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3A5" w:rsidRDefault="006A6638" w:rsidP="009A7C68">
      <w:pPr>
        <w:spacing w:after="0" w:line="276" w:lineRule="auto"/>
        <w:jc w:val="center"/>
        <w:rPr>
          <w:rFonts w:ascii="Times New Roman" w:hAnsi="Times New Roman" w:cs="Times New Roman"/>
          <w:b/>
          <w:sz w:val="28"/>
          <w:szCs w:val="28"/>
        </w:rPr>
      </w:pPr>
      <w:r w:rsidRPr="006A6638">
        <w:rPr>
          <w:rFonts w:ascii="Times New Roman" w:hAnsi="Times New Roman" w:cs="Times New Roman"/>
          <w:b/>
          <w:sz w:val="28"/>
          <w:szCs w:val="28"/>
        </w:rPr>
        <w:t>Teacher Readiness Educator’s: eva</w:t>
      </w:r>
      <w:r>
        <w:rPr>
          <w:rFonts w:ascii="Times New Roman" w:hAnsi="Times New Roman" w:cs="Times New Roman"/>
          <w:b/>
          <w:sz w:val="28"/>
          <w:szCs w:val="28"/>
        </w:rPr>
        <w:t xml:space="preserve">luation of educational learning </w:t>
      </w:r>
      <w:r w:rsidRPr="006A6638">
        <w:rPr>
          <w:rFonts w:ascii="Times New Roman" w:hAnsi="Times New Roman" w:cs="Times New Roman"/>
          <w:b/>
          <w:sz w:val="28"/>
          <w:szCs w:val="28"/>
        </w:rPr>
        <w:t>courses for prospective teachers</w:t>
      </w:r>
    </w:p>
    <w:p w:rsidR="006A6638" w:rsidRPr="006A6638" w:rsidRDefault="006A6638" w:rsidP="009A7C68">
      <w:pPr>
        <w:spacing w:after="0" w:line="276" w:lineRule="auto"/>
        <w:jc w:val="center"/>
        <w:rPr>
          <w:rFonts w:ascii="Times New Roman" w:hAnsi="Times New Roman" w:cs="Times New Roman"/>
          <w:b/>
          <w:sz w:val="28"/>
          <w:szCs w:val="28"/>
        </w:rPr>
      </w:pPr>
    </w:p>
    <w:p w:rsidR="006A6638" w:rsidRDefault="006A6638" w:rsidP="009A7C68">
      <w:pPr>
        <w:spacing w:after="0" w:line="276" w:lineRule="auto"/>
        <w:jc w:val="center"/>
        <w:rPr>
          <w:rFonts w:ascii="Times New Roman" w:hAnsi="Times New Roman" w:cs="Times New Roman"/>
          <w:b/>
          <w:sz w:val="24"/>
          <w:szCs w:val="24"/>
          <w:vertAlign w:val="superscript"/>
          <w:lang w:val="en-ID"/>
        </w:rPr>
      </w:pPr>
      <w:r w:rsidRPr="006A6638">
        <w:rPr>
          <w:rFonts w:ascii="Times New Roman" w:hAnsi="Times New Roman" w:cs="Times New Roman"/>
          <w:b/>
          <w:sz w:val="24"/>
          <w:szCs w:val="24"/>
          <w:lang w:val="en-ID"/>
        </w:rPr>
        <w:t>Nindita Fajria Utami</w:t>
      </w:r>
      <w:r w:rsidRPr="006A6638">
        <w:rPr>
          <w:rFonts w:ascii="Times New Roman" w:hAnsi="Times New Roman" w:cs="Times New Roman"/>
          <w:b/>
          <w:sz w:val="24"/>
          <w:szCs w:val="24"/>
          <w:vertAlign w:val="superscript"/>
          <w:lang w:val="en-ID"/>
        </w:rPr>
        <w:t>1</w:t>
      </w:r>
      <w:r w:rsidRPr="006A6638">
        <w:rPr>
          <w:rFonts w:ascii="Times New Roman" w:hAnsi="Times New Roman" w:cs="Times New Roman"/>
          <w:b/>
          <w:sz w:val="24"/>
          <w:szCs w:val="24"/>
          <w:lang w:val="en-ID"/>
        </w:rPr>
        <w:t>, Sri Wahyuni</w:t>
      </w:r>
      <w:r w:rsidRPr="006A6638">
        <w:rPr>
          <w:rFonts w:ascii="Times New Roman" w:hAnsi="Times New Roman" w:cs="Times New Roman"/>
          <w:b/>
          <w:sz w:val="24"/>
          <w:szCs w:val="24"/>
          <w:vertAlign w:val="superscript"/>
          <w:lang w:val="en-ID"/>
        </w:rPr>
        <w:t>2</w:t>
      </w:r>
    </w:p>
    <w:p w:rsidR="009A7C68" w:rsidRDefault="009A7C68" w:rsidP="009A7C68">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Pendidikan Sosiologi Fakultas Pendidikan Ilmu Pengetahuan Sosial</w:t>
      </w:r>
    </w:p>
    <w:p w:rsidR="006A6638" w:rsidRDefault="006A6638" w:rsidP="009A7C68">
      <w:pPr>
        <w:spacing w:after="0" w:line="276"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Universitas Pendidikan Indonesia</w:t>
      </w:r>
    </w:p>
    <w:p w:rsidR="006A6638" w:rsidRDefault="00CC5578" w:rsidP="009A7C68">
      <w:pPr>
        <w:spacing w:after="0" w:line="276" w:lineRule="auto"/>
        <w:jc w:val="center"/>
        <w:rPr>
          <w:rFonts w:ascii="Times New Roman" w:hAnsi="Times New Roman" w:cs="Times New Roman"/>
          <w:sz w:val="24"/>
          <w:szCs w:val="24"/>
          <w:lang w:val="en-ID"/>
        </w:rPr>
      </w:pPr>
      <w:hyperlink r:id="rId8" w:history="1">
        <w:r w:rsidR="009A7C68" w:rsidRPr="009D3B0E">
          <w:rPr>
            <w:rStyle w:val="Hyperlink"/>
            <w:rFonts w:ascii="Times New Roman" w:hAnsi="Times New Roman" w:cs="Times New Roman"/>
            <w:sz w:val="24"/>
            <w:szCs w:val="24"/>
            <w:lang w:val="en-ID"/>
          </w:rPr>
          <w:t>ninditafajria@upi.edu</w:t>
        </w:r>
      </w:hyperlink>
    </w:p>
    <w:p w:rsidR="009A7C68" w:rsidRDefault="009A7C68" w:rsidP="009A7C68">
      <w:pPr>
        <w:spacing w:after="0" w:line="276" w:lineRule="auto"/>
        <w:jc w:val="center"/>
        <w:rPr>
          <w:rFonts w:ascii="Times New Roman" w:hAnsi="Times New Roman" w:cs="Times New Roman"/>
          <w:sz w:val="24"/>
          <w:szCs w:val="24"/>
          <w:lang w:val="en-ID"/>
        </w:rPr>
      </w:pPr>
    </w:p>
    <w:p w:rsidR="006A6638" w:rsidRDefault="006A6638" w:rsidP="006A6638">
      <w:pPr>
        <w:spacing w:after="0" w:line="360" w:lineRule="auto"/>
        <w:rPr>
          <w:rFonts w:ascii="Times New Roman" w:hAnsi="Times New Roman" w:cs="Times New Roman"/>
          <w:b/>
          <w:sz w:val="24"/>
          <w:szCs w:val="24"/>
          <w:lang w:val="en-ID"/>
        </w:rPr>
      </w:pPr>
      <w:r w:rsidRPr="00524CE6">
        <w:rPr>
          <w:rFonts w:ascii="Times New Roman" w:hAnsi="Times New Roman" w:cs="Times New Roman"/>
          <w:b/>
          <w:sz w:val="24"/>
          <w:szCs w:val="24"/>
          <w:lang w:val="en-ID"/>
        </w:rPr>
        <w:t>Abstrak</w:t>
      </w:r>
    </w:p>
    <w:p w:rsidR="0002425D" w:rsidRDefault="00DE13FC" w:rsidP="0002425D">
      <w:pPr>
        <w:spacing w:after="0" w:line="276" w:lineRule="auto"/>
        <w:jc w:val="both"/>
        <w:rPr>
          <w:rFonts w:ascii="Times New Roman" w:hAnsi="Times New Roman" w:cs="Times New Roman"/>
          <w:lang w:val="en-ID"/>
        </w:rPr>
      </w:pPr>
      <w:r>
        <w:rPr>
          <w:rFonts w:ascii="Times New Roman" w:hAnsi="Times New Roman" w:cs="Times New Roman"/>
          <w:lang w:val="en-ID"/>
        </w:rPr>
        <w:t>Di</w:t>
      </w:r>
      <w:r w:rsidR="00485EE7" w:rsidRPr="0002425D">
        <w:rPr>
          <w:rFonts w:ascii="Times New Roman" w:hAnsi="Times New Roman" w:cs="Times New Roman"/>
          <w:lang w:val="en-ID"/>
        </w:rPr>
        <w:t>perlukan upaya untuk menciptakan</w:t>
      </w:r>
      <w:r w:rsidR="00E02FA0">
        <w:rPr>
          <w:rFonts w:ascii="Times New Roman" w:hAnsi="Times New Roman" w:cs="Times New Roman"/>
          <w:lang w:val="en-ID"/>
        </w:rPr>
        <w:t xml:space="preserve"> calon</w:t>
      </w:r>
      <w:r w:rsidR="00485EE7" w:rsidRPr="0002425D">
        <w:rPr>
          <w:rFonts w:ascii="Times New Roman" w:hAnsi="Times New Roman" w:cs="Times New Roman"/>
          <w:lang w:val="en-ID"/>
        </w:rPr>
        <w:t xml:space="preserve"> guru yang bermutu dan berkualitas</w:t>
      </w:r>
      <w:r w:rsidR="00E02FA0">
        <w:rPr>
          <w:rFonts w:ascii="Times New Roman" w:hAnsi="Times New Roman" w:cs="Times New Roman"/>
          <w:lang w:val="en-ID"/>
        </w:rPr>
        <w:t xml:space="preserve">, </w:t>
      </w:r>
      <w:r w:rsidR="006E5D5E" w:rsidRPr="0002425D">
        <w:rPr>
          <w:rFonts w:ascii="Times New Roman" w:hAnsi="Times New Roman" w:cs="Times New Roman"/>
          <w:lang w:val="en-ID"/>
        </w:rPr>
        <w:t>salah satunya</w:t>
      </w:r>
      <w:r w:rsidR="00485EE7" w:rsidRPr="0002425D">
        <w:rPr>
          <w:rFonts w:ascii="Times New Roman" w:hAnsi="Times New Roman" w:cs="Times New Roman"/>
          <w:lang w:val="en-ID"/>
        </w:rPr>
        <w:t xml:space="preserve"> melalui upaya</w:t>
      </w:r>
      <w:r w:rsidR="006E5D5E" w:rsidRPr="0002425D">
        <w:rPr>
          <w:rFonts w:ascii="Times New Roman" w:hAnsi="Times New Roman" w:cs="Times New Roman"/>
          <w:lang w:val="en-ID"/>
        </w:rPr>
        <w:t xml:space="preserve"> pemb</w:t>
      </w:r>
      <w:r w:rsidR="00485EE7" w:rsidRPr="0002425D">
        <w:rPr>
          <w:rFonts w:ascii="Times New Roman" w:hAnsi="Times New Roman" w:cs="Times New Roman"/>
          <w:lang w:val="en-ID"/>
        </w:rPr>
        <w:t xml:space="preserve">erian pengetahuan dan pengalaman terkait pembelajaran pendidikan. </w:t>
      </w:r>
      <w:r w:rsidR="00E37A17">
        <w:rPr>
          <w:rFonts w:ascii="Times New Roman" w:hAnsi="Times New Roman" w:cs="Times New Roman"/>
          <w:lang w:val="en-ID"/>
        </w:rPr>
        <w:t>Maka</w:t>
      </w:r>
      <w:r>
        <w:rPr>
          <w:rFonts w:ascii="Times New Roman" w:hAnsi="Times New Roman" w:cs="Times New Roman"/>
          <w:lang w:val="en-ID"/>
        </w:rPr>
        <w:t xml:space="preserve"> untuk itu</w:t>
      </w:r>
      <w:r w:rsidR="00485EE7" w:rsidRPr="0002425D">
        <w:rPr>
          <w:rFonts w:ascii="Times New Roman" w:hAnsi="Times New Roman" w:cs="Times New Roman"/>
          <w:lang w:val="en-ID"/>
        </w:rPr>
        <w:t xml:space="preserve"> diperlukan pengukuran ketepatan terkait pengetahuan yang diberikan kepada para calon guru pendidik. Penelitian ini menggunakan </w:t>
      </w:r>
      <w:r w:rsidR="00485EE7" w:rsidRPr="0002425D">
        <w:rPr>
          <w:rFonts w:ascii="Times New Roman" w:hAnsi="Times New Roman" w:cs="Times New Roman"/>
          <w:i/>
          <w:lang w:val="en-ID"/>
        </w:rPr>
        <w:t>mix methode</w:t>
      </w:r>
      <w:r w:rsidR="00485EE7" w:rsidRPr="0002425D">
        <w:rPr>
          <w:rFonts w:ascii="Times New Roman" w:hAnsi="Times New Roman" w:cs="Times New Roman"/>
          <w:lang w:val="en-ID"/>
        </w:rPr>
        <w:t xml:space="preserve"> dengan pendekatan kuantita</w:t>
      </w:r>
      <w:r w:rsidR="0002425D">
        <w:rPr>
          <w:rFonts w:ascii="Times New Roman" w:hAnsi="Times New Roman" w:cs="Times New Roman"/>
          <w:lang w:val="en-ID"/>
        </w:rPr>
        <w:t>t</w:t>
      </w:r>
      <w:r w:rsidR="00485EE7" w:rsidRPr="0002425D">
        <w:rPr>
          <w:rFonts w:ascii="Times New Roman" w:hAnsi="Times New Roman" w:cs="Times New Roman"/>
          <w:lang w:val="en-ID"/>
        </w:rPr>
        <w:t>if dan menggunakan ADDIE model,</w:t>
      </w:r>
      <w:r w:rsidR="0002425D">
        <w:rPr>
          <w:rFonts w:ascii="Times New Roman" w:hAnsi="Times New Roman" w:cs="Times New Roman"/>
          <w:lang w:val="en-ID"/>
        </w:rPr>
        <w:t xml:space="preserve"> penelitian dilakukan di Kota Bandung dengan</w:t>
      </w:r>
      <w:r w:rsidR="00485EE7" w:rsidRPr="0002425D">
        <w:rPr>
          <w:rFonts w:ascii="Times New Roman" w:hAnsi="Times New Roman" w:cs="Times New Roman"/>
          <w:lang w:val="en-ID"/>
        </w:rPr>
        <w:t xml:space="preserve"> subjek dari penelitian ini adalah mahasiswa</w:t>
      </w:r>
      <w:r w:rsidR="0002425D">
        <w:rPr>
          <w:rFonts w:ascii="Times New Roman" w:hAnsi="Times New Roman" w:cs="Times New Roman"/>
          <w:lang w:val="en-ID"/>
        </w:rPr>
        <w:t xml:space="preserve"> Pendidikan Sosiologi Universitas Pendidikan Indonesia angkatan 2018 dan 2019</w:t>
      </w:r>
      <w:r w:rsidR="00485EE7" w:rsidRPr="0002425D">
        <w:rPr>
          <w:rFonts w:ascii="Times New Roman" w:hAnsi="Times New Roman" w:cs="Times New Roman"/>
          <w:lang w:val="en-ID"/>
        </w:rPr>
        <w:t xml:space="preserve"> yang telah mengikuti mata kuliah prasyarat dan kegiatan mengajar di satuan pendidikan. Tujuan dari penelitian ini adalah untuk mengetahui bagaimana evaluasi mata kuliah pembelajaran pendidikan bagi kesiapan mengajar calon guru sehingga dapat diketahui </w:t>
      </w:r>
      <w:r w:rsidR="009A7C68">
        <w:rPr>
          <w:rFonts w:ascii="Times New Roman" w:hAnsi="Times New Roman" w:cs="Times New Roman"/>
          <w:lang w:val="en-ID"/>
        </w:rPr>
        <w:t>efektifitas</w:t>
      </w:r>
      <w:r w:rsidR="00485EE7" w:rsidRPr="0002425D">
        <w:rPr>
          <w:rFonts w:ascii="Times New Roman" w:hAnsi="Times New Roman" w:cs="Times New Roman"/>
          <w:lang w:val="en-ID"/>
        </w:rPr>
        <w:t xml:space="preserve"> mata kuliah untuk calon guru</w:t>
      </w:r>
      <w:r w:rsidR="0002425D" w:rsidRPr="0002425D">
        <w:rPr>
          <w:rFonts w:ascii="Times New Roman" w:hAnsi="Times New Roman" w:cs="Times New Roman"/>
          <w:lang w:val="en-ID"/>
        </w:rPr>
        <w:t>. Hasil penelitian ini menunjukkan bahwa terdapat pengaruh yang positif dengan diberikannya mata kuliah pembelajaran pendidikan kepada para mahasiswa sebagai mata kuliah prasyarat mengikuti praktik pembelajaran. Dapat terlihat pada hasil kegiatan praktik mengajar bahwa kesiapan para mahasiswa sebagai calon pendidik telah sesuai kompetensi guru, hal ini membuktikan bahwa pemberian mata kuliah praktik pembelajaran</w:t>
      </w:r>
      <w:r w:rsidR="00A40FE2">
        <w:rPr>
          <w:rFonts w:ascii="Times New Roman" w:hAnsi="Times New Roman" w:cs="Times New Roman"/>
          <w:lang w:val="en-ID"/>
        </w:rPr>
        <w:t xml:space="preserve"> juga</w:t>
      </w:r>
      <w:r w:rsidR="0002425D" w:rsidRPr="0002425D">
        <w:rPr>
          <w:rFonts w:ascii="Times New Roman" w:hAnsi="Times New Roman" w:cs="Times New Roman"/>
          <w:lang w:val="en-ID"/>
        </w:rPr>
        <w:t xml:space="preserve"> sangat efektif dalam </w:t>
      </w:r>
      <w:r w:rsidR="0002425D">
        <w:rPr>
          <w:rFonts w:ascii="Times New Roman" w:hAnsi="Times New Roman" w:cs="Times New Roman"/>
          <w:lang w:val="en-ID"/>
        </w:rPr>
        <w:t>menyiapkan calon guru yang profesional dan sesuai dengan kompetensi.</w:t>
      </w:r>
    </w:p>
    <w:p w:rsidR="00301E78" w:rsidRPr="0002425D" w:rsidRDefault="00301E78" w:rsidP="0002425D">
      <w:pPr>
        <w:spacing w:after="0" w:line="276" w:lineRule="auto"/>
        <w:jc w:val="both"/>
        <w:rPr>
          <w:rFonts w:ascii="Times New Roman" w:hAnsi="Times New Roman" w:cs="Times New Roman"/>
          <w:lang w:val="en-ID"/>
        </w:rPr>
      </w:pPr>
    </w:p>
    <w:p w:rsidR="0002425D" w:rsidRDefault="006A6638" w:rsidP="006A6638">
      <w:pPr>
        <w:spacing w:after="0" w:line="360" w:lineRule="auto"/>
        <w:rPr>
          <w:rFonts w:ascii="Times New Roman" w:hAnsi="Times New Roman" w:cs="Times New Roman"/>
          <w:lang w:val="en-ID"/>
        </w:rPr>
      </w:pPr>
      <w:r w:rsidRPr="0002425D">
        <w:rPr>
          <w:rFonts w:ascii="Times New Roman" w:hAnsi="Times New Roman" w:cs="Times New Roman"/>
          <w:b/>
          <w:lang w:val="en-ID"/>
        </w:rPr>
        <w:t>Kata Kunci</w:t>
      </w:r>
      <w:r w:rsidR="0002425D" w:rsidRPr="0002425D">
        <w:rPr>
          <w:rFonts w:ascii="Times New Roman" w:hAnsi="Times New Roman" w:cs="Times New Roman"/>
          <w:lang w:val="en-ID"/>
        </w:rPr>
        <w:t>: Kesiapan Calon Guru, Pembelajaran Pendidikan</w:t>
      </w:r>
      <w:r w:rsidR="0002425D">
        <w:rPr>
          <w:rFonts w:ascii="Times New Roman" w:hAnsi="Times New Roman" w:cs="Times New Roman"/>
          <w:lang w:val="en-ID"/>
        </w:rPr>
        <w:t xml:space="preserve">, Program Pelatihan </w:t>
      </w:r>
      <w:r w:rsidR="0002425D" w:rsidRPr="0002425D">
        <w:rPr>
          <w:rFonts w:ascii="Times New Roman" w:hAnsi="Times New Roman" w:cs="Times New Roman"/>
          <w:lang w:val="en-ID"/>
        </w:rPr>
        <w:t>Lapanga</w:t>
      </w:r>
      <w:r w:rsidR="0002425D">
        <w:rPr>
          <w:rFonts w:ascii="Times New Roman" w:hAnsi="Times New Roman" w:cs="Times New Roman"/>
          <w:lang w:val="en-ID"/>
        </w:rPr>
        <w:t xml:space="preserve">n </w:t>
      </w:r>
    </w:p>
    <w:p w:rsidR="009A7C68" w:rsidRDefault="009A7C68" w:rsidP="006A6638">
      <w:pPr>
        <w:spacing w:after="0" w:line="360" w:lineRule="auto"/>
        <w:rPr>
          <w:rFonts w:ascii="Times New Roman" w:hAnsi="Times New Roman" w:cs="Times New Roman"/>
          <w:b/>
          <w:i/>
          <w:sz w:val="24"/>
          <w:szCs w:val="24"/>
          <w:lang w:val="en-ID"/>
        </w:rPr>
      </w:pPr>
    </w:p>
    <w:p w:rsidR="009A7C68" w:rsidRPr="009A7C68" w:rsidRDefault="009A7C68" w:rsidP="006A6638">
      <w:pPr>
        <w:spacing w:after="0" w:line="360" w:lineRule="auto"/>
        <w:rPr>
          <w:rFonts w:ascii="Times New Roman" w:hAnsi="Times New Roman" w:cs="Times New Roman"/>
          <w:b/>
          <w:i/>
          <w:sz w:val="24"/>
          <w:szCs w:val="24"/>
          <w:lang w:val="en-ID"/>
        </w:rPr>
      </w:pPr>
      <w:r w:rsidRPr="009A7C68">
        <w:rPr>
          <w:rFonts w:ascii="Times New Roman" w:hAnsi="Times New Roman" w:cs="Times New Roman"/>
          <w:b/>
          <w:i/>
          <w:sz w:val="24"/>
          <w:szCs w:val="24"/>
          <w:lang w:val="en-ID"/>
        </w:rPr>
        <w:t>Abstract</w:t>
      </w:r>
    </w:p>
    <w:p w:rsidR="009A7C68" w:rsidRDefault="00A40FE2" w:rsidP="009A7C68">
      <w:pPr>
        <w:spacing w:after="0" w:line="240" w:lineRule="auto"/>
        <w:jc w:val="both"/>
        <w:rPr>
          <w:rFonts w:ascii="Times New Roman" w:hAnsi="Times New Roman" w:cs="Times New Roman"/>
          <w:i/>
          <w:lang w:val="en-ID"/>
        </w:rPr>
      </w:pPr>
      <w:r w:rsidRPr="00A40FE2">
        <w:rPr>
          <w:rFonts w:ascii="Times New Roman" w:hAnsi="Times New Roman" w:cs="Times New Roman"/>
          <w:i/>
          <w:lang w:val="en-ID"/>
        </w:rPr>
        <w:t>Efforts are needed to create quality teacher candidates, one of which is through efforts to provide knowledge and experience related to educational learning. Therefore, it is necessary to measure the accuracy of the knowledge given to prospective teacher educators. This study uses a mix method with a quantitative approach and uses the ADDIE model, the research was conducted in Bandung City with the subjects of this study being Sociology Education students of Universitas Pendidikan Indonesia class of 2018 and 2019 who have taken prerequisite courses and teaching activities in educational units. The purpose of this study was to determine how the evaluation of educational learning courses for teaching readiness of prospective teachers so that the effectiveness of courses for prospective teachers can be known. The results of this study indicate that there is a positive influence with the provision of educational learning courses to students as a prerequisite course for participating in learning practices. It can be seen in the results of teaching practice activities that the readiness of students as prospective educators is in accordance with teacher competencies, this proves that the provision of learning practice courses is also very effective in preparing prospective teachers who are professional and in accordance with competencies.</w:t>
      </w:r>
    </w:p>
    <w:p w:rsidR="00A40FE2" w:rsidRPr="009A7C68" w:rsidRDefault="00A40FE2" w:rsidP="009A7C68">
      <w:pPr>
        <w:spacing w:after="0" w:line="240" w:lineRule="auto"/>
        <w:jc w:val="both"/>
        <w:rPr>
          <w:rFonts w:ascii="Times New Roman" w:hAnsi="Times New Roman" w:cs="Times New Roman"/>
          <w:i/>
          <w:lang w:val="en-ID"/>
        </w:rPr>
      </w:pPr>
    </w:p>
    <w:p w:rsidR="006A6638" w:rsidRPr="009A7C68" w:rsidRDefault="006A6638" w:rsidP="009A7C68">
      <w:pPr>
        <w:spacing w:after="0" w:line="360" w:lineRule="auto"/>
        <w:jc w:val="both"/>
        <w:rPr>
          <w:rFonts w:ascii="Times New Roman" w:hAnsi="Times New Roman" w:cs="Times New Roman"/>
          <w:i/>
          <w:lang w:val="en-ID"/>
        </w:rPr>
      </w:pPr>
      <w:r w:rsidRPr="009A7C68">
        <w:rPr>
          <w:rFonts w:ascii="Times New Roman" w:hAnsi="Times New Roman" w:cs="Times New Roman"/>
          <w:b/>
          <w:i/>
          <w:lang w:val="en-ID"/>
        </w:rPr>
        <w:t>K</w:t>
      </w:r>
      <w:r w:rsidR="009A7C68" w:rsidRPr="009A7C68">
        <w:rPr>
          <w:rFonts w:ascii="Times New Roman" w:hAnsi="Times New Roman" w:cs="Times New Roman"/>
          <w:b/>
          <w:i/>
          <w:lang w:val="en-ID"/>
        </w:rPr>
        <w:t>eyw</w:t>
      </w:r>
      <w:r w:rsidRPr="009A7C68">
        <w:rPr>
          <w:rFonts w:ascii="Times New Roman" w:hAnsi="Times New Roman" w:cs="Times New Roman"/>
          <w:b/>
          <w:i/>
          <w:lang w:val="en-ID"/>
        </w:rPr>
        <w:t>ords</w:t>
      </w:r>
      <w:r w:rsidR="009A7C68" w:rsidRPr="009A7C68">
        <w:rPr>
          <w:rFonts w:ascii="Times New Roman" w:hAnsi="Times New Roman" w:cs="Times New Roman"/>
          <w:i/>
          <w:lang w:val="en-ID"/>
        </w:rPr>
        <w:t xml:space="preserve">: Educational Learning, Field Training Program, </w:t>
      </w:r>
      <w:r w:rsidR="009A7C68">
        <w:rPr>
          <w:rFonts w:ascii="Times New Roman" w:hAnsi="Times New Roman" w:cs="Times New Roman"/>
          <w:i/>
          <w:lang w:val="en-ID"/>
        </w:rPr>
        <w:t>Teacher Candidate Readiness</w:t>
      </w:r>
    </w:p>
    <w:p w:rsidR="006A6638" w:rsidRDefault="006A6638" w:rsidP="006A6638">
      <w:pPr>
        <w:spacing w:after="0" w:line="360" w:lineRule="auto"/>
        <w:rPr>
          <w:rFonts w:ascii="Times New Roman" w:hAnsi="Times New Roman" w:cs="Times New Roman"/>
          <w:sz w:val="24"/>
          <w:szCs w:val="24"/>
          <w:lang w:val="en-ID"/>
        </w:rPr>
      </w:pPr>
    </w:p>
    <w:p w:rsidR="006A6638" w:rsidRDefault="006A6638" w:rsidP="006A6638">
      <w:pPr>
        <w:spacing w:after="0" w:line="360" w:lineRule="auto"/>
        <w:rPr>
          <w:rFonts w:ascii="Times New Roman" w:hAnsi="Times New Roman" w:cs="Times New Roman"/>
          <w:b/>
          <w:sz w:val="24"/>
          <w:szCs w:val="24"/>
          <w:lang w:val="en-ID"/>
        </w:rPr>
        <w:sectPr w:rsidR="006A6638" w:rsidSect="009A7C68">
          <w:footerReference w:type="default" r:id="rId9"/>
          <w:pgSz w:w="12240" w:h="15840" w:code="1"/>
          <w:pgMar w:top="1440" w:right="1440" w:bottom="1440" w:left="1440" w:header="709" w:footer="709" w:gutter="0"/>
          <w:cols w:space="708"/>
          <w:docGrid w:linePitch="360"/>
        </w:sectPr>
      </w:pPr>
    </w:p>
    <w:p w:rsidR="005E01F1" w:rsidRDefault="006A6638" w:rsidP="009A7C68">
      <w:pPr>
        <w:spacing w:after="0" w:line="276" w:lineRule="auto"/>
        <w:rPr>
          <w:rFonts w:ascii="Times New Roman" w:hAnsi="Times New Roman" w:cs="Times New Roman"/>
          <w:b/>
          <w:sz w:val="24"/>
          <w:szCs w:val="24"/>
          <w:lang w:val="en-ID"/>
        </w:rPr>
      </w:pPr>
      <w:r w:rsidRPr="006A6638">
        <w:rPr>
          <w:rFonts w:ascii="Times New Roman" w:hAnsi="Times New Roman" w:cs="Times New Roman"/>
          <w:b/>
          <w:sz w:val="24"/>
          <w:szCs w:val="24"/>
          <w:lang w:val="en-ID"/>
        </w:rPr>
        <w:lastRenderedPageBreak/>
        <w:t xml:space="preserve">Pendahuluan </w:t>
      </w:r>
    </w:p>
    <w:p w:rsidR="009A6EF3" w:rsidRDefault="003F071A" w:rsidP="009A7C68">
      <w:pPr>
        <w:spacing w:after="0"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Pendidikan </w:t>
      </w:r>
      <w:r w:rsidR="009C2620">
        <w:rPr>
          <w:rFonts w:ascii="Times New Roman" w:hAnsi="Times New Roman" w:cs="Times New Roman"/>
          <w:sz w:val="24"/>
          <w:szCs w:val="24"/>
          <w:lang w:val="en-ID"/>
        </w:rPr>
        <w:t xml:space="preserve">memiliki </w:t>
      </w:r>
      <w:r w:rsidR="003431D1">
        <w:rPr>
          <w:rFonts w:ascii="Times New Roman" w:hAnsi="Times New Roman" w:cs="Times New Roman"/>
          <w:sz w:val="24"/>
          <w:szCs w:val="24"/>
          <w:lang w:val="en-ID"/>
        </w:rPr>
        <w:t>banyak pengaru</w:t>
      </w:r>
      <w:r w:rsidR="009C2620">
        <w:rPr>
          <w:rFonts w:ascii="Times New Roman" w:hAnsi="Times New Roman" w:cs="Times New Roman"/>
          <w:sz w:val="24"/>
          <w:szCs w:val="24"/>
          <w:lang w:val="en-ID"/>
        </w:rPr>
        <w:t>h bagi</w:t>
      </w:r>
      <w:r w:rsidR="003431D1">
        <w:rPr>
          <w:rFonts w:ascii="Times New Roman" w:hAnsi="Times New Roman" w:cs="Times New Roman"/>
          <w:sz w:val="24"/>
          <w:szCs w:val="24"/>
          <w:lang w:val="en-ID"/>
        </w:rPr>
        <w:t xml:space="preserve"> kehidupan, </w:t>
      </w:r>
      <w:r w:rsidR="00C23C1C">
        <w:rPr>
          <w:rFonts w:ascii="Times New Roman" w:hAnsi="Times New Roman" w:cs="Times New Roman"/>
          <w:sz w:val="24"/>
          <w:szCs w:val="24"/>
          <w:lang w:val="en-ID"/>
        </w:rPr>
        <w:t xml:space="preserve">pendidikan yang bermutu mampu meningkatkan kualitas </w:t>
      </w:r>
      <w:r w:rsidR="00710A7C">
        <w:rPr>
          <w:rFonts w:ascii="Times New Roman" w:hAnsi="Times New Roman" w:cs="Times New Roman"/>
          <w:sz w:val="24"/>
          <w:szCs w:val="24"/>
          <w:lang w:val="en-ID"/>
        </w:rPr>
        <w:t>individu</w:t>
      </w:r>
      <w:r w:rsidR="00E44055">
        <w:rPr>
          <w:rFonts w:ascii="Times New Roman" w:hAnsi="Times New Roman" w:cs="Times New Roman"/>
          <w:sz w:val="24"/>
          <w:szCs w:val="24"/>
          <w:lang w:val="en-ID"/>
        </w:rPr>
        <w:t xml:space="preserve"> sehingga</w:t>
      </w:r>
      <w:r w:rsidR="00C23C1C">
        <w:rPr>
          <w:rFonts w:ascii="Times New Roman" w:hAnsi="Times New Roman" w:cs="Times New Roman"/>
          <w:sz w:val="24"/>
          <w:szCs w:val="24"/>
          <w:lang w:val="en-ID"/>
        </w:rPr>
        <w:t xml:space="preserve"> akan turut mempengaruhi kondisi kehidupan bermasyarakat menjadi lebih baik lagi</w:t>
      </w:r>
      <w:r w:rsidR="00710A7C">
        <w:rPr>
          <w:rFonts w:ascii="Times New Roman" w:hAnsi="Times New Roman" w:cs="Times New Roman"/>
          <w:sz w:val="24"/>
          <w:szCs w:val="24"/>
          <w:lang w:val="en-ID"/>
        </w:rPr>
        <w:t>,</w:t>
      </w:r>
      <w:r w:rsidR="009A6EF3">
        <w:rPr>
          <w:rFonts w:ascii="Times New Roman" w:hAnsi="Times New Roman" w:cs="Times New Roman"/>
          <w:sz w:val="24"/>
          <w:szCs w:val="24"/>
          <w:lang w:val="en-ID"/>
        </w:rPr>
        <w:t xml:space="preserve"> a</w:t>
      </w:r>
      <w:r w:rsidR="00731623">
        <w:rPr>
          <w:rFonts w:ascii="Times New Roman" w:hAnsi="Times New Roman" w:cs="Times New Roman"/>
          <w:sz w:val="24"/>
          <w:szCs w:val="24"/>
          <w:lang w:val="en-ID"/>
        </w:rPr>
        <w:t xml:space="preserve">kan tetapi </w:t>
      </w:r>
      <w:r w:rsidR="00C23C1C">
        <w:rPr>
          <w:rFonts w:ascii="Times New Roman" w:hAnsi="Times New Roman" w:cs="Times New Roman"/>
          <w:sz w:val="24"/>
          <w:szCs w:val="24"/>
          <w:lang w:val="en-ID"/>
        </w:rPr>
        <w:t>d</w:t>
      </w:r>
      <w:r w:rsidR="009C2620">
        <w:rPr>
          <w:rFonts w:ascii="Times New Roman" w:hAnsi="Times New Roman" w:cs="Times New Roman"/>
          <w:sz w:val="24"/>
          <w:szCs w:val="24"/>
          <w:lang w:val="en-ID"/>
        </w:rPr>
        <w:t>ampak dari p</w:t>
      </w:r>
      <w:r w:rsidR="003431D1">
        <w:rPr>
          <w:rFonts w:ascii="Times New Roman" w:hAnsi="Times New Roman" w:cs="Times New Roman"/>
          <w:sz w:val="24"/>
          <w:szCs w:val="24"/>
          <w:lang w:val="en-ID"/>
        </w:rPr>
        <w:t xml:space="preserve">endidikan ini </w:t>
      </w:r>
      <w:r w:rsidR="00E44055">
        <w:rPr>
          <w:rFonts w:ascii="Times New Roman" w:hAnsi="Times New Roman" w:cs="Times New Roman"/>
          <w:sz w:val="24"/>
          <w:szCs w:val="24"/>
          <w:lang w:val="en-ID"/>
        </w:rPr>
        <w:t xml:space="preserve">juga </w:t>
      </w:r>
      <w:r w:rsidR="003431D1">
        <w:rPr>
          <w:rFonts w:ascii="Times New Roman" w:hAnsi="Times New Roman" w:cs="Times New Roman"/>
          <w:sz w:val="24"/>
          <w:szCs w:val="24"/>
          <w:lang w:val="en-ID"/>
        </w:rPr>
        <w:t xml:space="preserve">mampu </w:t>
      </w:r>
      <w:r w:rsidR="00E44055">
        <w:rPr>
          <w:rFonts w:ascii="Times New Roman" w:hAnsi="Times New Roman" w:cs="Times New Roman"/>
          <w:sz w:val="24"/>
          <w:szCs w:val="24"/>
          <w:lang w:val="en-ID"/>
        </w:rPr>
        <w:t>membawa pa</w:t>
      </w:r>
      <w:r w:rsidR="00731623">
        <w:rPr>
          <w:rFonts w:ascii="Times New Roman" w:hAnsi="Times New Roman" w:cs="Times New Roman"/>
          <w:sz w:val="24"/>
          <w:szCs w:val="24"/>
          <w:lang w:val="en-ID"/>
        </w:rPr>
        <w:t>da perubahan yang sebal</w:t>
      </w:r>
      <w:r w:rsidR="00C23C1C">
        <w:rPr>
          <w:rFonts w:ascii="Times New Roman" w:hAnsi="Times New Roman" w:cs="Times New Roman"/>
          <w:sz w:val="24"/>
          <w:szCs w:val="24"/>
          <w:lang w:val="en-ID"/>
        </w:rPr>
        <w:t xml:space="preserve">iknya, </w:t>
      </w:r>
      <w:r w:rsidR="00710A7C">
        <w:rPr>
          <w:rFonts w:ascii="Times New Roman" w:hAnsi="Times New Roman" w:cs="Times New Roman"/>
          <w:sz w:val="24"/>
          <w:szCs w:val="24"/>
          <w:lang w:val="en-ID"/>
        </w:rPr>
        <w:t>semuanya</w:t>
      </w:r>
      <w:r w:rsidR="003431D1">
        <w:rPr>
          <w:rFonts w:ascii="Times New Roman" w:hAnsi="Times New Roman" w:cs="Times New Roman"/>
          <w:sz w:val="24"/>
          <w:szCs w:val="24"/>
          <w:lang w:val="en-ID"/>
        </w:rPr>
        <w:t xml:space="preserve"> tergantung pada kualitas </w:t>
      </w:r>
      <w:r w:rsidR="009A6EF3">
        <w:rPr>
          <w:rFonts w:ascii="Times New Roman" w:hAnsi="Times New Roman" w:cs="Times New Roman"/>
          <w:sz w:val="24"/>
          <w:szCs w:val="24"/>
          <w:lang w:val="en-ID"/>
        </w:rPr>
        <w:t xml:space="preserve">dari pendidikan itu sendiri </w:t>
      </w:r>
      <w:r w:rsidR="009A6EF3">
        <w:rPr>
          <w:rFonts w:ascii="Times New Roman" w:hAnsi="Times New Roman" w:cs="Times New Roman"/>
          <w:sz w:val="24"/>
          <w:szCs w:val="24"/>
          <w:lang w:val="en-ID"/>
        </w:rPr>
        <w:fldChar w:fldCharType="begin" w:fldLock="1"/>
      </w:r>
      <w:r w:rsidR="008022E7">
        <w:rPr>
          <w:rFonts w:ascii="Times New Roman" w:hAnsi="Times New Roman" w:cs="Times New Roman"/>
          <w:sz w:val="24"/>
          <w:szCs w:val="24"/>
          <w:lang w:val="en-ID"/>
        </w:rPr>
        <w:instrText>ADDIN CSL_CITATION {"citationItems":[{"id":"ITEM-1","itemData":{"abstract":"Mastery of the","author":[{"dropping-particle":"","family":"Octavianingrum","given":"Dilla","non-dropping-particle":"","parse-names":false,"suffix":""}],"container-title":"Faktor Jurnal Ilmiah Kependidikan","id":"ITEM-1","issue":"2","issued":{"date-parts":[["2020"]]},"page":"115-124","title":"Pentingnya Kompetensi Pedagogik Dalam Kegiatan Magang Kependidikan Bagi Mahasiswa Calon Guru","type":"article-journal","volume":"7"},"uris":["http://www.mendeley.com/documents/?uuid=6a14bc20-3c5e-40dc-a8d6-933b5cf884a1"]}],"mendeley":{"formattedCitation":"(Octavianingrum 2020)","plainTextFormattedCitation":"(Octavianingrum 2020)","previouslyFormattedCitation":"(Octavianingrum 2020)"},"properties":{"noteIndex":0},"schema":"https://github.com/citation-style-language/schema/raw/master/csl-citation.json"}</w:instrText>
      </w:r>
      <w:r w:rsidR="009A6EF3">
        <w:rPr>
          <w:rFonts w:ascii="Times New Roman" w:hAnsi="Times New Roman" w:cs="Times New Roman"/>
          <w:sz w:val="24"/>
          <w:szCs w:val="24"/>
          <w:lang w:val="en-ID"/>
        </w:rPr>
        <w:fldChar w:fldCharType="separate"/>
      </w:r>
      <w:r w:rsidR="008022E7" w:rsidRPr="008022E7">
        <w:rPr>
          <w:rFonts w:ascii="Times New Roman" w:hAnsi="Times New Roman" w:cs="Times New Roman"/>
          <w:noProof/>
          <w:sz w:val="24"/>
          <w:szCs w:val="24"/>
          <w:lang w:val="en-ID"/>
        </w:rPr>
        <w:t>(Octavianingrum 2020)</w:t>
      </w:r>
      <w:r w:rsidR="009A6EF3">
        <w:rPr>
          <w:rFonts w:ascii="Times New Roman" w:hAnsi="Times New Roman" w:cs="Times New Roman"/>
          <w:sz w:val="24"/>
          <w:szCs w:val="24"/>
          <w:lang w:val="en-ID"/>
        </w:rPr>
        <w:fldChar w:fldCharType="end"/>
      </w:r>
      <w:r w:rsidR="009A6EF3">
        <w:rPr>
          <w:rFonts w:ascii="Times New Roman" w:hAnsi="Times New Roman" w:cs="Times New Roman"/>
          <w:sz w:val="24"/>
          <w:szCs w:val="24"/>
          <w:lang w:val="en-ID"/>
        </w:rPr>
        <w:t>.</w:t>
      </w:r>
      <w:r w:rsidR="009C2620">
        <w:rPr>
          <w:rFonts w:ascii="Times New Roman" w:hAnsi="Times New Roman" w:cs="Times New Roman"/>
          <w:sz w:val="24"/>
          <w:szCs w:val="24"/>
          <w:lang w:val="en-ID"/>
        </w:rPr>
        <w:t xml:space="preserve"> </w:t>
      </w:r>
    </w:p>
    <w:p w:rsidR="00731623" w:rsidRDefault="009C2620" w:rsidP="009A7C68">
      <w:pPr>
        <w:spacing w:after="0"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Pendidikan yang baik dan bermutu</w:t>
      </w:r>
      <w:r w:rsidR="00E44055">
        <w:rPr>
          <w:rFonts w:ascii="Times New Roman" w:hAnsi="Times New Roman" w:cs="Times New Roman"/>
          <w:sz w:val="24"/>
          <w:szCs w:val="24"/>
          <w:lang w:val="en-ID"/>
        </w:rPr>
        <w:t>,</w:t>
      </w:r>
      <w:r>
        <w:rPr>
          <w:rFonts w:ascii="Times New Roman" w:hAnsi="Times New Roman" w:cs="Times New Roman"/>
          <w:sz w:val="24"/>
          <w:szCs w:val="24"/>
          <w:lang w:val="en-ID"/>
        </w:rPr>
        <w:t xml:space="preserve"> ditentukan oleh k</w:t>
      </w:r>
      <w:r w:rsidR="00E44055">
        <w:rPr>
          <w:rFonts w:ascii="Times New Roman" w:hAnsi="Times New Roman" w:cs="Times New Roman"/>
          <w:sz w:val="24"/>
          <w:szCs w:val="24"/>
          <w:lang w:val="en-ID"/>
        </w:rPr>
        <w:t>ualitas dari pengajar atau guru sebagai pelaksana tu</w:t>
      </w:r>
      <w:r w:rsidR="00C23C1C">
        <w:rPr>
          <w:rFonts w:ascii="Times New Roman" w:hAnsi="Times New Roman" w:cs="Times New Roman"/>
          <w:sz w:val="24"/>
          <w:szCs w:val="24"/>
          <w:lang w:val="en-ID"/>
        </w:rPr>
        <w:t>g</w:t>
      </w:r>
      <w:r w:rsidR="009A6EF3">
        <w:rPr>
          <w:rFonts w:ascii="Times New Roman" w:hAnsi="Times New Roman" w:cs="Times New Roman"/>
          <w:sz w:val="24"/>
          <w:szCs w:val="24"/>
          <w:lang w:val="en-ID"/>
        </w:rPr>
        <w:t xml:space="preserve">as mencapai tujuan pendidikan, </w:t>
      </w:r>
      <w:r w:rsidR="006A661B">
        <w:rPr>
          <w:rFonts w:ascii="Times New Roman" w:hAnsi="Times New Roman" w:cs="Times New Roman"/>
          <w:sz w:val="24"/>
          <w:szCs w:val="24"/>
          <w:lang w:val="en-ID"/>
        </w:rPr>
        <w:t>guru menjadi urat nadi yang mampu menentuka</w:t>
      </w:r>
      <w:r w:rsidR="009A6EF3">
        <w:rPr>
          <w:rFonts w:ascii="Times New Roman" w:hAnsi="Times New Roman" w:cs="Times New Roman"/>
          <w:sz w:val="24"/>
          <w:szCs w:val="24"/>
          <w:lang w:val="en-ID"/>
        </w:rPr>
        <w:t xml:space="preserve">n keberhasilan pendidikan </w:t>
      </w:r>
      <w:r w:rsidR="009A6EF3">
        <w:rPr>
          <w:rFonts w:ascii="Times New Roman" w:hAnsi="Times New Roman" w:cs="Times New Roman"/>
          <w:sz w:val="24"/>
          <w:szCs w:val="24"/>
          <w:lang w:val="en-ID"/>
        </w:rPr>
        <w:fldChar w:fldCharType="begin" w:fldLock="1"/>
      </w:r>
      <w:r w:rsidR="008022E7">
        <w:rPr>
          <w:rFonts w:ascii="Times New Roman" w:hAnsi="Times New Roman" w:cs="Times New Roman"/>
          <w:sz w:val="24"/>
          <w:szCs w:val="24"/>
          <w:lang w:val="en-ID"/>
        </w:rPr>
        <w:instrText>ADDIN CSL_CITATION {"citationItems":[{"id":"ITEM-1","itemData":{"DOI":"10.24090/jk.v7i1.2957","ISSN":"2355-018X","abstract":"Tulisan ini mengkaji tentang pengembangan profesionalisme guru dan peningkatan kualitas pembelajaran. Pengembangan profesionalisme adalah suatu keharusan bagi temaga pendidik yang dilandasi oleh: 1) sifat profesionalisme; 2) perkembangan pesat ilmu pengetahuan, teknologi dan seni; 3) paradigma pembelajaran seumur hidup, dan 4) tuntutan UU Nomor 14 Tahu 2005 tentang Guru dan Dosen. Terdapat beberapa alternatif kegiatan yang dapat digunakan untuk mengembangkan profesionalisme, antara lain: melakukan studi lanjut, mengambil kursus yang relevan, refleksi diri secara teratur, mengembangkan diri melalui kegiatan akademik seperti seminar, lokakarya, pelatihan,  pengenalan sekolah, melakukan penelitian, dan penerbitan artikel ilmiah.","author":[{"dropping-particle":"","family":"Muizzuddin","given":"Muh","non-dropping-particle":"","parse-names":false,"suffix":""}],"container-title":"Jurnal Kependidikan","id":"ITEM-1","issue":"1","issued":{"date-parts":[["2019"]]},"page":"127-140","title":"Pengembangan Profesionalisme Guru dan Peningkatan Kualitas Pembelajaran","type":"article-journal","volume":"7"},"uris":["http://www.mendeley.com/documents/?uuid=27fa605e-f176-4219-9239-c19d54610e52"]}],"mendeley":{"formattedCitation":"(Muizzuddin 2019)","plainTextFormattedCitation":"(Muizzuddin 2019)","previouslyFormattedCitation":"(Muizzuddin 2019)"},"properties":{"noteIndex":0},"schema":"https://github.com/citation-style-language/schema/raw/master/csl-citation.json"}</w:instrText>
      </w:r>
      <w:r w:rsidR="009A6EF3">
        <w:rPr>
          <w:rFonts w:ascii="Times New Roman" w:hAnsi="Times New Roman" w:cs="Times New Roman"/>
          <w:sz w:val="24"/>
          <w:szCs w:val="24"/>
          <w:lang w:val="en-ID"/>
        </w:rPr>
        <w:fldChar w:fldCharType="separate"/>
      </w:r>
      <w:r w:rsidR="008022E7" w:rsidRPr="008022E7">
        <w:rPr>
          <w:rFonts w:ascii="Times New Roman" w:hAnsi="Times New Roman" w:cs="Times New Roman"/>
          <w:noProof/>
          <w:sz w:val="24"/>
          <w:szCs w:val="24"/>
          <w:lang w:val="en-ID"/>
        </w:rPr>
        <w:t>(Muizzuddin 2019)</w:t>
      </w:r>
      <w:r w:rsidR="009A6EF3">
        <w:rPr>
          <w:rFonts w:ascii="Times New Roman" w:hAnsi="Times New Roman" w:cs="Times New Roman"/>
          <w:sz w:val="24"/>
          <w:szCs w:val="24"/>
          <w:lang w:val="en-ID"/>
        </w:rPr>
        <w:fldChar w:fldCharType="end"/>
      </w:r>
      <w:r w:rsidR="009A6EF3">
        <w:rPr>
          <w:rFonts w:ascii="Times New Roman" w:hAnsi="Times New Roman" w:cs="Times New Roman"/>
          <w:sz w:val="24"/>
          <w:szCs w:val="24"/>
          <w:lang w:val="en-ID"/>
        </w:rPr>
        <w:t>.</w:t>
      </w:r>
      <w:r w:rsidR="006A661B">
        <w:rPr>
          <w:rFonts w:ascii="Times New Roman" w:hAnsi="Times New Roman" w:cs="Times New Roman"/>
          <w:sz w:val="24"/>
          <w:szCs w:val="24"/>
          <w:lang w:val="en-ID"/>
        </w:rPr>
        <w:t xml:space="preserve"> Dapat diartikan bahwa, semakin baik dan bermutu seorang pendidik maka proses pendidikan yang terjadipun akan semakin berkualitas dan memberikan pengaruh yang bermanfaat, begitu halnya jika seorang pendidik </w:t>
      </w:r>
      <w:r w:rsidR="00DA0C22">
        <w:rPr>
          <w:rFonts w:ascii="Times New Roman" w:hAnsi="Times New Roman" w:cs="Times New Roman"/>
          <w:sz w:val="24"/>
          <w:szCs w:val="24"/>
          <w:lang w:val="en-ID"/>
        </w:rPr>
        <w:t xml:space="preserve">yang </w:t>
      </w:r>
      <w:r w:rsidR="006A661B">
        <w:rPr>
          <w:rFonts w:ascii="Times New Roman" w:hAnsi="Times New Roman" w:cs="Times New Roman"/>
          <w:sz w:val="24"/>
          <w:szCs w:val="24"/>
          <w:lang w:val="en-ID"/>
        </w:rPr>
        <w:t>tidak memiliki kecakapan dalam melangsungk</w:t>
      </w:r>
      <w:r w:rsidR="00F43B8C">
        <w:rPr>
          <w:rFonts w:ascii="Times New Roman" w:hAnsi="Times New Roman" w:cs="Times New Roman"/>
          <w:sz w:val="24"/>
          <w:szCs w:val="24"/>
          <w:lang w:val="en-ID"/>
        </w:rPr>
        <w:t>an proses pendidikan maka akan pendidikan tersebut tidak akan berkualitas juga tidak akan memberikan manfaat.</w:t>
      </w:r>
      <w:r w:rsidR="006A661B">
        <w:rPr>
          <w:rFonts w:ascii="Times New Roman" w:hAnsi="Times New Roman" w:cs="Times New Roman"/>
          <w:sz w:val="24"/>
          <w:szCs w:val="24"/>
          <w:lang w:val="en-ID"/>
        </w:rPr>
        <w:t xml:space="preserve"> </w:t>
      </w:r>
    </w:p>
    <w:p w:rsidR="00710A7C" w:rsidRDefault="00DA0C22" w:rsidP="009A7C68">
      <w:pPr>
        <w:spacing w:after="0"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Meski proses belajar mengajar mampu dilakukan setiap orang, namun untuk menjadi seorang guru diperlukan individu yang memiliki standar kompetensi</w:t>
      </w:r>
      <w:r w:rsidR="009A6EF3">
        <w:rPr>
          <w:rFonts w:ascii="Times New Roman" w:hAnsi="Times New Roman" w:cs="Times New Roman"/>
          <w:sz w:val="24"/>
          <w:szCs w:val="24"/>
          <w:lang w:val="en-ID"/>
        </w:rPr>
        <w:t xml:space="preserve"> </w:t>
      </w:r>
      <w:r w:rsidR="009A6EF3">
        <w:rPr>
          <w:rFonts w:ascii="Times New Roman" w:hAnsi="Times New Roman" w:cs="Times New Roman"/>
          <w:sz w:val="24"/>
          <w:szCs w:val="24"/>
          <w:lang w:val="en-ID"/>
        </w:rPr>
        <w:fldChar w:fldCharType="begin" w:fldLock="1"/>
      </w:r>
      <w:r w:rsidR="008022E7">
        <w:rPr>
          <w:rFonts w:ascii="Times New Roman" w:hAnsi="Times New Roman" w:cs="Times New Roman"/>
          <w:sz w:val="24"/>
          <w:szCs w:val="24"/>
          <w:lang w:val="en-ID"/>
        </w:rPr>
        <w:instrText>ADDIN CSL_CITATION {"citationItems":[{"id":"ITEM-1","itemData":{"DOI":"10.15575/ja.v5i1.4789","ISSN":"2549-5135","abstract":"Penelitian ini bertujuan untuk medeskripsikan kemampuan mahasiswa program studi pendidikan matematika dalam menyiapkan diri menjadi guru profesional berdasarkan standar kompetensi pendidik yang dibutuhkan kelak ketika menjadi guru pada mata kuliah microteaching. Melalui microteaching guru diberikan pengetahuan dan keterampilan bagaimana merencanakan dan mempraktikan kegiatan pembelajaran yang akan diberikan kepada siswa agar pembelajaran menjadi bermakna sehingga dapat menjadi guru profesional. Jenis penelitian adalah kualitatif deskriptif dengan subjek penelitian seluruh mahasiswa yang mengambil mata kuliah microteaching semester genap pada tahun akademik 2018/2019. Instrumen yang digunakan adalah lembar penilaian perencanaan pembelajaran, lembar observasi praktik mengajar, lembar penilaian kompetensi pratikan dan catatan kegiatan praktik. Teknik pengumpulan data dengan cara observasi, wawancara dan dokumentasi. Berdasarkan hasil analisis diperoleh gambaran dan kesimpulan bahwa mahasiswa program studi pendidikan matematika pada mata kuliah microteaching sudah mampu menjadi guru profesional berdasarkan kompetensi pendidik yaitu kompetensi pedagogik, kepribadian, profesional dan sosial.","author":[{"dropping-particle":"","family":"Sukmawati","given":"Rika","non-dropping-particle":"","parse-names":false,"suffix":""}],"container-title":"Jurnal Analisa","id":"ITEM-1","issue":"1","issued":{"date-parts":[["2019"]]},"page":"95-102","title":"Analisis kesiapan mahasiswa menjadi calon guru profesional berdasarkan standar kompetensi pendidik","type":"article-journal","volume":"5"},"uris":["http://www.mendeley.com/documents/?uuid=89cf08b1-a161-48c3-89c7-8b9029f44088"]}],"mendeley":{"formattedCitation":"(Sukmawati 2019)","plainTextFormattedCitation":"(Sukmawati 2019)","previouslyFormattedCitation":"(Sukmawati 2019)"},"properties":{"noteIndex":0},"schema":"https://github.com/citation-style-language/schema/raw/master/csl-citation.json"}</w:instrText>
      </w:r>
      <w:r w:rsidR="009A6EF3">
        <w:rPr>
          <w:rFonts w:ascii="Times New Roman" w:hAnsi="Times New Roman" w:cs="Times New Roman"/>
          <w:sz w:val="24"/>
          <w:szCs w:val="24"/>
          <w:lang w:val="en-ID"/>
        </w:rPr>
        <w:fldChar w:fldCharType="separate"/>
      </w:r>
      <w:r w:rsidR="008022E7" w:rsidRPr="008022E7">
        <w:rPr>
          <w:rFonts w:ascii="Times New Roman" w:hAnsi="Times New Roman" w:cs="Times New Roman"/>
          <w:noProof/>
          <w:sz w:val="24"/>
          <w:szCs w:val="24"/>
          <w:lang w:val="en-ID"/>
        </w:rPr>
        <w:t>(Sukmawati 2019)</w:t>
      </w:r>
      <w:r w:rsidR="009A6EF3">
        <w:rPr>
          <w:rFonts w:ascii="Times New Roman" w:hAnsi="Times New Roman" w:cs="Times New Roman"/>
          <w:sz w:val="24"/>
          <w:szCs w:val="24"/>
          <w:lang w:val="en-ID"/>
        </w:rPr>
        <w:fldChar w:fldCharType="end"/>
      </w:r>
      <w:r w:rsidR="009A6EF3">
        <w:rPr>
          <w:rFonts w:ascii="Times New Roman" w:hAnsi="Times New Roman" w:cs="Times New Roman"/>
          <w:sz w:val="24"/>
          <w:szCs w:val="24"/>
          <w:lang w:val="en-ID"/>
        </w:rPr>
        <w:t xml:space="preserve">. </w:t>
      </w:r>
      <w:r w:rsidR="003D5999">
        <w:rPr>
          <w:rFonts w:ascii="Times New Roman" w:hAnsi="Times New Roman" w:cs="Times New Roman"/>
          <w:sz w:val="24"/>
          <w:szCs w:val="24"/>
          <w:lang w:val="en-ID"/>
        </w:rPr>
        <w:t>Standar kompetensi guru perlu dimiliki oleh setiap pendidik sebab dapat menjamin kualitas guru dalam meningkatkan kualitas pembelajaran serta dapat memudahkan penerapan tujuan pembelajaran sehingga pembelajaran dapat terjadi sesuai dengan harapan</w:t>
      </w:r>
      <w:r w:rsidR="005C0EC0">
        <w:rPr>
          <w:rFonts w:ascii="Times New Roman" w:hAnsi="Times New Roman" w:cs="Times New Roman"/>
          <w:sz w:val="24"/>
          <w:szCs w:val="24"/>
          <w:lang w:val="en-ID"/>
        </w:rPr>
        <w:t xml:space="preserve"> </w:t>
      </w:r>
      <w:r w:rsidR="005C0EC0">
        <w:rPr>
          <w:rFonts w:ascii="Times New Roman" w:hAnsi="Times New Roman" w:cs="Times New Roman"/>
          <w:sz w:val="24"/>
          <w:szCs w:val="24"/>
          <w:lang w:val="en-ID"/>
        </w:rPr>
        <w:fldChar w:fldCharType="begin" w:fldLock="1"/>
      </w:r>
      <w:r w:rsidR="008022E7">
        <w:rPr>
          <w:rFonts w:ascii="Times New Roman" w:hAnsi="Times New Roman" w:cs="Times New Roman"/>
          <w:sz w:val="24"/>
          <w:szCs w:val="24"/>
          <w:lang w:val="en-ID"/>
        </w:rPr>
        <w:instrText>ADDIN CSL_CITATION {"citationItems":[{"id":"ITEM-1","itemData":{"abstract":"With today's learning and educational system, teacher is the first and main component between other components (student, curriculum, the learning subject, learning purposes, teaching methods, means and tools of learning, educational evaluation, and the learning environmental). Therefore, the existence of a professional teacher is much needed in education. A professional teacher is someone that have special skills, educated and trained in the field of teaching with a good performance, that makes him able to conduct his duty and function as teacher with his experience and skills maximally in this field. A professional teacher must have competence standards, such as: (1) pedagogic competence, (2) attitudinal competence, (3) professional competence, and (4) social competence. Those competences have to be nationally standardize, therefore there is certain minimal skills criterion and standards that have to posses and mastered by a teacher, that eventually can give objective evaluations to guarantee and quality control both for the teacher and the educational environment (such as: by giving teacher certification that have rank).","author":[{"dropping-particle":"","family":"Idris","given":"Muh","non-dropping-particle":"","parse-names":false,"suffix":""}],"container-title":"Ta’dibi: Jurnal Manajemen Pendidikan Islam","id":"ITEM-1","issue":"2","issued":{"date-parts":[["2019"]]},"page":"41","title":"Standar Kompetensi Guru Profesional","type":"article-journal","volume":"5"},"uris":["http://www.mendeley.com/documents/?uuid=4f68bf46-4408-4cad-8e0e-6ef2e5e615d1"]}],"mendeley":{"formattedCitation":"(Idris 2019)","plainTextFormattedCitation":"(Idris 2019)","previouslyFormattedCitation":"(Idris 2019)"},"properties":{"noteIndex":0},"schema":"https://github.com/citation-style-language/schema/raw/master/csl-citation.json"}</w:instrText>
      </w:r>
      <w:r w:rsidR="005C0EC0">
        <w:rPr>
          <w:rFonts w:ascii="Times New Roman" w:hAnsi="Times New Roman" w:cs="Times New Roman"/>
          <w:sz w:val="24"/>
          <w:szCs w:val="24"/>
          <w:lang w:val="en-ID"/>
        </w:rPr>
        <w:fldChar w:fldCharType="separate"/>
      </w:r>
      <w:r w:rsidR="008022E7" w:rsidRPr="008022E7">
        <w:rPr>
          <w:rFonts w:ascii="Times New Roman" w:hAnsi="Times New Roman" w:cs="Times New Roman"/>
          <w:noProof/>
          <w:sz w:val="24"/>
          <w:szCs w:val="24"/>
          <w:lang w:val="en-ID"/>
        </w:rPr>
        <w:t>(Idris 2019)</w:t>
      </w:r>
      <w:r w:rsidR="005C0EC0">
        <w:rPr>
          <w:rFonts w:ascii="Times New Roman" w:hAnsi="Times New Roman" w:cs="Times New Roman"/>
          <w:sz w:val="24"/>
          <w:szCs w:val="24"/>
          <w:lang w:val="en-ID"/>
        </w:rPr>
        <w:fldChar w:fldCharType="end"/>
      </w:r>
      <w:r w:rsidR="009A6EF3">
        <w:rPr>
          <w:rFonts w:ascii="Times New Roman" w:hAnsi="Times New Roman" w:cs="Times New Roman"/>
          <w:sz w:val="24"/>
          <w:szCs w:val="24"/>
          <w:lang w:val="en-ID"/>
        </w:rPr>
        <w:t>.</w:t>
      </w:r>
      <w:r w:rsidR="003D5999">
        <w:rPr>
          <w:rFonts w:ascii="Times New Roman" w:hAnsi="Times New Roman" w:cs="Times New Roman"/>
          <w:sz w:val="24"/>
          <w:szCs w:val="24"/>
          <w:lang w:val="en-ID"/>
        </w:rPr>
        <w:t xml:space="preserve"> </w:t>
      </w:r>
    </w:p>
    <w:p w:rsidR="003D5999" w:rsidRDefault="00DA0C22" w:rsidP="009A7C68">
      <w:pPr>
        <w:spacing w:after="0"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Kompetensi profesional yang harus dikuasai oleh seorang guru</w:t>
      </w:r>
      <w:r w:rsidR="00D556C4">
        <w:rPr>
          <w:rFonts w:ascii="Times New Roman" w:hAnsi="Times New Roman" w:cs="Times New Roman"/>
          <w:sz w:val="24"/>
          <w:szCs w:val="24"/>
          <w:lang w:val="en-ID"/>
        </w:rPr>
        <w:t xml:space="preserve"> jika merujuk berdasark</w:t>
      </w:r>
      <w:r w:rsidR="003D5999">
        <w:rPr>
          <w:rFonts w:ascii="Times New Roman" w:hAnsi="Times New Roman" w:cs="Times New Roman"/>
          <w:sz w:val="24"/>
          <w:szCs w:val="24"/>
          <w:lang w:val="en-ID"/>
        </w:rPr>
        <w:t xml:space="preserve">an Peraturan Menteri Pendidikan </w:t>
      </w:r>
      <w:r w:rsidR="003D5999">
        <w:rPr>
          <w:rFonts w:ascii="Times New Roman" w:hAnsi="Times New Roman" w:cs="Times New Roman"/>
          <w:sz w:val="24"/>
          <w:szCs w:val="24"/>
          <w:lang w:val="en-ID"/>
        </w:rPr>
        <w:t>Nasional (Permendiknas) No. 16 tahun 2007 tentang standar kualifikasi akademik dan kompetensi guru menyebutkna bahwa standar kompetensi guru secara utuh meliputi kompetensi pedagogik, kepribadian, sosial, dan profesional. K</w:t>
      </w:r>
      <w:r w:rsidR="00710A7C">
        <w:rPr>
          <w:rFonts w:ascii="Times New Roman" w:hAnsi="Times New Roman" w:cs="Times New Roman"/>
          <w:sz w:val="24"/>
          <w:szCs w:val="24"/>
          <w:lang w:val="en-ID"/>
        </w:rPr>
        <w:t>e</w:t>
      </w:r>
      <w:r w:rsidR="003D5999">
        <w:rPr>
          <w:rFonts w:ascii="Times New Roman" w:hAnsi="Times New Roman" w:cs="Times New Roman"/>
          <w:sz w:val="24"/>
          <w:szCs w:val="24"/>
          <w:lang w:val="en-ID"/>
        </w:rPr>
        <w:t xml:space="preserve">empat kompetensi ini mampu dikembangkan kembali sehingga menjadi tolak ukur mutu pendidikan yang baik. </w:t>
      </w:r>
    </w:p>
    <w:p w:rsidR="00535802" w:rsidRPr="006A6638" w:rsidRDefault="00535802" w:rsidP="009A7C68">
      <w:pPr>
        <w:spacing w:after="0" w:line="276" w:lineRule="auto"/>
        <w:ind w:firstLine="720"/>
        <w:jc w:val="both"/>
        <w:rPr>
          <w:rFonts w:ascii="Times New Roman" w:hAnsi="Times New Roman" w:cs="Times New Roman"/>
          <w:b/>
          <w:sz w:val="24"/>
          <w:szCs w:val="24"/>
          <w:lang w:val="en-ID"/>
        </w:rPr>
      </w:pPr>
      <w:r>
        <w:rPr>
          <w:rFonts w:ascii="Times New Roman" w:hAnsi="Times New Roman" w:cs="Times New Roman"/>
          <w:sz w:val="24"/>
          <w:szCs w:val="24"/>
          <w:lang w:val="en-ID"/>
        </w:rPr>
        <w:t>Tantangan menjadi seorang pendidik di era globalisasi tidak berhenti setelah terpenuhinya komp</w:t>
      </w:r>
      <w:r w:rsidR="00F75554">
        <w:rPr>
          <w:rFonts w:ascii="Times New Roman" w:hAnsi="Times New Roman" w:cs="Times New Roman"/>
          <w:sz w:val="24"/>
          <w:szCs w:val="24"/>
          <w:lang w:val="en-ID"/>
        </w:rPr>
        <w:t>e</w:t>
      </w:r>
      <w:r>
        <w:rPr>
          <w:rFonts w:ascii="Times New Roman" w:hAnsi="Times New Roman" w:cs="Times New Roman"/>
          <w:sz w:val="24"/>
          <w:szCs w:val="24"/>
          <w:lang w:val="en-ID"/>
        </w:rPr>
        <w:t>tensi-komp</w:t>
      </w:r>
      <w:r w:rsidR="00F75554">
        <w:rPr>
          <w:rFonts w:ascii="Times New Roman" w:hAnsi="Times New Roman" w:cs="Times New Roman"/>
          <w:sz w:val="24"/>
          <w:szCs w:val="24"/>
          <w:lang w:val="en-ID"/>
        </w:rPr>
        <w:t>e</w:t>
      </w:r>
      <w:r>
        <w:rPr>
          <w:rFonts w:ascii="Times New Roman" w:hAnsi="Times New Roman" w:cs="Times New Roman"/>
          <w:sz w:val="24"/>
          <w:szCs w:val="24"/>
          <w:lang w:val="en-ID"/>
        </w:rPr>
        <w:t>ten</w:t>
      </w:r>
      <w:r w:rsidR="00400C07">
        <w:rPr>
          <w:rFonts w:ascii="Times New Roman" w:hAnsi="Times New Roman" w:cs="Times New Roman"/>
          <w:sz w:val="24"/>
          <w:szCs w:val="24"/>
          <w:lang w:val="en-ID"/>
        </w:rPr>
        <w:t>s</w:t>
      </w:r>
      <w:r>
        <w:rPr>
          <w:rFonts w:ascii="Times New Roman" w:hAnsi="Times New Roman" w:cs="Times New Roman"/>
          <w:sz w:val="24"/>
          <w:szCs w:val="24"/>
          <w:lang w:val="en-ID"/>
        </w:rPr>
        <w:t>i tersebut, seiring berkembangnya zaman tuntutan pembelajaran pun semakin meningkat, salah satunya inovasi pembelajaran setelah pandemi Covid-19 berupa pembelajaran online</w:t>
      </w:r>
      <w:r w:rsidR="00400C07">
        <w:rPr>
          <w:rFonts w:ascii="Times New Roman" w:hAnsi="Times New Roman" w:cs="Times New Roman"/>
          <w:sz w:val="24"/>
          <w:szCs w:val="24"/>
          <w:lang w:val="en-ID"/>
        </w:rPr>
        <w:t>.</w:t>
      </w:r>
      <w:r>
        <w:rPr>
          <w:rFonts w:ascii="Times New Roman" w:hAnsi="Times New Roman" w:cs="Times New Roman"/>
          <w:sz w:val="24"/>
          <w:szCs w:val="24"/>
          <w:lang w:val="en-ID"/>
        </w:rPr>
        <w:t xml:space="preserve"> Meskipun </w:t>
      </w:r>
      <w:r w:rsidR="00A53084">
        <w:rPr>
          <w:rFonts w:ascii="Times New Roman" w:hAnsi="Times New Roman" w:cs="Times New Roman"/>
          <w:sz w:val="24"/>
          <w:szCs w:val="24"/>
          <w:lang w:val="en-ID"/>
        </w:rPr>
        <w:t>pandemi</w:t>
      </w:r>
      <w:r>
        <w:rPr>
          <w:rFonts w:ascii="Times New Roman" w:hAnsi="Times New Roman" w:cs="Times New Roman"/>
          <w:sz w:val="24"/>
          <w:szCs w:val="24"/>
          <w:lang w:val="en-ID"/>
        </w:rPr>
        <w:t xml:space="preserve"> telah dinyatakan selesai </w:t>
      </w:r>
      <w:r w:rsidR="006B2C82">
        <w:rPr>
          <w:rFonts w:ascii="Times New Roman" w:hAnsi="Times New Roman" w:cs="Times New Roman"/>
          <w:sz w:val="24"/>
          <w:szCs w:val="24"/>
          <w:lang w:val="en-ID"/>
        </w:rPr>
        <w:t xml:space="preserve">namun di Indonesia </w:t>
      </w:r>
      <w:r>
        <w:rPr>
          <w:rFonts w:ascii="Times New Roman" w:hAnsi="Times New Roman" w:cs="Times New Roman"/>
          <w:sz w:val="24"/>
          <w:szCs w:val="24"/>
          <w:lang w:val="en-ID"/>
        </w:rPr>
        <w:t>bentuk pembelajaran dalam jaringan tetap digunakan lembaga-lembaga pendidikan</w:t>
      </w:r>
      <w:r w:rsidR="006B2C82">
        <w:rPr>
          <w:rFonts w:ascii="Times New Roman" w:hAnsi="Times New Roman" w:cs="Times New Roman"/>
          <w:sz w:val="24"/>
          <w:szCs w:val="24"/>
          <w:lang w:val="en-ID"/>
        </w:rPr>
        <w:t>,</w:t>
      </w:r>
      <w:r w:rsidR="00400C07">
        <w:rPr>
          <w:rFonts w:ascii="Times New Roman" w:hAnsi="Times New Roman" w:cs="Times New Roman"/>
          <w:sz w:val="24"/>
          <w:szCs w:val="24"/>
          <w:lang w:val="en-ID"/>
        </w:rPr>
        <w:t xml:space="preserve"> yang mana keadaan tersebut</w:t>
      </w:r>
      <w:r w:rsidR="006B2C82">
        <w:rPr>
          <w:rFonts w:ascii="Times New Roman" w:hAnsi="Times New Roman" w:cs="Times New Roman"/>
          <w:sz w:val="24"/>
          <w:szCs w:val="24"/>
          <w:lang w:val="en-ID"/>
        </w:rPr>
        <w:t xml:space="preserve"> merupakan hal yang baru sehingga</w:t>
      </w:r>
      <w:r w:rsidR="00400C07">
        <w:rPr>
          <w:rFonts w:ascii="Times New Roman" w:hAnsi="Times New Roman" w:cs="Times New Roman"/>
          <w:sz w:val="24"/>
          <w:szCs w:val="24"/>
          <w:lang w:val="en-ID"/>
        </w:rPr>
        <w:t xml:space="preserve"> menuntut keterampilan </w:t>
      </w:r>
      <w:r w:rsidR="006B2C82">
        <w:rPr>
          <w:rFonts w:ascii="Times New Roman" w:hAnsi="Times New Roman" w:cs="Times New Roman"/>
          <w:sz w:val="24"/>
          <w:szCs w:val="24"/>
          <w:lang w:val="en-ID"/>
        </w:rPr>
        <w:t xml:space="preserve">para guru </w:t>
      </w:r>
      <w:r w:rsidR="00400C07">
        <w:rPr>
          <w:rFonts w:ascii="Times New Roman" w:hAnsi="Times New Roman" w:cs="Times New Roman"/>
          <w:sz w:val="24"/>
          <w:szCs w:val="24"/>
          <w:lang w:val="en-ID"/>
        </w:rPr>
        <w:t xml:space="preserve">dalam penggunaan teknologi </w:t>
      </w:r>
      <w:r w:rsidR="00400C07">
        <w:rPr>
          <w:rFonts w:ascii="Times New Roman" w:hAnsi="Times New Roman" w:cs="Times New Roman"/>
          <w:sz w:val="24"/>
          <w:szCs w:val="24"/>
          <w:lang w:val="en-ID"/>
        </w:rPr>
        <w:fldChar w:fldCharType="begin" w:fldLock="1"/>
      </w:r>
      <w:r w:rsidR="008022E7">
        <w:rPr>
          <w:rFonts w:ascii="Times New Roman" w:hAnsi="Times New Roman" w:cs="Times New Roman"/>
          <w:sz w:val="24"/>
          <w:szCs w:val="24"/>
          <w:lang w:val="en-ID"/>
        </w:rPr>
        <w:instrText>ADDIN CSL_CITATION {"citationItems":[{"id":"ITEM-1","itemData":{"DOI":"10.1080/02607476.2020.1803733","ISSN":"13600540","abstract":"Education in the Eastern Caribbean has been heavily influenced by the colonial history of the sub-region. In recent years though, in recognition of the fact that the traditional approaches to teaching and learning are no longer meeting the needs of present-day students, there have been calls for change to more student-friendly ones, with electronic technology playing a significant role. However, the resistance to certain types of devices in the classroom has contributed to the slow uptake of widespread use of electronic technology and the online environment as a mode for teaching and learning. The closure of schools due to the advent of COVID-19 pandemic forced education systems in the region to turn to the online environment to engage students in educational activities. Students, teachers and other education officials had to face their apprehensions and venture into this space for schooling. This paper describes actions taken by the Eastern Caribbean Joint Board of Teacher Education to help teachers cope with this different learning environment, guided by the concepts of teacher readiness, equity relating to access of resources and providing caring support for all affected.","author":[{"dropping-particle":"","family":"Leacock","given":"Coreen J.","non-dropping-particle":"","parse-names":false,"suffix":""},{"dropping-particle":"","family":"Warrican","given":"S. Joel","non-dropping-particle":"","parse-names":false,"suffix":""}],"container-title":"Journal of Education for Teaching","id":"ITEM-1","issue":"4","issued":{"date-parts":[["2020"]]},"page":"576-585","publisher":"Routledge","title":"Helping teachers to respond to COVID-19 in the Eastern Caribbean: issues of readiness, equity and care","type":"article-journal","volume":"46"},"uris":["http://www.mendeley.com/documents/?uuid=b984173e-7527-4d82-9890-343928c60f26"]}],"mendeley":{"formattedCitation":"(Leacock and Warrican 2020)","plainTextFormattedCitation":"(Leacock and Warrican 2020)","previouslyFormattedCitation":"(Leacock and Warrican 2020)"},"properties":{"noteIndex":0},"schema":"https://github.com/citation-style-language/schema/raw/master/csl-citation.json"}</w:instrText>
      </w:r>
      <w:r w:rsidR="00400C07">
        <w:rPr>
          <w:rFonts w:ascii="Times New Roman" w:hAnsi="Times New Roman" w:cs="Times New Roman"/>
          <w:sz w:val="24"/>
          <w:szCs w:val="24"/>
          <w:lang w:val="en-ID"/>
        </w:rPr>
        <w:fldChar w:fldCharType="separate"/>
      </w:r>
      <w:r w:rsidR="008022E7" w:rsidRPr="008022E7">
        <w:rPr>
          <w:rFonts w:ascii="Times New Roman" w:hAnsi="Times New Roman" w:cs="Times New Roman"/>
          <w:noProof/>
          <w:sz w:val="24"/>
          <w:szCs w:val="24"/>
          <w:lang w:val="en-ID"/>
        </w:rPr>
        <w:t>(Leacock and Warrican 2020)</w:t>
      </w:r>
      <w:r w:rsidR="00400C07">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Sehingga </w:t>
      </w:r>
      <w:r w:rsidR="00FA23A1">
        <w:rPr>
          <w:rFonts w:ascii="Times New Roman" w:hAnsi="Times New Roman" w:cs="Times New Roman"/>
          <w:sz w:val="24"/>
          <w:szCs w:val="24"/>
          <w:lang w:val="en-ID"/>
        </w:rPr>
        <w:t xml:space="preserve">untuk menghadapi </w:t>
      </w:r>
      <w:r w:rsidR="00A53084">
        <w:rPr>
          <w:rFonts w:ascii="Times New Roman" w:hAnsi="Times New Roman" w:cs="Times New Roman"/>
          <w:sz w:val="24"/>
          <w:szCs w:val="24"/>
          <w:lang w:val="en-ID"/>
        </w:rPr>
        <w:t>terjadi</w:t>
      </w:r>
      <w:r w:rsidR="006B2C82">
        <w:rPr>
          <w:rFonts w:ascii="Times New Roman" w:hAnsi="Times New Roman" w:cs="Times New Roman"/>
          <w:sz w:val="24"/>
          <w:szCs w:val="24"/>
          <w:lang w:val="en-ID"/>
        </w:rPr>
        <w:t>nya</w:t>
      </w:r>
      <w:r w:rsidR="00A53084">
        <w:rPr>
          <w:rFonts w:ascii="Times New Roman" w:hAnsi="Times New Roman" w:cs="Times New Roman"/>
          <w:sz w:val="24"/>
          <w:szCs w:val="24"/>
          <w:lang w:val="en-ID"/>
        </w:rPr>
        <w:t xml:space="preserve"> peralihan bentuk belajar mengajar perlu dihadapi dengan kemampuan dan penguasaan terhadap segala bentuk </w:t>
      </w:r>
      <w:r w:rsidR="0012588D">
        <w:rPr>
          <w:rFonts w:ascii="Times New Roman" w:hAnsi="Times New Roman" w:cs="Times New Roman"/>
          <w:sz w:val="24"/>
          <w:szCs w:val="24"/>
          <w:lang w:val="en-ID"/>
        </w:rPr>
        <w:t>kebaruan yang terjadi, D</w:t>
      </w:r>
      <w:r w:rsidR="00FA23A1">
        <w:rPr>
          <w:rFonts w:ascii="Times New Roman" w:hAnsi="Times New Roman" w:cs="Times New Roman"/>
          <w:sz w:val="24"/>
          <w:szCs w:val="24"/>
          <w:lang w:val="en-ID"/>
        </w:rPr>
        <w:t>ikarenakan kondisi perkembangan pendidikan ini bisa menjadi hal menarik sekaligu</w:t>
      </w:r>
      <w:r w:rsidR="00400C07">
        <w:rPr>
          <w:rFonts w:ascii="Times New Roman" w:hAnsi="Times New Roman" w:cs="Times New Roman"/>
          <w:sz w:val="24"/>
          <w:szCs w:val="24"/>
          <w:lang w:val="en-ID"/>
        </w:rPr>
        <w:t>s</w:t>
      </w:r>
      <w:r w:rsidR="00FA23A1">
        <w:rPr>
          <w:rFonts w:ascii="Times New Roman" w:hAnsi="Times New Roman" w:cs="Times New Roman"/>
          <w:sz w:val="24"/>
          <w:szCs w:val="24"/>
          <w:lang w:val="en-ID"/>
        </w:rPr>
        <w:t xml:space="preserve"> kondisi yang </w:t>
      </w:r>
      <w:r w:rsidR="00400C07">
        <w:rPr>
          <w:rFonts w:ascii="Times New Roman" w:hAnsi="Times New Roman" w:cs="Times New Roman"/>
          <w:sz w:val="24"/>
          <w:szCs w:val="24"/>
          <w:lang w:val="en-ID"/>
        </w:rPr>
        <w:t>menakutkan bagi para aka</w:t>
      </w:r>
      <w:r w:rsidR="0012588D">
        <w:rPr>
          <w:rFonts w:ascii="Times New Roman" w:hAnsi="Times New Roman" w:cs="Times New Roman"/>
          <w:sz w:val="24"/>
          <w:szCs w:val="24"/>
          <w:lang w:val="en-ID"/>
        </w:rPr>
        <w:t xml:space="preserve">demisi, maka para tenaga pendidik hari ini juga dituntut untuk adaptif dan memiliki kemampuan inovasi yang tinggi </w:t>
      </w:r>
      <w:r w:rsidR="00400C07">
        <w:rPr>
          <w:rFonts w:ascii="Times New Roman" w:hAnsi="Times New Roman" w:cs="Times New Roman"/>
          <w:sz w:val="24"/>
          <w:szCs w:val="24"/>
          <w:lang w:val="en-ID"/>
        </w:rPr>
        <w:fldChar w:fldCharType="begin" w:fldLock="1"/>
      </w:r>
      <w:r w:rsidR="008022E7">
        <w:rPr>
          <w:rFonts w:ascii="Times New Roman" w:hAnsi="Times New Roman" w:cs="Times New Roman"/>
          <w:sz w:val="24"/>
          <w:szCs w:val="24"/>
          <w:lang w:val="en-ID"/>
        </w:rPr>
        <w:instrText>ADDIN CSL_CITATION {"citationItems":[{"id":"ITEM-1","itemData":{"DOI":"10.1080/08878730.2012.760023","ISSN":"08878730","abstract":"With a view to attracting more students and offering flexible learning opportunities, online teaching and learning is becoming increasingly widespread across the higher education sector. It is now found across a wide range of disciplines (e.g., business, health, psychology, accounting, information technology) and program levels (e.g., from associate degrees to doctorate degrees). Online delivery is also strongly represented in the teacher education sector at many universities. Research of online delivery in higher education generally and teacher education specifically has pointed to a range of benefits and challenges associated with this mode of learning. Within the teacher education literature, many aspects of the online preparation of teachers remain poorly understood. More specifically, there is scant literature on the experiences and beliefs of teacher educators in relation to their readiness and preparation for online teaching as well as their beliefs in relation to the appropriateness of online education for preservice teachers. This article responds to this gap in the literature and reports on an exploratory study that worked with academic staff, teaching in a fully online teacher education course, at a mid-size Australian university. Twenty-seven teacher educators completed a 34-item questionnaire that consisted of closed and open-ended questions. With regards to readiness and preparation for teaching online, the majority of teacher educators reported lacking confidence and competence in the technological and pedagogical skills required to teach online. By and large, the study participants were welcoming of individualized \"at-elbow\" support that seemed to abate some of their fears of online teaching. The teacher educators were generally divided on whether the online classroom was an appropriate method for preparing preservice teachers. This article concludes with several recommendations for consideration by teacher educators who work in an online environment and sets the stage for a more ambitious study. © 2013 Copyright Taylor and Francis Group, LLC.","author":[{"dropping-particle":"","family":"Downing","given":"Jillian J.","non-dropping-particle":"","parse-names":false,"suffix":""},{"dropping-particle":"","family":"Dyment","given":"Janet E.","non-dropping-particle":"","parse-names":false,"suffix":""}],"container-title":"Teacher Educator","id":"ITEM-1","issue":"2","issued":{"date-parts":[["2013"]]},"page":"96-109","title":"Teacher Educators' Readiness, Preparation, and Perceptions of Preparing Preservice Teachers in a Fully Online Environment: An Exploratory Study","type":"article-journal","volume":"48"},"uris":["http://www.mendeley.com/documents/?uuid=b3678989-37ba-43fa-84be-58049f473609"]}],"mendeley":{"formattedCitation":"(Downing and Dyment 2013)","plainTextFormattedCitation":"(Downing and Dyment 2013)","previouslyFormattedCitation":"(Downing and Dyment 2013)"},"properties":{"noteIndex":0},"schema":"https://github.com/citation-style-language/schema/raw/master/csl-citation.json"}</w:instrText>
      </w:r>
      <w:r w:rsidR="00400C07">
        <w:rPr>
          <w:rFonts w:ascii="Times New Roman" w:hAnsi="Times New Roman" w:cs="Times New Roman"/>
          <w:sz w:val="24"/>
          <w:szCs w:val="24"/>
          <w:lang w:val="en-ID"/>
        </w:rPr>
        <w:fldChar w:fldCharType="separate"/>
      </w:r>
      <w:r w:rsidR="008022E7" w:rsidRPr="008022E7">
        <w:rPr>
          <w:rFonts w:ascii="Times New Roman" w:hAnsi="Times New Roman" w:cs="Times New Roman"/>
          <w:noProof/>
          <w:sz w:val="24"/>
          <w:szCs w:val="24"/>
          <w:lang w:val="en-ID"/>
        </w:rPr>
        <w:t>(Downing and Dyment 2013)</w:t>
      </w:r>
      <w:r w:rsidR="00400C07">
        <w:rPr>
          <w:rFonts w:ascii="Times New Roman" w:hAnsi="Times New Roman" w:cs="Times New Roman"/>
          <w:sz w:val="24"/>
          <w:szCs w:val="24"/>
          <w:lang w:val="en-ID"/>
        </w:rPr>
        <w:fldChar w:fldCharType="end"/>
      </w:r>
      <w:r w:rsidR="00400C07">
        <w:rPr>
          <w:rFonts w:ascii="Times New Roman" w:hAnsi="Times New Roman" w:cs="Times New Roman"/>
          <w:sz w:val="24"/>
          <w:szCs w:val="24"/>
          <w:lang w:val="en-ID"/>
        </w:rPr>
        <w:t>.</w:t>
      </w:r>
    </w:p>
    <w:p w:rsidR="005B40A4" w:rsidRDefault="005C0EC0" w:rsidP="009A7C68">
      <w:pPr>
        <w:spacing w:after="0" w:line="276" w:lineRule="auto"/>
        <w:ind w:firstLine="720"/>
        <w:jc w:val="both"/>
        <w:rPr>
          <w:rFonts w:ascii="Times New Roman" w:hAnsi="Times New Roman" w:cs="Times New Roman"/>
          <w:sz w:val="24"/>
          <w:szCs w:val="24"/>
          <w:lang w:val="en-ID"/>
        </w:rPr>
        <w:sectPr w:rsidR="005B40A4" w:rsidSect="005B40A4">
          <w:headerReference w:type="default" r:id="rId10"/>
          <w:footerReference w:type="default" r:id="rId11"/>
          <w:pgSz w:w="12240" w:h="15840" w:code="1"/>
          <w:pgMar w:top="1440" w:right="1440" w:bottom="1440" w:left="1440" w:header="709" w:footer="709" w:gutter="0"/>
          <w:pgNumType w:start="1"/>
          <w:cols w:num="2" w:space="519"/>
          <w:docGrid w:linePitch="360"/>
        </w:sectPr>
      </w:pPr>
      <w:r>
        <w:rPr>
          <w:rFonts w:ascii="Times New Roman" w:hAnsi="Times New Roman" w:cs="Times New Roman"/>
          <w:sz w:val="24"/>
          <w:szCs w:val="24"/>
          <w:lang w:val="en-ID"/>
        </w:rPr>
        <w:t xml:space="preserve">Berdasarkan </w:t>
      </w:r>
      <w:r w:rsidR="00731623">
        <w:rPr>
          <w:rFonts w:ascii="Times New Roman" w:hAnsi="Times New Roman" w:cs="Times New Roman"/>
          <w:sz w:val="24"/>
          <w:szCs w:val="24"/>
          <w:lang w:val="en-ID"/>
        </w:rPr>
        <w:t>data kualitas pendidikan di Indonesia, keadaannya sangat tertinggal jauh, yang mana kualitas guru Indonesia menempati peringkat ke 14 dari 1</w:t>
      </w:r>
      <w:r w:rsidR="00535802">
        <w:rPr>
          <w:rFonts w:ascii="Times New Roman" w:hAnsi="Times New Roman" w:cs="Times New Roman"/>
          <w:sz w:val="24"/>
          <w:szCs w:val="24"/>
          <w:lang w:val="en-ID"/>
        </w:rPr>
        <w:t>4</w:t>
      </w:r>
      <w:r>
        <w:rPr>
          <w:rFonts w:ascii="Times New Roman" w:hAnsi="Times New Roman" w:cs="Times New Roman"/>
          <w:sz w:val="24"/>
          <w:szCs w:val="24"/>
          <w:lang w:val="en-ID"/>
        </w:rPr>
        <w:t xml:space="preserve"> negara berkembang di dunia </w:t>
      </w:r>
      <w:r>
        <w:rPr>
          <w:rFonts w:ascii="Times New Roman" w:hAnsi="Times New Roman" w:cs="Times New Roman"/>
          <w:sz w:val="24"/>
          <w:szCs w:val="24"/>
          <w:lang w:val="en-ID"/>
        </w:rPr>
        <w:fldChar w:fldCharType="begin" w:fldLock="1"/>
      </w:r>
      <w:r w:rsidR="008022E7">
        <w:rPr>
          <w:rFonts w:ascii="Times New Roman" w:hAnsi="Times New Roman" w:cs="Times New Roman"/>
          <w:sz w:val="24"/>
          <w:szCs w:val="24"/>
          <w:lang w:val="en-ID"/>
        </w:rPr>
        <w:instrText>ADDIN CSL_CITATION {"citationItems":[{"id":"ITEM-1","itemData":{"abstract":"Mastery of the","author":[{"dropping-particle":"","family":"Octavianingrum","given":"Dilla","non-dropping-particle":"","parse-names":false,"suffix":""}],"container-title":"Faktor Jurnal Ilmiah Kependidikan","id":"ITEM-1","issue":"2","issued":{"date-parts":[["2020"]]},"page":"115-124","title":"Pentingnya Kompetensi Pedagogik Dalam Kegiatan Magang Kependidikan Bagi Mahasiswa Calon Guru","type":"article-journal","volume":"7"},"uris":["http://www.mendeley.com/documents/?uuid=6a14bc20-3c5e-40dc-a8d6-933b5cf884a1"]}],"mendeley":{"formattedCitation":"(Octavianingrum 2020)","plainTextFormattedCitation":"(Octavianingrum 2020)","previouslyFormattedCitation":"(Octavianingrum 2020)"},"properties":{"noteIndex":0},"schema":"https://github.com/citation-style-language/schema/raw/master/csl-citation.json"}</w:instrText>
      </w:r>
      <w:r>
        <w:rPr>
          <w:rFonts w:ascii="Times New Roman" w:hAnsi="Times New Roman" w:cs="Times New Roman"/>
          <w:sz w:val="24"/>
          <w:szCs w:val="24"/>
          <w:lang w:val="en-ID"/>
        </w:rPr>
        <w:fldChar w:fldCharType="separate"/>
      </w:r>
      <w:r w:rsidR="008022E7" w:rsidRPr="008022E7">
        <w:rPr>
          <w:rFonts w:ascii="Times New Roman" w:hAnsi="Times New Roman" w:cs="Times New Roman"/>
          <w:noProof/>
          <w:sz w:val="24"/>
          <w:szCs w:val="24"/>
          <w:lang w:val="en-ID"/>
        </w:rPr>
        <w:t>(Octavianingrum 2020)</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p>
    <w:p w:rsidR="00422D86" w:rsidRDefault="00535802" w:rsidP="005B40A4">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Keadaan tersebut dapat dimaknai bahwa perlu adanya peningkatan kualitas bagi </w:t>
      </w:r>
      <w:r w:rsidR="00FA23A1">
        <w:rPr>
          <w:rFonts w:ascii="Times New Roman" w:hAnsi="Times New Roman" w:cs="Times New Roman"/>
          <w:sz w:val="24"/>
          <w:szCs w:val="24"/>
          <w:lang w:val="en-ID"/>
        </w:rPr>
        <w:t xml:space="preserve">para pendidik sehingga sebagai seorang guru profesional dapat menjalankan </w:t>
      </w:r>
      <w:r w:rsidR="005B7B83">
        <w:rPr>
          <w:rFonts w:ascii="Times New Roman" w:hAnsi="Times New Roman" w:cs="Times New Roman"/>
          <w:sz w:val="24"/>
          <w:szCs w:val="24"/>
          <w:lang w:val="en-ID"/>
        </w:rPr>
        <w:t>tugas utamanya secara maksimal. Adapun peningkatan tersebut dapat dilakukan sedini mungkin, dipersiapkan semenjak menjadi calon pendidik dibangku</w:t>
      </w:r>
      <w:r w:rsidR="005C0EC0">
        <w:rPr>
          <w:rFonts w:ascii="Times New Roman" w:hAnsi="Times New Roman" w:cs="Times New Roman"/>
          <w:sz w:val="24"/>
          <w:szCs w:val="24"/>
          <w:lang w:val="en-ID"/>
        </w:rPr>
        <w:t xml:space="preserve"> perkuliahan perguruan tinggi </w:t>
      </w:r>
      <w:r w:rsidR="005C0EC0">
        <w:rPr>
          <w:rFonts w:ascii="Times New Roman" w:hAnsi="Times New Roman" w:cs="Times New Roman"/>
          <w:sz w:val="24"/>
          <w:szCs w:val="24"/>
          <w:lang w:val="en-ID"/>
        </w:rPr>
        <w:fldChar w:fldCharType="begin" w:fldLock="1"/>
      </w:r>
      <w:r w:rsidR="008022E7">
        <w:rPr>
          <w:rFonts w:ascii="Times New Roman" w:hAnsi="Times New Roman" w:cs="Times New Roman"/>
          <w:sz w:val="24"/>
          <w:szCs w:val="24"/>
          <w:lang w:val="en-ID"/>
        </w:rPr>
        <w:instrText>ADDIN CSL_CITATION {"citationItems":[{"id":"ITEM-1","itemData":{"DOI":"10.24114/jg.v12i01.12397","ISSN":"2085-8167","abstract":"Abstract Penelitian ini bertujuan untuk mengetahui kontribusi Praktik Kuliah Lapangan terhadap Pembentukan Kompetensi Kepribadian Calon Guru di Program Studi Pendidikan Geografi, Fakultas Ilmu Sosial, Universitas Negeri Jakarta. Penelitian ini dilakukan dari bulan Juli hingga November 2018. Metode pengambilan sampel adalah purposive sampling. Penelitian ini dilakukan di tiga (3) lokasi, lokasi 1 geografi fisik di Desa Candirenggo-Kebumen, lokasi 2 geografi dan pemetaan sosial ekonomi di Desa Candi-Semarang, dan lokasi 3 Terpadu di Desa Plajan-Jepara. Populasi dan sampel dalam penelitian ini adalah siswa Program Studi Pendidikan Geografi untuk 2017, 2016, dan 2015 dengan total 60 siswa sebagai responden. Hasil penelitian ini, yaitu, korelasi antara variabel penilaian pada PKL meliputi: penilaian sikap, kinerja alat, kinerja presentasi, proyek, dan portofolio dengan variabel kompetensi kepribadian, (1) variabel penilaian proyek memiliki kekuatan hubungan yang lebih besar dengan variabel kompetensi kepribadian daripada penilaian orang lain; (2) ada hubungan terbalik antara penilaian sikap dan penilaian portofolio dengan kompetensi kepribadian. Dengan demikian, ini menyatakan bahwa penilaian sikap tidak digunakan karena dibentuk sebagai efek samping dari setiap kegiatan secara tidak langsung dan penilaian portofolio direvisi karena masing-masing kekuatan menghasilkan produk dari hasil yang berbeda.Kata Kunci: Praktik Kuliah Lapangan, Kompetensi Kepribadian, Calon GuruThis study aims to determine the contribution of Praktik Kuliah Lapangan   to the Formation of Personality Prospective Teacher Competencies in Geography Education Study Program, Faculty of Social Sciences, Jakarta State University. This research was conducted from July to November 2018. The sampling method was purposive sampling. This research was conducted in three (3) locations, location 1 physical geography in Desa Candirenggo-Kebumen, location 2 social economic geography and mapping in Desa Candi-Semarang, and location 3 Integrated in Desa Plajan-Jepara. The population and sample in this study were students Geography Education Study Program for 2017, 2016, and 2015 with a total of 60 students as respondents. The results of this study, namely, the correlation between the assessment variables on street vendors include: assessment of attitudes, tool performance, presentation performance, projects, and portfolios with personality competency variables, (1) project appraisal variables have greate…","author":[{"dropping-particle":"","family":"Nurdiana","given":"Eka","non-dropping-particle":"","parse-names":false,"suffix":""},{"dropping-particle":"","family":"Zid","given":"Muhammad","non-dropping-particle":"","parse-names":false,"suffix":""},{"dropping-particle":"","family":"Munandar","given":"Aris","non-dropping-particle":"","parse-names":false,"suffix":""}],"container-title":"Jurnal Geografi","id":"ITEM-1","issue":"01","issued":{"date-parts":[["2020"]]},"page":"269","title":"Hubungan Praktik Kuliah Lapangan Terhadap Pembentukan Kompetensi Kepribadian Calon Guru","type":"article-journal","volume":"12"},"uris":["http://www.mendeley.com/documents/?uuid=b1b35b1c-20d0-4a33-ac57-713b8af660b4"]}],"mendeley":{"formattedCitation":"(Nurdiana, Zid, and Munandar 2020)","plainTextFormattedCitation":"(Nurdiana, Zid, and Munandar 2020)","previouslyFormattedCitation":"(Nurdiana, Zid, and Munandar 2020)"},"properties":{"noteIndex":0},"schema":"https://github.com/citation-style-language/schema/raw/master/csl-citation.json"}</w:instrText>
      </w:r>
      <w:r w:rsidR="005C0EC0">
        <w:rPr>
          <w:rFonts w:ascii="Times New Roman" w:hAnsi="Times New Roman" w:cs="Times New Roman"/>
          <w:sz w:val="24"/>
          <w:szCs w:val="24"/>
          <w:lang w:val="en-ID"/>
        </w:rPr>
        <w:fldChar w:fldCharType="separate"/>
      </w:r>
      <w:r w:rsidR="008022E7" w:rsidRPr="008022E7">
        <w:rPr>
          <w:rFonts w:ascii="Times New Roman" w:hAnsi="Times New Roman" w:cs="Times New Roman"/>
          <w:noProof/>
          <w:sz w:val="24"/>
          <w:szCs w:val="24"/>
          <w:lang w:val="en-ID"/>
        </w:rPr>
        <w:t>(Nurdiana, Zid, and Munandar 2020)</w:t>
      </w:r>
      <w:r w:rsidR="005C0EC0">
        <w:rPr>
          <w:rFonts w:ascii="Times New Roman" w:hAnsi="Times New Roman" w:cs="Times New Roman"/>
          <w:sz w:val="24"/>
          <w:szCs w:val="24"/>
          <w:lang w:val="en-ID"/>
        </w:rPr>
        <w:fldChar w:fldCharType="end"/>
      </w:r>
      <w:r w:rsidR="005C0EC0">
        <w:rPr>
          <w:rFonts w:ascii="Times New Roman" w:hAnsi="Times New Roman" w:cs="Times New Roman"/>
          <w:sz w:val="24"/>
          <w:szCs w:val="24"/>
          <w:lang w:val="en-ID"/>
        </w:rPr>
        <w:t>.</w:t>
      </w:r>
      <w:r w:rsidR="005B7B83">
        <w:rPr>
          <w:rFonts w:ascii="Times New Roman" w:hAnsi="Times New Roman" w:cs="Times New Roman"/>
          <w:sz w:val="24"/>
          <w:szCs w:val="24"/>
          <w:lang w:val="en-ID"/>
        </w:rPr>
        <w:t xml:space="preserve"> Maka dalam hal ini </w:t>
      </w:r>
      <w:r w:rsidR="005C0EC0">
        <w:rPr>
          <w:rFonts w:ascii="Times New Roman" w:hAnsi="Times New Roman" w:cs="Times New Roman"/>
          <w:sz w:val="24"/>
          <w:szCs w:val="24"/>
          <w:lang w:val="en-ID"/>
        </w:rPr>
        <w:t>pembelajaran selama</w:t>
      </w:r>
      <w:r w:rsidR="005B7B83">
        <w:rPr>
          <w:rFonts w:ascii="Times New Roman" w:hAnsi="Times New Roman" w:cs="Times New Roman"/>
          <w:sz w:val="24"/>
          <w:szCs w:val="24"/>
          <w:lang w:val="en-ID"/>
        </w:rPr>
        <w:t xml:space="preserve"> perkuliahan memiliki peranan yang penting dalam mempersiapkan para calon guru dimasa mendatang.</w:t>
      </w:r>
      <w:r w:rsidR="005C0EC0">
        <w:rPr>
          <w:rFonts w:ascii="Times New Roman" w:hAnsi="Times New Roman" w:cs="Times New Roman"/>
          <w:sz w:val="24"/>
          <w:szCs w:val="24"/>
          <w:lang w:val="en-ID"/>
        </w:rPr>
        <w:t xml:space="preserve"> </w:t>
      </w:r>
    </w:p>
    <w:p w:rsidR="00F42921" w:rsidRDefault="00710A7C" w:rsidP="009A7C68">
      <w:pPr>
        <w:spacing w:after="0"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Pembelajaran di perkuliahan</w:t>
      </w:r>
      <w:r w:rsidR="00F75554">
        <w:rPr>
          <w:rFonts w:ascii="Times New Roman" w:hAnsi="Times New Roman" w:cs="Times New Roman"/>
          <w:sz w:val="24"/>
          <w:szCs w:val="24"/>
          <w:lang w:val="en-ID"/>
        </w:rPr>
        <w:t xml:space="preserve"> khususnya</w:t>
      </w:r>
      <w:r>
        <w:rPr>
          <w:rFonts w:ascii="Times New Roman" w:hAnsi="Times New Roman" w:cs="Times New Roman"/>
          <w:sz w:val="24"/>
          <w:szCs w:val="24"/>
          <w:lang w:val="en-ID"/>
        </w:rPr>
        <w:t xml:space="preserve"> bagi</w:t>
      </w:r>
      <w:r w:rsidR="00F75554">
        <w:rPr>
          <w:rFonts w:ascii="Times New Roman" w:hAnsi="Times New Roman" w:cs="Times New Roman"/>
          <w:sz w:val="24"/>
          <w:szCs w:val="24"/>
          <w:lang w:val="en-ID"/>
        </w:rPr>
        <w:t xml:space="preserve"> program studi kependidikan, perlu memfasilitasi para </w:t>
      </w:r>
      <w:bookmarkStart w:id="0" w:name="_GoBack"/>
      <w:bookmarkEnd w:id="0"/>
      <w:r w:rsidR="00F75554">
        <w:rPr>
          <w:rFonts w:ascii="Times New Roman" w:hAnsi="Times New Roman" w:cs="Times New Roman"/>
          <w:sz w:val="24"/>
          <w:szCs w:val="24"/>
          <w:lang w:val="en-ID"/>
        </w:rPr>
        <w:t>mahasiswa untuk mempersiapkan dirinya sebagai calon pendidik</w:t>
      </w:r>
      <w:r w:rsidR="00B409F1">
        <w:rPr>
          <w:rFonts w:ascii="Times New Roman" w:hAnsi="Times New Roman" w:cs="Times New Roman"/>
          <w:sz w:val="24"/>
          <w:szCs w:val="24"/>
          <w:lang w:val="en-ID"/>
        </w:rPr>
        <w:t xml:space="preserve"> di masa kini yang dituntut untuk cepat tanggap dan solutif</w:t>
      </w:r>
      <w:r w:rsidR="00F75554">
        <w:rPr>
          <w:rFonts w:ascii="Times New Roman" w:hAnsi="Times New Roman" w:cs="Times New Roman"/>
          <w:sz w:val="24"/>
          <w:szCs w:val="24"/>
          <w:lang w:val="en-ID"/>
        </w:rPr>
        <w:t>. Semakin baik mahasiswa memiliki kesiapan dalam mengajar maka akan semakin meningkat k</w:t>
      </w:r>
      <w:r w:rsidR="00F035E0">
        <w:rPr>
          <w:rFonts w:ascii="Times New Roman" w:hAnsi="Times New Roman" w:cs="Times New Roman"/>
          <w:sz w:val="24"/>
          <w:szCs w:val="24"/>
          <w:lang w:val="en-ID"/>
        </w:rPr>
        <w:t>eterampilan dasar mengajarnya</w:t>
      </w:r>
      <w:r w:rsidR="006E5D5E">
        <w:rPr>
          <w:rFonts w:ascii="Times New Roman" w:hAnsi="Times New Roman" w:cs="Times New Roman"/>
          <w:sz w:val="24"/>
          <w:szCs w:val="24"/>
          <w:lang w:val="en-ID"/>
        </w:rPr>
        <w:t xml:space="preserve"> </w:t>
      </w:r>
      <w:r w:rsidR="006E5D5E">
        <w:rPr>
          <w:rFonts w:ascii="Times New Roman" w:hAnsi="Times New Roman" w:cs="Times New Roman"/>
          <w:sz w:val="24"/>
          <w:szCs w:val="24"/>
          <w:lang w:val="en-ID"/>
        </w:rPr>
        <w:fldChar w:fldCharType="begin" w:fldLock="1"/>
      </w:r>
      <w:r w:rsidR="008022E7">
        <w:rPr>
          <w:rFonts w:ascii="Times New Roman" w:hAnsi="Times New Roman" w:cs="Times New Roman"/>
          <w:sz w:val="24"/>
          <w:szCs w:val="24"/>
          <w:lang w:val="en-ID"/>
        </w:rPr>
        <w:instrText>ADDIN CSL_CITATION {"citationItems":[{"id":"ITEM-1","itemData":{"author":[{"dropping-particle":"","family":"Musopa","given":"Rahmat Andri","non-dropping-particle":"","parse-names":false,"suffix":""},{"dropping-particle":"","family":"Putra","given":"Rizki Wahyu Yunian","non-dropping-particle":"","parse-names":false,"suffix":""},{"dropping-particle":"","family":"Maskur","given":"Ruhban","non-dropping-particle":"","parse-names":false,"suffix":""},{"dropping-particle":"","family":"Leni","given":"Nurhasanah","non-dropping-particle":"","parse-names":false,"suffix":""},{"dropping-particle":"","family":"Sodiq","given":"Ahmad","non-dropping-particle":"","parse-names":false,"suffix":""}],"container-title":"Prosiding Seminar Nasional","id":"ITEM-1","issue":"2","issued":{"date-parts":[["2021"]]},"page":"412-420","title":"Analisis kesiapan mahasiswa matematika dalam melaksanakan praktik pengalaman lapangan untuk menjadi pendidik profesional","type":"article-journal","volume":"3"},"uris":["http://www.mendeley.com/documents/?uuid=32c3ce28-b4b5-4ebe-b96d-fd3514b7f5c6"]}],"mendeley":{"formattedCitation":"(Musopa et al. 2021)","plainTextFormattedCitation":"(Musopa et al. 2021)","previouslyFormattedCitation":"(Musopa et al. 2021)"},"properties":{"noteIndex":0},"schema":"https://github.com/citation-style-language/schema/raw/master/csl-citation.json"}</w:instrText>
      </w:r>
      <w:r w:rsidR="006E5D5E">
        <w:rPr>
          <w:rFonts w:ascii="Times New Roman" w:hAnsi="Times New Roman" w:cs="Times New Roman"/>
          <w:sz w:val="24"/>
          <w:szCs w:val="24"/>
          <w:lang w:val="en-ID"/>
        </w:rPr>
        <w:fldChar w:fldCharType="separate"/>
      </w:r>
      <w:r w:rsidR="008022E7" w:rsidRPr="008022E7">
        <w:rPr>
          <w:rFonts w:ascii="Times New Roman" w:hAnsi="Times New Roman" w:cs="Times New Roman"/>
          <w:noProof/>
          <w:sz w:val="24"/>
          <w:szCs w:val="24"/>
          <w:lang w:val="en-ID"/>
        </w:rPr>
        <w:t>(Musopa et al. 2021)</w:t>
      </w:r>
      <w:r w:rsidR="006E5D5E">
        <w:rPr>
          <w:rFonts w:ascii="Times New Roman" w:hAnsi="Times New Roman" w:cs="Times New Roman"/>
          <w:sz w:val="24"/>
          <w:szCs w:val="24"/>
          <w:lang w:val="en-ID"/>
        </w:rPr>
        <w:fldChar w:fldCharType="end"/>
      </w:r>
      <w:r w:rsidR="00F035E0">
        <w:rPr>
          <w:rFonts w:ascii="Times New Roman" w:hAnsi="Times New Roman" w:cs="Times New Roman"/>
          <w:sz w:val="24"/>
          <w:szCs w:val="24"/>
          <w:lang w:val="en-ID"/>
        </w:rPr>
        <w:t>. S</w:t>
      </w:r>
      <w:r w:rsidR="00372464">
        <w:rPr>
          <w:rFonts w:ascii="Times New Roman" w:hAnsi="Times New Roman" w:cs="Times New Roman"/>
          <w:sz w:val="24"/>
          <w:szCs w:val="24"/>
          <w:lang w:val="en-ID"/>
        </w:rPr>
        <w:t xml:space="preserve">ejalan dengan penelitian Fletcher, dkk bahwa membekali mahasiswa dengan landasan dasar pengetahuan akademis inti akan membantu mahasiswa memperoleh kelayakan kerja dan keterampilan teknis </w:t>
      </w:r>
      <w:r w:rsidR="00372464">
        <w:rPr>
          <w:rFonts w:ascii="Times New Roman" w:hAnsi="Times New Roman" w:cs="Times New Roman"/>
          <w:sz w:val="24"/>
          <w:szCs w:val="24"/>
          <w:lang w:val="en-ID"/>
        </w:rPr>
        <w:fldChar w:fldCharType="begin" w:fldLock="1"/>
      </w:r>
      <w:r w:rsidR="008022E7">
        <w:rPr>
          <w:rFonts w:ascii="Times New Roman" w:hAnsi="Times New Roman" w:cs="Times New Roman"/>
          <w:sz w:val="24"/>
          <w:szCs w:val="24"/>
          <w:lang w:val="en-ID"/>
        </w:rPr>
        <w:instrText>ADDIN CSL_CITATION {"citationItems":[{"id":"ITEM-1","itemData":{"DOI":"10.1080/03055698.2022.2079374","ISSN":"14653400","abstract":"In this study, we compared students’ engagement in college and career readiness experiences between three academies and a traditional, comprehensive high school. The three academies differed on fidelity in implementing the NAF career academy model. We found that students in the high fidelity NAF academy engaged in both college and career readiness activities at significantly higher levels than their traditional, comprehensive student counterparts. However, the two academies with low and moderate levels of fidelity did not have significantly different college and career readiness experiences compared to those in a traditional, comprehensive school. Our findings provide implications for policy and for future studies concerning the potential of the career academy model to prepare students to be college and career ready.","author":[{"dropping-particle":"","family":"Fletcher","given":"Edward C.","non-dropping-particle":"","parse-names":false,"suffix":""},{"dropping-particle":"","family":"Tan","given":"Tony Xing","non-dropping-particle":"","parse-names":false,"suffix":""}],"container-title":"Educational Studies","id":"ITEM-1","issued":{"date-parts":[["2022"]]},"title":"Implementation matters: a comparison study of career academy and comprehensive high school students’ engagement in college and career readiness activities","type":"article-journal"},"uris":["http://www.mendeley.com/documents/?uuid=6dd5ae1c-2d1f-4dae-9d91-fddfa848a658"]}],"mendeley":{"formattedCitation":"(Fletcher and Tan 2022)","plainTextFormattedCitation":"(Fletcher and Tan 2022)","previouslyFormattedCitation":"(Fletcher and Tan 2022)"},"properties":{"noteIndex":0},"schema":"https://github.com/citation-style-language/schema/raw/master/csl-citation.json"}</w:instrText>
      </w:r>
      <w:r w:rsidR="00372464">
        <w:rPr>
          <w:rFonts w:ascii="Times New Roman" w:hAnsi="Times New Roman" w:cs="Times New Roman"/>
          <w:sz w:val="24"/>
          <w:szCs w:val="24"/>
          <w:lang w:val="en-ID"/>
        </w:rPr>
        <w:fldChar w:fldCharType="separate"/>
      </w:r>
      <w:r w:rsidR="008022E7" w:rsidRPr="008022E7">
        <w:rPr>
          <w:rFonts w:ascii="Times New Roman" w:hAnsi="Times New Roman" w:cs="Times New Roman"/>
          <w:noProof/>
          <w:sz w:val="24"/>
          <w:szCs w:val="24"/>
          <w:lang w:val="en-ID"/>
        </w:rPr>
        <w:t>(Fletcher and Tan 2022)</w:t>
      </w:r>
      <w:r w:rsidR="00372464">
        <w:rPr>
          <w:rFonts w:ascii="Times New Roman" w:hAnsi="Times New Roman" w:cs="Times New Roman"/>
          <w:sz w:val="24"/>
          <w:szCs w:val="24"/>
          <w:lang w:val="en-ID"/>
        </w:rPr>
        <w:fldChar w:fldCharType="end"/>
      </w:r>
      <w:r w:rsidR="00372464">
        <w:rPr>
          <w:rFonts w:ascii="Times New Roman" w:hAnsi="Times New Roman" w:cs="Times New Roman"/>
          <w:sz w:val="24"/>
          <w:szCs w:val="24"/>
          <w:lang w:val="en-ID"/>
        </w:rPr>
        <w:t>.</w:t>
      </w:r>
      <w:r w:rsidR="00F75554">
        <w:rPr>
          <w:rFonts w:ascii="Times New Roman" w:hAnsi="Times New Roman" w:cs="Times New Roman"/>
          <w:sz w:val="24"/>
          <w:szCs w:val="24"/>
          <w:lang w:val="en-ID"/>
        </w:rPr>
        <w:t xml:space="preserve"> Salah satu fasilitas yang bisa diberikan sebagai bekal bagi para calon pendidik adalah keilmuan dalam bidang ilmu pendidikan</w:t>
      </w:r>
      <w:r w:rsidR="00372464">
        <w:rPr>
          <w:rFonts w:ascii="Times New Roman" w:hAnsi="Times New Roman" w:cs="Times New Roman"/>
          <w:sz w:val="24"/>
          <w:szCs w:val="24"/>
          <w:lang w:val="en-ID"/>
        </w:rPr>
        <w:t xml:space="preserve"> </w:t>
      </w:r>
      <w:r w:rsidR="00372464">
        <w:rPr>
          <w:rFonts w:ascii="Times New Roman" w:hAnsi="Times New Roman" w:cs="Times New Roman"/>
          <w:sz w:val="24"/>
          <w:szCs w:val="24"/>
          <w:lang w:val="en-ID"/>
        </w:rPr>
        <w:fldChar w:fldCharType="begin" w:fldLock="1"/>
      </w:r>
      <w:r w:rsidR="008022E7">
        <w:rPr>
          <w:rFonts w:ascii="Times New Roman" w:hAnsi="Times New Roman" w:cs="Times New Roman"/>
          <w:sz w:val="24"/>
          <w:szCs w:val="24"/>
          <w:lang w:val="en-ID"/>
        </w:rPr>
        <w:instrText>ADDIN CSL_CITATION {"citationItems":[{"id":"ITEM-1","itemData":{"DOI":"10.24042/terampil.v5i1.2936","ISSN":"2355-1925","abstract":"Penelitian ini bertujuan untuk mendeskripsikan kesiapan mahasiswa Program Studi Pendidikan Guru Madrasah Ibtidaiyah (PGMI) Fakultas Tarbiyah dan Keguruan UIN Raden Intan Lampung sebagai calon pendidik profesional dibidang Pendidikan Dasar (SD/MI) melalui mata kuliah pembelajaran mikro (microteaching). Penelitian dilakukan dengan menggunakan pendekatan deskriptif kualitatif. Teknik sampling yang digunakan adalah teknik purposive sampling. Subyek penelitian mahasiswa yang mengambil mata kuliah pembelajaran mikro tahun akademik 2016/2017 sebanyak 5 orang. Metode pengumpulan data melalui lembar dokumentasi dan observasi. Analisa data melalui tiga tahap yaitu, reduksi data, penyajian data, dan penarikan kesimpulan/verifikasi. Berdasarkan hasil analisis penelitian dapat disimpulkan bahwa dalam melakukan perencanaan pembelajaran mahasiswa praktikan sudah siap, yaitu mahasiswa menyiapkan silabus pembelajaran dan Rencana Pelaksanaan Pembelajaran (RPP) sudah terpenuhi dengan lengkap. Namun dalam melaksanakan kegiatan pembelajaran dengan komponen keterampilan dasar mengajar terdiri dari 8 keterampilan yaitu keterampilan membuka dan menutup pembelajaran, keterampilan menjelaskan, keterampilan mengadakan variasi, keterampilan memberi penguatan, keterampilan bertanya, keterampilan mengelola kelas, keterampilan mengajar kelompok kecil dan perorangan, keterampilan membimbing diskusi kelompok kecil masih belum dapat dilakukan dengan baik, terlihat pada komponen mengelola kelas mahasiswa pratikan tidak memberikan teguran kepada peserta didik karena rasa tidak enak karena peserta didik adalah teman sesama mahasiswa, dan membuat simpulan dari hasil diskusi kelompok untuk menutup diskusi. Kata kunci: Analisis, Kesiapan, Pendidik Profesional,","author":[{"dropping-particle":"","family":"Hidayah","given":"Nurul","non-dropping-particle":"","parse-names":false,"suffix":""}],"container-title":"Terampil : Jurnal Pendidikan dan Pembelajaran Dasar","id":"ITEM-1","issue":"1","issued":{"date-parts":[["2018"]]},"page":"116","title":"Analisis Kesiapan Mahasiswa Prodi Pendidikan Guru Madrasah Ibtidaiyah Sebagai Calon Pendidik Profesional","type":"article-journal","volume":"5"},"uris":["http://www.mendeley.com/documents/?uuid=747ad44f-64c6-48f6-9f91-aaf1d3c6855f"]}],"mendeley":{"formattedCitation":"(Hidayah 2018)","plainTextFormattedCitation":"(Hidayah 2018)","previouslyFormattedCitation":"(Hidayah 2018)"},"properties":{"noteIndex":0},"schema":"https://github.com/citation-style-language/schema/raw/master/csl-citation.json"}</w:instrText>
      </w:r>
      <w:r w:rsidR="00372464">
        <w:rPr>
          <w:rFonts w:ascii="Times New Roman" w:hAnsi="Times New Roman" w:cs="Times New Roman"/>
          <w:sz w:val="24"/>
          <w:szCs w:val="24"/>
          <w:lang w:val="en-ID"/>
        </w:rPr>
        <w:fldChar w:fldCharType="separate"/>
      </w:r>
      <w:r w:rsidR="008022E7" w:rsidRPr="008022E7">
        <w:rPr>
          <w:rFonts w:ascii="Times New Roman" w:hAnsi="Times New Roman" w:cs="Times New Roman"/>
          <w:noProof/>
          <w:sz w:val="24"/>
          <w:szCs w:val="24"/>
          <w:lang w:val="en-ID"/>
        </w:rPr>
        <w:t>(Hidayah 2018)</w:t>
      </w:r>
      <w:r w:rsidR="00372464">
        <w:rPr>
          <w:rFonts w:ascii="Times New Roman" w:hAnsi="Times New Roman" w:cs="Times New Roman"/>
          <w:sz w:val="24"/>
          <w:szCs w:val="24"/>
          <w:lang w:val="en-ID"/>
        </w:rPr>
        <w:fldChar w:fldCharType="end"/>
      </w:r>
      <w:r w:rsidR="00372464">
        <w:rPr>
          <w:rFonts w:ascii="Times New Roman" w:hAnsi="Times New Roman" w:cs="Times New Roman"/>
          <w:sz w:val="24"/>
          <w:szCs w:val="24"/>
          <w:lang w:val="en-ID"/>
        </w:rPr>
        <w:t>.</w:t>
      </w:r>
    </w:p>
    <w:p w:rsidR="00731623" w:rsidRDefault="00F42921" w:rsidP="009A7C68">
      <w:pPr>
        <w:spacing w:after="0"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S</w:t>
      </w:r>
      <w:r w:rsidR="00B409F1">
        <w:rPr>
          <w:rFonts w:ascii="Times New Roman" w:hAnsi="Times New Roman" w:cs="Times New Roman"/>
          <w:sz w:val="24"/>
          <w:szCs w:val="24"/>
          <w:lang w:val="en-ID"/>
        </w:rPr>
        <w:t>tudi yang dilakukan</w:t>
      </w:r>
      <w:r w:rsidR="00372464">
        <w:rPr>
          <w:rFonts w:ascii="Times New Roman" w:hAnsi="Times New Roman" w:cs="Times New Roman"/>
          <w:sz w:val="24"/>
          <w:szCs w:val="24"/>
          <w:lang w:val="en-ID"/>
        </w:rPr>
        <w:t xml:space="preserve"> Hernandez, dkk</w:t>
      </w:r>
      <w:r w:rsidR="00B409F1">
        <w:rPr>
          <w:rFonts w:ascii="Times New Roman" w:hAnsi="Times New Roman" w:cs="Times New Roman"/>
          <w:sz w:val="24"/>
          <w:szCs w:val="24"/>
          <w:lang w:val="en-ID"/>
        </w:rPr>
        <w:t xml:space="preserve"> menunjukkan bahwa untuk menjadi seorang pendidik yang cakap maka stimulus yang dapat dilakukan adalah praktik-praktik yang </w:t>
      </w:r>
      <w:r>
        <w:rPr>
          <w:rFonts w:ascii="Times New Roman" w:hAnsi="Times New Roman" w:cs="Times New Roman"/>
          <w:sz w:val="24"/>
          <w:szCs w:val="24"/>
          <w:lang w:val="en-ID"/>
        </w:rPr>
        <w:t xml:space="preserve">erat kaitannya dengan tugas </w:t>
      </w:r>
      <w:r w:rsidR="00B409F1">
        <w:rPr>
          <w:rFonts w:ascii="Times New Roman" w:hAnsi="Times New Roman" w:cs="Times New Roman"/>
          <w:sz w:val="24"/>
          <w:szCs w:val="24"/>
          <w:lang w:val="en-ID"/>
        </w:rPr>
        <w:t xml:space="preserve">seorang pendidik seperti halnya penguasaan presentasi, maupun </w:t>
      </w:r>
      <w:r w:rsidR="00B409F1" w:rsidRPr="00F42921">
        <w:rPr>
          <w:rFonts w:ascii="Times New Roman" w:hAnsi="Times New Roman" w:cs="Times New Roman"/>
          <w:i/>
          <w:sz w:val="24"/>
          <w:szCs w:val="24"/>
          <w:lang w:val="en-ID"/>
        </w:rPr>
        <w:t>public speaking</w:t>
      </w:r>
      <w:r w:rsidR="00372464">
        <w:rPr>
          <w:rFonts w:ascii="Times New Roman" w:hAnsi="Times New Roman" w:cs="Times New Roman"/>
          <w:i/>
          <w:sz w:val="24"/>
          <w:szCs w:val="24"/>
          <w:lang w:val="en-ID"/>
        </w:rPr>
        <w:t xml:space="preserve"> </w:t>
      </w:r>
      <w:r w:rsidR="00372464">
        <w:rPr>
          <w:rFonts w:ascii="Times New Roman" w:hAnsi="Times New Roman" w:cs="Times New Roman"/>
          <w:i/>
          <w:sz w:val="24"/>
          <w:szCs w:val="24"/>
          <w:lang w:val="en-ID"/>
        </w:rPr>
        <w:fldChar w:fldCharType="begin" w:fldLock="1"/>
      </w:r>
      <w:r w:rsidR="008022E7">
        <w:rPr>
          <w:rFonts w:ascii="Times New Roman" w:hAnsi="Times New Roman" w:cs="Times New Roman"/>
          <w:i/>
          <w:sz w:val="24"/>
          <w:szCs w:val="24"/>
          <w:lang w:val="en-ID"/>
        </w:rPr>
        <w:instrText>ADDIN CSL_CITATION {"citationItems":[{"id":"ITEM-1","itemData":{"DOI":"10.1080/13639080.2018.1434871","ISSN":"14699435","abstract":"The career readiness of high school students has been a longstanding issue that has received renewed attention in recent years. To document an approach to promoting career readiness in the United States, we conducted an exploratory case study of a distinguished information technology career academy. Using the premises of capital building as a frame of reference, we found a community who viewed career readiness as a form of investment in human capital development. As such, a network of business partners collaborated with academy staff in providing school- and work-based learning opportunities for academy students. This approach was complemented by an emphasis on the development of social capital with social bonds, bridges, and linkages in place to sustain the network identity and development.","author":[{"dropping-particle":"","family":"Hernandez-Gantes","given":"Victor M.","non-dropping-particle":"","parse-names":false,"suffix":""},{"dropping-particle":"","family":"Keighobadi","given":"Sasha","non-dropping-particle":"","parse-names":false,"suffix":""},{"dropping-particle":"","family":"Fletcher","given":"Edward C.","non-dropping-particle":"","parse-names":false,"suffix":""}],"container-title":"Journal of Education and Work","id":"ITEM-1","issue":"2","issued":{"date-parts":[["2018"]]},"page":"190-203","title":"Building community bonds, bridges, and linkages to promote the career readiness of high school students in the United States","type":"article-journal","volume":"31"},"uris":["http://www.mendeley.com/documents/?uuid=7c17171d-116a-4588-b1e7-34342768be67"]}],"mendeley":{"formattedCitation":"(Hernandez-Gantes, Keighobadi, and Fletcher 2018)","manualFormatting":"(Hernandez, Keighobadi, &amp; Fletcher, 2018)","plainTextFormattedCitation":"(Hernandez-Gantes, Keighobadi, and Fletcher 2018)","previouslyFormattedCitation":"(Hernandez-Gantes, Keighobadi, and Fletcher 2018)"},"properties":{"noteIndex":0},"schema":"https://github.com/citation-style-language/schema/raw/master/csl-citation.json"}</w:instrText>
      </w:r>
      <w:r w:rsidR="00372464">
        <w:rPr>
          <w:rFonts w:ascii="Times New Roman" w:hAnsi="Times New Roman" w:cs="Times New Roman"/>
          <w:i/>
          <w:sz w:val="24"/>
          <w:szCs w:val="24"/>
          <w:lang w:val="en-ID"/>
        </w:rPr>
        <w:fldChar w:fldCharType="separate"/>
      </w:r>
      <w:r w:rsidR="00372464" w:rsidRPr="00372464">
        <w:rPr>
          <w:rFonts w:ascii="Times New Roman" w:hAnsi="Times New Roman" w:cs="Times New Roman"/>
          <w:noProof/>
          <w:sz w:val="24"/>
          <w:szCs w:val="24"/>
          <w:lang w:val="en-ID"/>
        </w:rPr>
        <w:t>(Hernandez, Keighobadi, &amp; Fletcher, 2018)</w:t>
      </w:r>
      <w:r w:rsidR="00372464">
        <w:rPr>
          <w:rFonts w:ascii="Times New Roman" w:hAnsi="Times New Roman" w:cs="Times New Roman"/>
          <w:i/>
          <w:sz w:val="24"/>
          <w:szCs w:val="24"/>
          <w:lang w:val="en-ID"/>
        </w:rPr>
        <w:fldChar w:fldCharType="end"/>
      </w:r>
      <w:r w:rsidR="00F75554">
        <w:rPr>
          <w:rFonts w:ascii="Times New Roman" w:hAnsi="Times New Roman" w:cs="Times New Roman"/>
          <w:sz w:val="24"/>
          <w:szCs w:val="24"/>
          <w:lang w:val="en-ID"/>
        </w:rPr>
        <w:t xml:space="preserve">. </w:t>
      </w:r>
      <w:r w:rsidR="00B409F1">
        <w:rPr>
          <w:rFonts w:ascii="Times New Roman" w:hAnsi="Times New Roman" w:cs="Times New Roman"/>
          <w:sz w:val="24"/>
          <w:szCs w:val="24"/>
          <w:lang w:val="en-ID"/>
        </w:rPr>
        <w:t>Studi</w:t>
      </w:r>
      <w:r w:rsidR="006E5D5E">
        <w:rPr>
          <w:rFonts w:ascii="Times New Roman" w:hAnsi="Times New Roman" w:cs="Times New Roman"/>
          <w:sz w:val="24"/>
          <w:szCs w:val="24"/>
          <w:lang w:val="en-ID"/>
        </w:rPr>
        <w:t xml:space="preserve"> lain yang dilakukan oleh Mus</w:t>
      </w:r>
      <w:r w:rsidR="00B409F1">
        <w:rPr>
          <w:rFonts w:ascii="Times New Roman" w:hAnsi="Times New Roman" w:cs="Times New Roman"/>
          <w:sz w:val="24"/>
          <w:szCs w:val="24"/>
          <w:lang w:val="en-ID"/>
        </w:rPr>
        <w:t xml:space="preserve">opa, dkk </w:t>
      </w:r>
      <w:r>
        <w:rPr>
          <w:rFonts w:ascii="Times New Roman" w:hAnsi="Times New Roman" w:cs="Times New Roman"/>
          <w:sz w:val="24"/>
          <w:szCs w:val="24"/>
          <w:lang w:val="en-ID"/>
        </w:rPr>
        <w:t xml:space="preserve">juga </w:t>
      </w:r>
      <w:r w:rsidR="00B409F1">
        <w:rPr>
          <w:rFonts w:ascii="Times New Roman" w:hAnsi="Times New Roman" w:cs="Times New Roman"/>
          <w:sz w:val="24"/>
          <w:szCs w:val="24"/>
          <w:lang w:val="en-ID"/>
        </w:rPr>
        <w:t xml:space="preserve">menunjukkan bahwa </w:t>
      </w:r>
      <w:r>
        <w:rPr>
          <w:rFonts w:ascii="Times New Roman" w:hAnsi="Times New Roman" w:cs="Times New Roman"/>
          <w:sz w:val="24"/>
          <w:szCs w:val="24"/>
          <w:lang w:val="en-ID"/>
        </w:rPr>
        <w:t>faktor yang paling berpengaruh dalam kesiapan mahasiswa sebagai calon guru profesional adalah kemampuan penguasaan materi prasyarat mata kuliah Praktik Pengalaman Lapangan (PPL), asumsinya bahwa mata kuliah prasyarat ini harus dikuasai mahasiswa dengan baik untuk mempersiapkan calon pendidik yang mumpun dan memiliki kompe</w:t>
      </w:r>
      <w:r w:rsidR="006E5D5E">
        <w:rPr>
          <w:rFonts w:ascii="Times New Roman" w:hAnsi="Times New Roman" w:cs="Times New Roman"/>
          <w:sz w:val="24"/>
          <w:szCs w:val="24"/>
          <w:lang w:val="en-ID"/>
        </w:rPr>
        <w:t xml:space="preserve">tensi pendidik yang profesional </w:t>
      </w:r>
      <w:r w:rsidR="006E5D5E">
        <w:rPr>
          <w:rFonts w:ascii="Times New Roman" w:hAnsi="Times New Roman" w:cs="Times New Roman"/>
          <w:sz w:val="24"/>
          <w:szCs w:val="24"/>
          <w:lang w:val="en-ID"/>
        </w:rPr>
        <w:fldChar w:fldCharType="begin" w:fldLock="1"/>
      </w:r>
      <w:r w:rsidR="008022E7">
        <w:rPr>
          <w:rFonts w:ascii="Times New Roman" w:hAnsi="Times New Roman" w:cs="Times New Roman"/>
          <w:sz w:val="24"/>
          <w:szCs w:val="24"/>
          <w:lang w:val="en-ID"/>
        </w:rPr>
        <w:instrText>ADDIN CSL_CITATION {"citationItems":[{"id":"ITEM-1","itemData":{"author":[{"dropping-particle":"","family":"Musopa","given":"Rahmat Andri","non-dropping-particle":"","parse-names":false,"suffix":""},{"dropping-particle":"","family":"Putra","given":"Rizki Wahyu Yunian","non-dropping-particle":"","parse-names":false,"suffix":""},{"dropping-particle":"","family":"Maskur","given":"Ruhban","non-dropping-particle":"","parse-names":false,"suffix":""},{"dropping-particle":"","family":"Leni","given":"Nurhasanah","non-dropping-particle":"","parse-names":false,"suffix":""},{"dropping-particle":"","family":"Sodiq","given":"Ahmad","non-dropping-particle":"","parse-names":false,"suffix":""}],"container-title":"Prosiding Seminar Nasional","id":"ITEM-1","issue":"2","issued":{"date-parts":[["2021"]]},"page":"412-420","title":"Analisis kesiapan mahasiswa matematika dalam melaksanakan praktik pengalaman lapangan untuk menjadi pendidik profesional","type":"article-journal","volume":"3"},"uris":["http://www.mendeley.com/documents/?uuid=32c3ce28-b4b5-4ebe-b96d-fd3514b7f5c6"]}],"mendeley":{"formattedCitation":"(Musopa et al. 2021)","plainTextFormattedCitation":"(Musopa et al. 2021)","previouslyFormattedCitation":"(Musopa et al. 2021)"},"properties":{"noteIndex":0},"schema":"https://github.com/citation-style-language/schema/raw/master/csl-citation.json"}</w:instrText>
      </w:r>
      <w:r w:rsidR="006E5D5E">
        <w:rPr>
          <w:rFonts w:ascii="Times New Roman" w:hAnsi="Times New Roman" w:cs="Times New Roman"/>
          <w:sz w:val="24"/>
          <w:szCs w:val="24"/>
          <w:lang w:val="en-ID"/>
        </w:rPr>
        <w:fldChar w:fldCharType="separate"/>
      </w:r>
      <w:r w:rsidR="008022E7" w:rsidRPr="008022E7">
        <w:rPr>
          <w:rFonts w:ascii="Times New Roman" w:hAnsi="Times New Roman" w:cs="Times New Roman"/>
          <w:noProof/>
          <w:sz w:val="24"/>
          <w:szCs w:val="24"/>
          <w:lang w:val="en-ID"/>
        </w:rPr>
        <w:t>(Musopa et al. 2021)</w:t>
      </w:r>
      <w:r w:rsidR="006E5D5E">
        <w:rPr>
          <w:rFonts w:ascii="Times New Roman" w:hAnsi="Times New Roman" w:cs="Times New Roman"/>
          <w:sz w:val="24"/>
          <w:szCs w:val="24"/>
          <w:lang w:val="en-ID"/>
        </w:rPr>
        <w:fldChar w:fldCharType="end"/>
      </w:r>
      <w:r w:rsidR="006E5D5E">
        <w:rPr>
          <w:rFonts w:ascii="Times New Roman" w:hAnsi="Times New Roman" w:cs="Times New Roman"/>
          <w:sz w:val="24"/>
          <w:szCs w:val="24"/>
          <w:lang w:val="en-ID"/>
        </w:rPr>
        <w:t>.</w:t>
      </w:r>
    </w:p>
    <w:p w:rsidR="008C007C" w:rsidRDefault="008C007C" w:rsidP="009A7C68">
      <w:pPr>
        <w:spacing w:after="0"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Untuk itu, prodi Pendidikan Sosiologi yang merupakan salah satu prodi pendidikan yang terdapat di Universitas Pendidikan Indonesia, mengupayakan kesiapan calon pendidik dengan </w:t>
      </w:r>
      <w:r w:rsidR="00710A7C">
        <w:rPr>
          <w:rFonts w:ascii="Times New Roman" w:hAnsi="Times New Roman" w:cs="Times New Roman"/>
          <w:sz w:val="24"/>
          <w:szCs w:val="24"/>
          <w:lang w:val="en-ID"/>
        </w:rPr>
        <w:t xml:space="preserve">merancang mata kuliah wajib yang dikenal dengan Mata Kuliah Keahlian Pembelajaran Bidang Studi (MKKPBS), dalam mata kuliah ini mahasiswa dibekali kompotensi terkait merancang pembelajaran mulai dari tujuan, media, metode, dan kegiatan pembelajaran sebagai bentuk administrasi guru. Selain </w:t>
      </w:r>
      <w:r w:rsidR="00372464">
        <w:rPr>
          <w:rFonts w:ascii="Times New Roman" w:hAnsi="Times New Roman" w:cs="Times New Roman"/>
          <w:sz w:val="24"/>
          <w:szCs w:val="24"/>
          <w:lang w:val="en-ID"/>
        </w:rPr>
        <w:t xml:space="preserve">itu </w:t>
      </w:r>
      <w:r w:rsidR="00710A7C">
        <w:rPr>
          <w:rFonts w:ascii="Times New Roman" w:hAnsi="Times New Roman" w:cs="Times New Roman"/>
          <w:sz w:val="24"/>
          <w:szCs w:val="24"/>
          <w:lang w:val="en-ID"/>
        </w:rPr>
        <w:t>dalam mata kuliah ini juga</w:t>
      </w:r>
      <w:r w:rsidR="00372464">
        <w:rPr>
          <w:rFonts w:ascii="Times New Roman" w:hAnsi="Times New Roman" w:cs="Times New Roman"/>
          <w:sz w:val="24"/>
          <w:szCs w:val="24"/>
          <w:lang w:val="en-ID"/>
        </w:rPr>
        <w:t>,</w:t>
      </w:r>
      <w:r w:rsidR="00710A7C">
        <w:rPr>
          <w:rFonts w:ascii="Times New Roman" w:hAnsi="Times New Roman" w:cs="Times New Roman"/>
          <w:sz w:val="24"/>
          <w:szCs w:val="24"/>
          <w:lang w:val="en-ID"/>
        </w:rPr>
        <w:t xml:space="preserve"> mahasiswa dibekali keca</w:t>
      </w:r>
      <w:r w:rsidR="00372464">
        <w:rPr>
          <w:rFonts w:ascii="Times New Roman" w:hAnsi="Times New Roman" w:cs="Times New Roman"/>
          <w:sz w:val="24"/>
          <w:szCs w:val="24"/>
          <w:lang w:val="en-ID"/>
        </w:rPr>
        <w:t>kapan dalam menentukan strategi pembelajaran yang disesua</w:t>
      </w:r>
      <w:r w:rsidR="00096813">
        <w:rPr>
          <w:rFonts w:ascii="Times New Roman" w:hAnsi="Times New Roman" w:cs="Times New Roman"/>
          <w:sz w:val="24"/>
          <w:szCs w:val="24"/>
          <w:lang w:val="en-ID"/>
        </w:rPr>
        <w:t xml:space="preserve">ikan dengan karakteristik siswa, pemahaman akan karakteristik siswa berbeda-beda menjadi salah satu kecakapan yang harus dimiliki calon pendidik sebab akan memberikan kemudahan dalam menentukan budaya kelas yang akan dibangun sehingga proses transfer pengeratahuan bisa berjalan dengan baik </w:t>
      </w:r>
      <w:r w:rsidR="00096813">
        <w:rPr>
          <w:rFonts w:ascii="Times New Roman" w:hAnsi="Times New Roman" w:cs="Times New Roman"/>
          <w:sz w:val="24"/>
          <w:szCs w:val="24"/>
          <w:lang w:val="en-ID"/>
        </w:rPr>
        <w:fldChar w:fldCharType="begin" w:fldLock="1"/>
      </w:r>
      <w:r w:rsidR="008022E7">
        <w:rPr>
          <w:rFonts w:ascii="Times New Roman" w:hAnsi="Times New Roman" w:cs="Times New Roman"/>
          <w:sz w:val="24"/>
          <w:szCs w:val="24"/>
          <w:lang w:val="en-ID"/>
        </w:rPr>
        <w:instrText>ADDIN CSL_CITATION {"citationItems":[{"id":"ITEM-1","itemData":{"DOI":"10.1080/02601370.2021.1931973","ISSN":"1464519X","abstract":"This study addresses the retention problems of at-risk students in the Foundation Year Program at the Bahrain Teachers' College. Data were collected from the instructors and the students using questionnaires and focus group interviews. Findings show that both instructors and students think the college could play a more active role to increase the readiness of the students for undergraduate work in teacher education. They indicate that major areas where students need instructional support include the language arts (Arabic and English language), maths, science, and the skills for group work and oral presentations. However, students and instructors had opposing viewpoints regarding the expected level of support provided by the instructors as well as the level of assessment and its alignment with course content. Taking the students’ and the instructors’ views into consideration, the researchers conclude the study with a recommendation for the restructuring of the foundation year curriculum to align with the needs of the students and for the inclusion of regular and relevant professional development for instructors. The significance of this study is that it serves as a microcosm for the challenges faced by in-coming students in other teacher training programs in the Arabian Gulf region.","author":[{"dropping-particle":"","family":"Ebrahim","given":"Parween","non-dropping-particle":"","parse-names":false,"suffix":""},{"dropping-particle":"","family":"Al-Moumni","given":"Mohamed","non-dropping-particle":"","parse-names":false,"suffix":""},{"dropping-particle":"","family":"Al-Hattami","given":"Abdulghani","non-dropping-particle":"","parse-names":false,"suffix":""},{"dropping-particle":"","family":"Ali","given":"Afrah","non-dropping-particle":"","parse-names":false,"suffix":""}],"container-title":"International Journal of Lifelong Education","id":"ITEM-1","issue":"3","issued":{"date-parts":[["2021"]]},"page":"198-214","title":"A study of student attrition in the foundation year program of a teachers’ college","type":"article-journal","volume":"40"},"uris":["http://www.mendeley.com/documents/?uuid=49a5dd37-a386-4ee4-a6b1-c625ae8fbea5"]}],"mendeley":{"formattedCitation":"(Ebrahim et al. 2021)","plainTextFormattedCitation":"(Ebrahim et al. 2021)","previouslyFormattedCitation":"(Ebrahim et al. 2021)"},"properties":{"noteIndex":0},"schema":"https://github.com/citation-style-language/schema/raw/master/csl-citation.json"}</w:instrText>
      </w:r>
      <w:r w:rsidR="00096813">
        <w:rPr>
          <w:rFonts w:ascii="Times New Roman" w:hAnsi="Times New Roman" w:cs="Times New Roman"/>
          <w:sz w:val="24"/>
          <w:szCs w:val="24"/>
          <w:lang w:val="en-ID"/>
        </w:rPr>
        <w:fldChar w:fldCharType="separate"/>
      </w:r>
      <w:r w:rsidR="008022E7" w:rsidRPr="008022E7">
        <w:rPr>
          <w:rFonts w:ascii="Times New Roman" w:hAnsi="Times New Roman" w:cs="Times New Roman"/>
          <w:noProof/>
          <w:sz w:val="24"/>
          <w:szCs w:val="24"/>
          <w:lang w:val="en-ID"/>
        </w:rPr>
        <w:t>(Ebrahim et al. 2021)</w:t>
      </w:r>
      <w:r w:rsidR="00096813">
        <w:rPr>
          <w:rFonts w:ascii="Times New Roman" w:hAnsi="Times New Roman" w:cs="Times New Roman"/>
          <w:sz w:val="24"/>
          <w:szCs w:val="24"/>
          <w:lang w:val="en-ID"/>
        </w:rPr>
        <w:fldChar w:fldCharType="end"/>
      </w:r>
      <w:r w:rsidR="00096813">
        <w:rPr>
          <w:rFonts w:ascii="Times New Roman" w:hAnsi="Times New Roman" w:cs="Times New Roman"/>
          <w:sz w:val="24"/>
          <w:szCs w:val="24"/>
          <w:lang w:val="en-ID"/>
        </w:rPr>
        <w:t>. Dalam MKKPBS ini juga mahasiswa dibekali kompetensi dalam strategi mengevaluasi hasil belajar siswa.</w:t>
      </w:r>
    </w:p>
    <w:p w:rsidR="0045706F" w:rsidRDefault="00096813" w:rsidP="009A7C68">
      <w:pPr>
        <w:spacing w:after="0" w:line="276" w:lineRule="auto"/>
        <w:ind w:firstLine="720"/>
        <w:jc w:val="both"/>
        <w:rPr>
          <w:rFonts w:ascii="Times New Roman" w:hAnsi="Times New Roman" w:cs="Times New Roman"/>
          <w:sz w:val="24"/>
          <w:szCs w:val="24"/>
          <w:lang w:val="en-ID"/>
        </w:rPr>
        <w:sectPr w:rsidR="0045706F" w:rsidSect="005B40A4">
          <w:headerReference w:type="default" r:id="rId12"/>
          <w:footerReference w:type="default" r:id="rId13"/>
          <w:pgSz w:w="12240" w:h="15840" w:code="1"/>
          <w:pgMar w:top="1440" w:right="1440" w:bottom="1440" w:left="1440" w:header="709" w:footer="709" w:gutter="0"/>
          <w:pgNumType w:start="1"/>
          <w:cols w:num="2" w:space="519"/>
          <w:docGrid w:linePitch="360"/>
        </w:sectPr>
      </w:pPr>
      <w:r>
        <w:rPr>
          <w:rFonts w:ascii="Times New Roman" w:hAnsi="Times New Roman" w:cs="Times New Roman"/>
          <w:sz w:val="24"/>
          <w:szCs w:val="24"/>
          <w:lang w:val="en-ID"/>
        </w:rPr>
        <w:t xml:space="preserve">Mata kuliah yang diupayakan untuk meningkatkan standar kompetensi calon pendidik tidak hanya berhenti pada pemberian materi, namun juga dilanjutkan </w:t>
      </w:r>
      <w:r w:rsidR="006B2C82">
        <w:rPr>
          <w:rFonts w:ascii="Times New Roman" w:hAnsi="Times New Roman" w:cs="Times New Roman"/>
          <w:sz w:val="24"/>
          <w:szCs w:val="24"/>
          <w:lang w:val="en-ID"/>
        </w:rPr>
        <w:t xml:space="preserve">dengan mempraktikkan secara langsung materi-materi </w:t>
      </w:r>
    </w:p>
    <w:p w:rsidR="0057783B" w:rsidRDefault="006B2C82" w:rsidP="0045706F">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yang telah dipelajari melalui kegiatan Praktik Pengalaman Lapangan (PPL) maupun kegiatan MBKM lainnya yang relevan. Kegiatan praktik pembelajaran luar kelas ini mengharuskan mahasiswa mengasah kemampuannya sebagai seorang calon pendidik dengan melangsungkan proses mengajar sebagai pendidik profesional di satuan pendidikan yang telah bekerjasama. </w:t>
      </w:r>
    </w:p>
    <w:p w:rsidR="009A7C68" w:rsidRDefault="0057783B" w:rsidP="009A7C68">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Meskipun penerapan Mata Kuliah Keahlian Pembelajaran Bidang Studi (MKKPBS) dan </w:t>
      </w:r>
      <w:r w:rsidR="00871889">
        <w:rPr>
          <w:rFonts w:ascii="Times New Roman" w:hAnsi="Times New Roman" w:cs="Times New Roman"/>
          <w:sz w:val="24"/>
          <w:szCs w:val="24"/>
          <w:lang w:val="en-ID"/>
        </w:rPr>
        <w:t>kegiatan belajar mengajar di satuan pendidikan</w:t>
      </w:r>
      <w:r>
        <w:rPr>
          <w:rFonts w:ascii="Times New Roman" w:hAnsi="Times New Roman" w:cs="Times New Roman"/>
          <w:sz w:val="24"/>
          <w:szCs w:val="24"/>
          <w:lang w:val="en-ID"/>
        </w:rPr>
        <w:t xml:space="preserve"> ini telah diterapkan dalam beberapa kurun waktu kebelakang pada prodi Pendidikan Sosiologi, namun belum pernah dilaksanakan evaluasi terkait efektifitas MKKPBS dan PPL ini, sehingga belum bisa diketahui secara lebih dalam tentang kesiapan mahasiswa sebagai calon pendidik yang telah mengikuti mata kuliah tersebut.</w:t>
      </w:r>
      <w:r w:rsidR="005E01F1">
        <w:rPr>
          <w:rFonts w:ascii="Times New Roman" w:hAnsi="Times New Roman" w:cs="Times New Roman"/>
          <w:sz w:val="24"/>
          <w:szCs w:val="24"/>
          <w:lang w:val="en-ID"/>
        </w:rPr>
        <w:t xml:space="preserve"> Hal tersebut menjadi kondisi yang menarik bagi peneliti untuk menggali lebih dalam lagi melalui penelitian ini yang berjudul </w:t>
      </w:r>
      <w:r w:rsidR="005E01F1" w:rsidRPr="005E01F1">
        <w:rPr>
          <w:rFonts w:ascii="Times New Roman" w:hAnsi="Times New Roman" w:cs="Times New Roman"/>
          <w:i/>
          <w:sz w:val="24"/>
          <w:szCs w:val="24"/>
          <w:lang w:val="en-ID"/>
        </w:rPr>
        <w:t>“</w:t>
      </w:r>
      <w:r w:rsidR="005E01F1" w:rsidRPr="005E01F1">
        <w:rPr>
          <w:rFonts w:ascii="Times New Roman" w:hAnsi="Times New Roman" w:cs="Times New Roman"/>
          <w:i/>
          <w:sz w:val="24"/>
          <w:szCs w:val="24"/>
        </w:rPr>
        <w:t>Teacher Readiness Educator’s: evaluation of educational learning courses for prospective teachers</w:t>
      </w:r>
      <w:r w:rsidR="005E01F1">
        <w:rPr>
          <w:rFonts w:ascii="Times New Roman" w:hAnsi="Times New Roman" w:cs="Times New Roman"/>
          <w:i/>
          <w:sz w:val="24"/>
          <w:szCs w:val="24"/>
          <w:lang w:val="en-ID"/>
        </w:rPr>
        <w:t>”</w:t>
      </w:r>
      <w:r w:rsidR="001E4A66">
        <w:rPr>
          <w:rFonts w:ascii="Times New Roman" w:hAnsi="Times New Roman" w:cs="Times New Roman"/>
          <w:i/>
          <w:sz w:val="24"/>
          <w:szCs w:val="24"/>
          <w:lang w:val="en-ID"/>
        </w:rPr>
        <w:t>.</w:t>
      </w:r>
      <w:r w:rsidR="005E01F1">
        <w:rPr>
          <w:rFonts w:ascii="Times New Roman" w:hAnsi="Times New Roman" w:cs="Times New Roman"/>
          <w:i/>
          <w:sz w:val="24"/>
          <w:szCs w:val="24"/>
          <w:lang w:val="en-ID"/>
        </w:rPr>
        <w:t xml:space="preserve"> </w:t>
      </w:r>
      <w:r w:rsidR="001E4A66">
        <w:rPr>
          <w:rFonts w:ascii="Times New Roman" w:hAnsi="Times New Roman" w:cs="Times New Roman"/>
          <w:sz w:val="24"/>
          <w:szCs w:val="24"/>
          <w:lang w:val="en-ID"/>
        </w:rPr>
        <w:t xml:space="preserve">Tujuan dari penelitian ini adalah untuk </w:t>
      </w:r>
      <w:r>
        <w:rPr>
          <w:rFonts w:ascii="Times New Roman" w:hAnsi="Times New Roman" w:cs="Times New Roman"/>
          <w:sz w:val="24"/>
          <w:szCs w:val="24"/>
          <w:lang w:val="en-ID"/>
        </w:rPr>
        <w:t>meng</w:t>
      </w:r>
      <w:r w:rsidR="001E4A66">
        <w:rPr>
          <w:rFonts w:ascii="Times New Roman" w:hAnsi="Times New Roman" w:cs="Times New Roman"/>
          <w:sz w:val="24"/>
          <w:szCs w:val="24"/>
          <w:lang w:val="en-ID"/>
        </w:rPr>
        <w:t xml:space="preserve">etahui bagaimana evaluasi mata kuliah pembelajaran pendidikan bagi kesiapan mengajar calon guru sehingga dapat diketahui </w:t>
      </w:r>
      <w:r w:rsidR="009A7C68">
        <w:rPr>
          <w:rFonts w:ascii="Times New Roman" w:hAnsi="Times New Roman" w:cs="Times New Roman"/>
          <w:sz w:val="24"/>
          <w:szCs w:val="24"/>
          <w:lang w:val="en-ID"/>
        </w:rPr>
        <w:t>efektifitas</w:t>
      </w:r>
      <w:r w:rsidR="001E4A66">
        <w:rPr>
          <w:rFonts w:ascii="Times New Roman" w:hAnsi="Times New Roman" w:cs="Times New Roman"/>
          <w:sz w:val="24"/>
          <w:szCs w:val="24"/>
          <w:lang w:val="en-ID"/>
        </w:rPr>
        <w:t xml:space="preserve"> </w:t>
      </w:r>
      <w:r w:rsidR="00524CE6">
        <w:rPr>
          <w:rFonts w:ascii="Times New Roman" w:hAnsi="Times New Roman" w:cs="Times New Roman"/>
          <w:sz w:val="24"/>
          <w:szCs w:val="24"/>
          <w:lang w:val="en-ID"/>
        </w:rPr>
        <w:t>mata kuliah untuk calon guru, juga menjadikan kegiatan pembelajaran dan cakupan ma</w:t>
      </w:r>
      <w:r w:rsidR="00F47809">
        <w:rPr>
          <w:rFonts w:ascii="Times New Roman" w:hAnsi="Times New Roman" w:cs="Times New Roman"/>
          <w:sz w:val="24"/>
          <w:szCs w:val="24"/>
          <w:lang w:val="en-ID"/>
        </w:rPr>
        <w:t>teri mata kuliah sesuai dengan y</w:t>
      </w:r>
      <w:r w:rsidR="00524CE6">
        <w:rPr>
          <w:rFonts w:ascii="Times New Roman" w:hAnsi="Times New Roman" w:cs="Times New Roman"/>
          <w:sz w:val="24"/>
          <w:szCs w:val="24"/>
          <w:lang w:val="en-ID"/>
        </w:rPr>
        <w:t>ang dibutuhkan para mahasiswa sebagai calon guru</w:t>
      </w:r>
      <w:r w:rsidR="001E4A66">
        <w:rPr>
          <w:rFonts w:ascii="Times New Roman" w:hAnsi="Times New Roman" w:cs="Times New Roman"/>
          <w:sz w:val="24"/>
          <w:szCs w:val="24"/>
          <w:lang w:val="en-ID"/>
        </w:rPr>
        <w:t>. Sehingga dapat dirumuskan satu rumusan masalah penelitian yakni, bagaimana evaluasi mata kuliah pembelajaran pendidikan bagi kesiapan mengajar calon guru?</w:t>
      </w:r>
    </w:p>
    <w:p w:rsidR="008022E7" w:rsidRDefault="008022E7" w:rsidP="009A7C68">
      <w:pPr>
        <w:spacing w:after="0" w:line="276" w:lineRule="auto"/>
        <w:jc w:val="both"/>
        <w:rPr>
          <w:rFonts w:ascii="Times New Roman" w:hAnsi="Times New Roman" w:cs="Times New Roman"/>
          <w:sz w:val="24"/>
          <w:szCs w:val="24"/>
          <w:lang w:val="en-ID"/>
        </w:rPr>
      </w:pPr>
    </w:p>
    <w:p w:rsidR="008022E7" w:rsidRDefault="008022E7" w:rsidP="009A7C68">
      <w:pPr>
        <w:spacing w:after="0" w:line="276" w:lineRule="auto"/>
        <w:jc w:val="both"/>
        <w:rPr>
          <w:rFonts w:ascii="Times New Roman" w:hAnsi="Times New Roman" w:cs="Times New Roman"/>
          <w:sz w:val="24"/>
          <w:szCs w:val="24"/>
          <w:lang w:val="en-ID"/>
        </w:rPr>
      </w:pPr>
    </w:p>
    <w:p w:rsidR="008022E7" w:rsidRDefault="008022E7" w:rsidP="009A7C68">
      <w:pPr>
        <w:spacing w:after="0" w:line="276" w:lineRule="auto"/>
        <w:jc w:val="both"/>
        <w:rPr>
          <w:rFonts w:ascii="Times New Roman" w:hAnsi="Times New Roman" w:cs="Times New Roman"/>
          <w:sz w:val="24"/>
          <w:szCs w:val="24"/>
          <w:lang w:val="en-ID"/>
        </w:rPr>
      </w:pPr>
    </w:p>
    <w:p w:rsidR="001E4A66" w:rsidRDefault="001E4A66" w:rsidP="009A7C68">
      <w:pPr>
        <w:spacing w:after="0" w:line="276" w:lineRule="auto"/>
        <w:jc w:val="both"/>
        <w:rPr>
          <w:rFonts w:ascii="Times New Roman" w:hAnsi="Times New Roman" w:cs="Times New Roman"/>
          <w:b/>
          <w:sz w:val="24"/>
          <w:szCs w:val="24"/>
          <w:lang w:val="en-ID"/>
        </w:rPr>
      </w:pPr>
      <w:r w:rsidRPr="001E4A66">
        <w:rPr>
          <w:rFonts w:ascii="Times New Roman" w:hAnsi="Times New Roman" w:cs="Times New Roman"/>
          <w:b/>
          <w:sz w:val="24"/>
          <w:szCs w:val="24"/>
          <w:lang w:val="en-ID"/>
        </w:rPr>
        <w:t>Metode Penelitian</w:t>
      </w:r>
    </w:p>
    <w:p w:rsidR="00121392" w:rsidRPr="00407A87" w:rsidRDefault="001E4A66" w:rsidP="009A7C68">
      <w:pPr>
        <w:spacing w:after="0"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Metode yang digunakan dalam penelitian ini menggunakan pendekatan </w:t>
      </w:r>
      <w:r>
        <w:rPr>
          <w:rFonts w:ascii="Times New Roman" w:hAnsi="Times New Roman" w:cs="Times New Roman"/>
          <w:i/>
          <w:sz w:val="24"/>
          <w:szCs w:val="24"/>
          <w:lang w:val="en-ID"/>
        </w:rPr>
        <w:t>mixed method</w:t>
      </w:r>
      <w:r>
        <w:rPr>
          <w:rFonts w:ascii="Times New Roman" w:hAnsi="Times New Roman" w:cs="Times New Roman"/>
          <w:sz w:val="24"/>
          <w:szCs w:val="24"/>
          <w:lang w:val="en-ID"/>
        </w:rPr>
        <w:t xml:space="preserve">, dilakukan dengan </w:t>
      </w:r>
      <w:r w:rsidR="00871889">
        <w:rPr>
          <w:rFonts w:ascii="Times New Roman" w:hAnsi="Times New Roman" w:cs="Times New Roman"/>
          <w:sz w:val="24"/>
          <w:szCs w:val="24"/>
          <w:lang w:val="en-ID"/>
        </w:rPr>
        <w:t>pendekatan</w:t>
      </w:r>
      <w:r>
        <w:rPr>
          <w:rFonts w:ascii="Times New Roman" w:hAnsi="Times New Roman" w:cs="Times New Roman"/>
          <w:sz w:val="24"/>
          <w:szCs w:val="24"/>
          <w:lang w:val="en-ID"/>
        </w:rPr>
        <w:t xml:space="preserve"> kuantitatif dan penerapan ADDIE model yang tediri dari 5 tahapan diantaranya analisis</w:t>
      </w:r>
      <w:r w:rsidR="00871889">
        <w:rPr>
          <w:rFonts w:ascii="Times New Roman" w:hAnsi="Times New Roman" w:cs="Times New Roman"/>
          <w:sz w:val="24"/>
          <w:szCs w:val="24"/>
          <w:lang w:val="en-ID"/>
        </w:rPr>
        <w:t xml:space="preserve"> (</w:t>
      </w:r>
      <w:r w:rsidR="00871889" w:rsidRPr="00871889">
        <w:rPr>
          <w:rFonts w:ascii="Times New Roman" w:hAnsi="Times New Roman" w:cs="Times New Roman"/>
          <w:i/>
          <w:sz w:val="24"/>
          <w:szCs w:val="24"/>
          <w:lang w:val="en-ID"/>
        </w:rPr>
        <w:t>analyze</w:t>
      </w:r>
      <w:r w:rsidR="00871889">
        <w:rPr>
          <w:rFonts w:ascii="Times New Roman" w:hAnsi="Times New Roman" w:cs="Times New Roman"/>
          <w:sz w:val="24"/>
          <w:szCs w:val="24"/>
          <w:lang w:val="en-ID"/>
        </w:rPr>
        <w:t>)</w:t>
      </w:r>
      <w:r>
        <w:rPr>
          <w:rFonts w:ascii="Times New Roman" w:hAnsi="Times New Roman" w:cs="Times New Roman"/>
          <w:sz w:val="24"/>
          <w:szCs w:val="24"/>
          <w:lang w:val="en-ID"/>
        </w:rPr>
        <w:t>, perancangan</w:t>
      </w:r>
      <w:r w:rsidR="00871889">
        <w:rPr>
          <w:rFonts w:ascii="Times New Roman" w:hAnsi="Times New Roman" w:cs="Times New Roman"/>
          <w:sz w:val="24"/>
          <w:szCs w:val="24"/>
          <w:lang w:val="en-ID"/>
        </w:rPr>
        <w:t xml:space="preserve"> (</w:t>
      </w:r>
      <w:r w:rsidR="00871889" w:rsidRPr="00871889">
        <w:rPr>
          <w:rFonts w:ascii="Times New Roman" w:hAnsi="Times New Roman" w:cs="Times New Roman"/>
          <w:i/>
          <w:sz w:val="24"/>
          <w:szCs w:val="24"/>
          <w:lang w:val="en-ID"/>
        </w:rPr>
        <w:t>design</w:t>
      </w:r>
      <w:r w:rsidR="00871889">
        <w:rPr>
          <w:rFonts w:ascii="Times New Roman" w:hAnsi="Times New Roman" w:cs="Times New Roman"/>
          <w:sz w:val="24"/>
          <w:szCs w:val="24"/>
          <w:lang w:val="en-ID"/>
        </w:rPr>
        <w:t>)</w:t>
      </w:r>
      <w:r>
        <w:rPr>
          <w:rFonts w:ascii="Times New Roman" w:hAnsi="Times New Roman" w:cs="Times New Roman"/>
          <w:sz w:val="24"/>
          <w:szCs w:val="24"/>
          <w:lang w:val="en-ID"/>
        </w:rPr>
        <w:t>, pengembangan</w:t>
      </w:r>
      <w:r w:rsidR="00871889">
        <w:rPr>
          <w:rFonts w:ascii="Times New Roman" w:hAnsi="Times New Roman" w:cs="Times New Roman"/>
          <w:sz w:val="24"/>
          <w:szCs w:val="24"/>
          <w:lang w:val="en-ID"/>
        </w:rPr>
        <w:t xml:space="preserve"> (</w:t>
      </w:r>
      <w:r w:rsidR="00871889" w:rsidRPr="00871889">
        <w:rPr>
          <w:rFonts w:ascii="Times New Roman" w:hAnsi="Times New Roman" w:cs="Times New Roman"/>
          <w:i/>
          <w:sz w:val="24"/>
          <w:szCs w:val="24"/>
          <w:lang w:val="en-ID"/>
        </w:rPr>
        <w:t>development</w:t>
      </w:r>
      <w:r w:rsidR="00871889">
        <w:rPr>
          <w:rFonts w:ascii="Times New Roman" w:hAnsi="Times New Roman" w:cs="Times New Roman"/>
          <w:sz w:val="24"/>
          <w:szCs w:val="24"/>
          <w:lang w:val="en-ID"/>
        </w:rPr>
        <w:t>)</w:t>
      </w:r>
      <w:r>
        <w:rPr>
          <w:rFonts w:ascii="Times New Roman" w:hAnsi="Times New Roman" w:cs="Times New Roman"/>
          <w:sz w:val="24"/>
          <w:szCs w:val="24"/>
          <w:lang w:val="en-ID"/>
        </w:rPr>
        <w:t>, implementasi</w:t>
      </w:r>
      <w:r w:rsidR="00871889">
        <w:rPr>
          <w:rFonts w:ascii="Times New Roman" w:hAnsi="Times New Roman" w:cs="Times New Roman"/>
          <w:sz w:val="24"/>
          <w:szCs w:val="24"/>
          <w:lang w:val="en-ID"/>
        </w:rPr>
        <w:t xml:space="preserve"> (</w:t>
      </w:r>
      <w:r w:rsidR="00871889" w:rsidRPr="00871889">
        <w:rPr>
          <w:rFonts w:ascii="Times New Roman" w:hAnsi="Times New Roman" w:cs="Times New Roman"/>
          <w:i/>
          <w:sz w:val="24"/>
          <w:szCs w:val="24"/>
          <w:lang w:val="en-ID"/>
        </w:rPr>
        <w:t>implementation</w:t>
      </w:r>
      <w:r w:rsidR="00871889">
        <w:rPr>
          <w:rFonts w:ascii="Times New Roman" w:hAnsi="Times New Roman" w:cs="Times New Roman"/>
          <w:sz w:val="24"/>
          <w:szCs w:val="24"/>
          <w:lang w:val="en-ID"/>
        </w:rPr>
        <w:t>)</w:t>
      </w:r>
      <w:r>
        <w:rPr>
          <w:rFonts w:ascii="Times New Roman" w:hAnsi="Times New Roman" w:cs="Times New Roman"/>
          <w:sz w:val="24"/>
          <w:szCs w:val="24"/>
          <w:lang w:val="en-ID"/>
        </w:rPr>
        <w:t>, dan evaluasi</w:t>
      </w:r>
      <w:r w:rsidR="00871889">
        <w:rPr>
          <w:rFonts w:ascii="Times New Roman" w:hAnsi="Times New Roman" w:cs="Times New Roman"/>
          <w:sz w:val="24"/>
          <w:szCs w:val="24"/>
          <w:lang w:val="en-ID"/>
        </w:rPr>
        <w:t xml:space="preserve"> (</w:t>
      </w:r>
      <w:r w:rsidR="00871889" w:rsidRPr="00871889">
        <w:rPr>
          <w:rFonts w:ascii="Times New Roman" w:hAnsi="Times New Roman" w:cs="Times New Roman"/>
          <w:i/>
          <w:sz w:val="24"/>
          <w:szCs w:val="24"/>
          <w:lang w:val="en-ID"/>
        </w:rPr>
        <w:t>evaluation</w:t>
      </w:r>
      <w:r w:rsidR="00871889">
        <w:rPr>
          <w:rFonts w:ascii="Times New Roman" w:hAnsi="Times New Roman" w:cs="Times New Roman"/>
          <w:sz w:val="24"/>
          <w:szCs w:val="24"/>
          <w:lang w:val="en-ID"/>
        </w:rPr>
        <w:t>). Penelitian ini dilakukan di Kota Bandung. Subjek dalam penelitian ini diantaranya adalah mahasiswa</w:t>
      </w:r>
      <w:r w:rsidR="00121392">
        <w:rPr>
          <w:rFonts w:ascii="Times New Roman" w:hAnsi="Times New Roman" w:cs="Times New Roman"/>
          <w:sz w:val="24"/>
          <w:szCs w:val="24"/>
          <w:lang w:val="en-ID"/>
        </w:rPr>
        <w:t xml:space="preserve"> Pendidikan Sosiologi angkatan 2018 dan 2019</w:t>
      </w:r>
      <w:r w:rsidR="00871889">
        <w:rPr>
          <w:rFonts w:ascii="Times New Roman" w:hAnsi="Times New Roman" w:cs="Times New Roman"/>
          <w:sz w:val="24"/>
          <w:szCs w:val="24"/>
          <w:lang w:val="en-ID"/>
        </w:rPr>
        <w:t xml:space="preserve">, guru pamong sekolah mitra di Kota Bandung dan 2 orang tenaga ahli validator bahan ajar. Digunakan teknik </w:t>
      </w:r>
      <w:r w:rsidR="00871889">
        <w:rPr>
          <w:rFonts w:ascii="Times New Roman" w:hAnsi="Times New Roman" w:cs="Times New Roman"/>
          <w:i/>
          <w:sz w:val="24"/>
          <w:szCs w:val="24"/>
          <w:lang w:val="en-ID"/>
        </w:rPr>
        <w:t xml:space="preserve">purposive sampling </w:t>
      </w:r>
      <w:r w:rsidR="00871889">
        <w:rPr>
          <w:rFonts w:ascii="Times New Roman" w:hAnsi="Times New Roman" w:cs="Times New Roman"/>
          <w:sz w:val="24"/>
          <w:szCs w:val="24"/>
          <w:lang w:val="en-ID"/>
        </w:rPr>
        <w:t xml:space="preserve">dalam pengambilan sampel dengan kriteria mahasiswa yang telah menyelesaikan mata kuliah Perencanaan Pembelajaran Sosiologi dan telah mengimplementasikannya dalam kegiaran belajar mengajar di satuan pendidikan baik itu program Praktik Pengalaman Lapangan maupun program sejenis lainnya. </w:t>
      </w:r>
      <w:r w:rsidR="00121392" w:rsidRPr="00121392">
        <w:rPr>
          <w:rFonts w:ascii="Times New Roman" w:hAnsi="Times New Roman" w:cs="Times New Roman"/>
          <w:sz w:val="24"/>
          <w:szCs w:val="24"/>
          <w:lang w:val="en-US"/>
        </w:rPr>
        <w:t>Teknik pengumpulan data dilakukan dengan angket</w:t>
      </w:r>
      <w:r w:rsidR="009A7C68">
        <w:rPr>
          <w:rFonts w:ascii="Times New Roman" w:hAnsi="Times New Roman" w:cs="Times New Roman"/>
          <w:sz w:val="24"/>
          <w:szCs w:val="24"/>
          <w:lang w:val="en-US"/>
        </w:rPr>
        <w:t>,</w:t>
      </w:r>
      <w:r w:rsidR="00121392" w:rsidRPr="00121392">
        <w:rPr>
          <w:rFonts w:ascii="Times New Roman" w:hAnsi="Times New Roman" w:cs="Times New Roman"/>
          <w:sz w:val="24"/>
          <w:szCs w:val="24"/>
          <w:lang w:val="en-US"/>
        </w:rPr>
        <w:t xml:space="preserve"> </w:t>
      </w:r>
      <w:r w:rsidR="009A7C68">
        <w:rPr>
          <w:rFonts w:ascii="Times New Roman" w:hAnsi="Times New Roman" w:cs="Times New Roman"/>
          <w:sz w:val="24"/>
          <w:szCs w:val="24"/>
          <w:lang w:val="en-US"/>
        </w:rPr>
        <w:t>d</w:t>
      </w:r>
      <w:r w:rsidR="00121392" w:rsidRPr="00121392">
        <w:rPr>
          <w:rFonts w:ascii="Times New Roman" w:hAnsi="Times New Roman" w:cs="Times New Roman"/>
          <w:sz w:val="24"/>
          <w:szCs w:val="24"/>
          <w:lang w:val="en-US"/>
        </w:rPr>
        <w:t>ata-data</w:t>
      </w:r>
      <w:r w:rsidR="00121392">
        <w:rPr>
          <w:rFonts w:ascii="Times New Roman" w:hAnsi="Times New Roman" w:cs="Times New Roman"/>
          <w:sz w:val="24"/>
          <w:szCs w:val="24"/>
          <w:lang w:val="en-US"/>
        </w:rPr>
        <w:t xml:space="preserve"> </w:t>
      </w:r>
      <w:r w:rsidR="00407A87">
        <w:rPr>
          <w:rFonts w:ascii="Times New Roman" w:hAnsi="Times New Roman" w:cs="Times New Roman"/>
          <w:sz w:val="24"/>
          <w:szCs w:val="24"/>
          <w:lang w:val="en-US"/>
        </w:rPr>
        <w:t>yang diperoleh</w:t>
      </w:r>
      <w:r w:rsidR="00121392" w:rsidRPr="00121392">
        <w:rPr>
          <w:rFonts w:ascii="Times New Roman" w:hAnsi="Times New Roman" w:cs="Times New Roman"/>
          <w:sz w:val="24"/>
          <w:szCs w:val="24"/>
          <w:lang w:val="en-US"/>
        </w:rPr>
        <w:t xml:space="preserve"> kemudian dikembangkan sebagai bagian pada tahapan analisis ADDIE Model. Analisis data</w:t>
      </w:r>
      <w:r w:rsidR="00121392">
        <w:rPr>
          <w:rFonts w:ascii="Times New Roman" w:hAnsi="Times New Roman" w:cs="Times New Roman"/>
          <w:sz w:val="24"/>
          <w:szCs w:val="24"/>
          <w:lang w:val="en-US"/>
        </w:rPr>
        <w:t xml:space="preserve"> </w:t>
      </w:r>
      <w:r w:rsidR="00121392" w:rsidRPr="00121392">
        <w:rPr>
          <w:rFonts w:ascii="Times New Roman" w:hAnsi="Times New Roman" w:cs="Times New Roman"/>
          <w:sz w:val="24"/>
          <w:szCs w:val="24"/>
          <w:lang w:val="en-US"/>
        </w:rPr>
        <w:t>hasil survei</w:t>
      </w:r>
      <w:r w:rsidR="009A7C68">
        <w:rPr>
          <w:rFonts w:ascii="Times New Roman" w:hAnsi="Times New Roman" w:cs="Times New Roman"/>
          <w:sz w:val="24"/>
          <w:szCs w:val="24"/>
          <w:lang w:val="en-US"/>
        </w:rPr>
        <w:t xml:space="preserve"> dianalisis secara kuantitatif.</w:t>
      </w:r>
    </w:p>
    <w:p w:rsidR="00121392" w:rsidRDefault="00121392" w:rsidP="009A7C68">
      <w:pPr>
        <w:spacing w:after="0" w:line="276" w:lineRule="auto"/>
        <w:jc w:val="both"/>
        <w:rPr>
          <w:rFonts w:ascii="Times New Roman" w:hAnsi="Times New Roman" w:cs="Times New Roman"/>
          <w:sz w:val="24"/>
          <w:szCs w:val="24"/>
          <w:lang w:val="en-US"/>
        </w:rPr>
      </w:pPr>
    </w:p>
    <w:p w:rsidR="00121392" w:rsidRDefault="00121392" w:rsidP="009A7C68">
      <w:pPr>
        <w:spacing w:after="0" w:line="276" w:lineRule="auto"/>
        <w:jc w:val="both"/>
        <w:rPr>
          <w:rFonts w:ascii="Times New Roman" w:hAnsi="Times New Roman" w:cs="Times New Roman"/>
          <w:b/>
          <w:sz w:val="24"/>
          <w:szCs w:val="24"/>
          <w:lang w:val="en-US"/>
        </w:rPr>
      </w:pPr>
      <w:r w:rsidRPr="00121392">
        <w:rPr>
          <w:rFonts w:ascii="Times New Roman" w:hAnsi="Times New Roman" w:cs="Times New Roman"/>
          <w:b/>
          <w:sz w:val="24"/>
          <w:szCs w:val="24"/>
          <w:lang w:val="en-US"/>
        </w:rPr>
        <w:t>Hasil dan Pembahasan</w:t>
      </w:r>
    </w:p>
    <w:p w:rsidR="00F47809" w:rsidRDefault="00F47809" w:rsidP="009A7C68">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Evaluasi Hasil Pembelajaran Pendidikan Bagi Kesiapan Calon Guru</w:t>
      </w:r>
    </w:p>
    <w:p w:rsidR="0045706F" w:rsidRDefault="00B86ACF" w:rsidP="009A7C68">
      <w:pPr>
        <w:spacing w:after="0" w:line="276" w:lineRule="auto"/>
        <w:ind w:firstLine="720"/>
        <w:jc w:val="both"/>
        <w:rPr>
          <w:rFonts w:ascii="Times New Roman" w:hAnsi="Times New Roman" w:cs="Times New Roman"/>
          <w:sz w:val="24"/>
          <w:szCs w:val="24"/>
          <w:lang w:val="en-ID"/>
        </w:rPr>
        <w:sectPr w:rsidR="0045706F" w:rsidSect="005B40A4">
          <w:headerReference w:type="default" r:id="rId14"/>
          <w:footerReference w:type="default" r:id="rId15"/>
          <w:pgSz w:w="12240" w:h="15840" w:code="1"/>
          <w:pgMar w:top="1440" w:right="1440" w:bottom="1440" w:left="1440" w:header="709" w:footer="709" w:gutter="0"/>
          <w:pgNumType w:start="1"/>
          <w:cols w:num="2" w:space="519"/>
          <w:docGrid w:linePitch="360"/>
        </w:sectPr>
      </w:pPr>
      <w:r>
        <w:rPr>
          <w:rFonts w:ascii="Times New Roman" w:hAnsi="Times New Roman" w:cs="Times New Roman"/>
          <w:sz w:val="24"/>
          <w:szCs w:val="24"/>
          <w:lang w:val="en-ID"/>
        </w:rPr>
        <w:t>Membentuk mahasiswa untuk memiliki kesiapan menjadi seorang guru merupakan tugas dari lembaga pendidikan</w:t>
      </w:r>
      <w:r w:rsidR="0012588D">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tinggi, maka untuk itu lembaga pendidikan tidak hanya memberikan ilmu pengetahuan tentang bidang studi atau keguruan saja namun juga harys terus dibina sehingga memiliki </w:t>
      </w:r>
    </w:p>
    <w:p w:rsidR="00B86ACF" w:rsidRDefault="00B86ACF" w:rsidP="0045706F">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ID"/>
        </w:rPr>
        <w:lastRenderedPageBreak/>
        <w:t xml:space="preserve">kepribadian sebagai seorang guru. </w:t>
      </w:r>
      <w:r w:rsidR="001C3E94">
        <w:rPr>
          <w:rFonts w:ascii="Times New Roman" w:hAnsi="Times New Roman" w:cs="Times New Roman"/>
          <w:sz w:val="24"/>
          <w:szCs w:val="24"/>
          <w:lang w:val="en-US"/>
        </w:rPr>
        <w:t xml:space="preserve">Kesiapan menjadi seorang guru pendidik merupakan kesiapan mental dari seorang untuk menjadi guru </w:t>
      </w:r>
      <w:r>
        <w:rPr>
          <w:rFonts w:ascii="Times New Roman" w:hAnsi="Times New Roman" w:cs="Times New Roman"/>
          <w:sz w:val="24"/>
          <w:szCs w:val="24"/>
          <w:lang w:val="en-US"/>
        </w:rPr>
        <w:t>profe</w:t>
      </w:r>
      <w:r w:rsidR="001C3E94">
        <w:rPr>
          <w:rFonts w:ascii="Times New Roman" w:hAnsi="Times New Roman" w:cs="Times New Roman"/>
          <w:sz w:val="24"/>
          <w:szCs w:val="24"/>
          <w:lang w:val="en-US"/>
        </w:rPr>
        <w:t xml:space="preserve">sional yang dapat terukur </w:t>
      </w:r>
      <w:r w:rsidR="004030F3">
        <w:rPr>
          <w:rFonts w:ascii="Times New Roman" w:hAnsi="Times New Roman" w:cs="Times New Roman"/>
          <w:sz w:val="24"/>
          <w:szCs w:val="24"/>
          <w:lang w:val="en-US"/>
        </w:rPr>
        <w:t xml:space="preserve">salah satunya melalui aspek kognitif, sehingga seorang guru haruslah memiliki pengetahuan dasar kependidikan dan penguasaan atas materi kependidikan </w:t>
      </w:r>
      <w:r w:rsidR="004030F3">
        <w:rPr>
          <w:rFonts w:ascii="Times New Roman" w:hAnsi="Times New Roman" w:cs="Times New Roman"/>
          <w:sz w:val="24"/>
          <w:szCs w:val="24"/>
          <w:lang w:val="en-US"/>
        </w:rPr>
        <w:fldChar w:fldCharType="begin" w:fldLock="1"/>
      </w:r>
      <w:r w:rsidR="008022E7">
        <w:rPr>
          <w:rFonts w:ascii="Times New Roman" w:hAnsi="Times New Roman" w:cs="Times New Roman"/>
          <w:sz w:val="24"/>
          <w:szCs w:val="24"/>
          <w:lang w:val="en-US"/>
        </w:rPr>
        <w:instrText>ADDIN CSL_CITATION {"citationItems":[{"id":"ITEM-1","itemData":{"ISBN":"9780415475976","abstract":"Differences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unknown.","author":[{"dropping-particle":"","family":"Murtiningsih","given":"Yanita Janti","non-dropping-particle":"","parse-names":false,"suffix":""},{"dropping-particle":"","family":"Susilaningsih","given":"","non-dropping-particle":"","parse-names":false,"suffix":""},{"dropping-particle":"","family":"Sohidin","given":"","non-dropping-particle":"","parse-names":false,"suffix":""}],"container-title":"Jupe UNS","id":"ITEM-1","issue":"3","issued":{"date-parts":[["2014"]]},"page":"323-337","title":"PENGARUH PENGUASAAN MATERI MATA KULIAH DASAR KEPENDIDIKAN (MKDK) DAN PRAKTIK PROGRAM PENGALAMAN LAPANGAN (PPL) TERHADAP KESIAPAN MENJADI GURU","type":"article-journal","volume":"2"},"uris":["http://www.mendeley.com/documents/?uuid=5e023f66-d3d2-4511-b13f-ea79e0f25b33"]}],"mendeley":{"formattedCitation":"(Murtiningsih, Susilaningsih, and Sohidin 2014)","plainTextFormattedCitation":"(Murtiningsih, Susilaningsih, and Sohidin 2014)","previouslyFormattedCitation":"(Murtiningsih, Susilaningsih, and Sohidin 2014)"},"properties":{"noteIndex":0},"schema":"https://github.com/citation-style-language/schema/raw/master/csl-citation.json"}</w:instrText>
      </w:r>
      <w:r w:rsidR="004030F3">
        <w:rPr>
          <w:rFonts w:ascii="Times New Roman" w:hAnsi="Times New Roman" w:cs="Times New Roman"/>
          <w:sz w:val="24"/>
          <w:szCs w:val="24"/>
          <w:lang w:val="en-US"/>
        </w:rPr>
        <w:fldChar w:fldCharType="separate"/>
      </w:r>
      <w:r w:rsidR="008022E7" w:rsidRPr="008022E7">
        <w:rPr>
          <w:rFonts w:ascii="Times New Roman" w:hAnsi="Times New Roman" w:cs="Times New Roman"/>
          <w:noProof/>
          <w:sz w:val="24"/>
          <w:szCs w:val="24"/>
          <w:lang w:val="en-US"/>
        </w:rPr>
        <w:t>(Murtiningsih, Susilaningsih, and Sohidin 2014)</w:t>
      </w:r>
      <w:r w:rsidR="004030F3">
        <w:rPr>
          <w:rFonts w:ascii="Times New Roman" w:hAnsi="Times New Roman" w:cs="Times New Roman"/>
          <w:sz w:val="24"/>
          <w:szCs w:val="24"/>
          <w:lang w:val="en-US"/>
        </w:rPr>
        <w:fldChar w:fldCharType="end"/>
      </w:r>
      <w:r w:rsidR="004030F3">
        <w:rPr>
          <w:rFonts w:ascii="Times New Roman" w:hAnsi="Times New Roman" w:cs="Times New Roman"/>
          <w:sz w:val="24"/>
          <w:szCs w:val="24"/>
          <w:lang w:val="en-US"/>
        </w:rPr>
        <w:t xml:space="preserve">. </w:t>
      </w:r>
    </w:p>
    <w:p w:rsidR="00F035E0" w:rsidRDefault="00004F96"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Mata kuliah pembelajaran pendidikan yang dirancang bagi para calon guru pada Prodi Pendidikan Sosiologi Universitas Pendidikan Indonesia, dikenal dengan Mata Kuliah </w:t>
      </w:r>
      <w:r w:rsidR="00316392">
        <w:rPr>
          <w:rFonts w:ascii="Times New Roman" w:hAnsi="Times New Roman" w:cs="Times New Roman"/>
          <w:sz w:val="24"/>
          <w:szCs w:val="24"/>
          <w:lang w:val="en-US"/>
        </w:rPr>
        <w:t>Keahlian Pembelajaran Bidang Studi (MKKPBS)</w:t>
      </w:r>
      <w:r>
        <w:rPr>
          <w:rFonts w:ascii="Times New Roman" w:hAnsi="Times New Roman" w:cs="Times New Roman"/>
          <w:sz w:val="24"/>
          <w:szCs w:val="24"/>
          <w:lang w:val="en-US"/>
        </w:rPr>
        <w:t xml:space="preserve">, mata kuliah ini </w:t>
      </w:r>
      <w:r w:rsidR="00316392">
        <w:rPr>
          <w:rFonts w:ascii="Times New Roman" w:hAnsi="Times New Roman" w:cs="Times New Roman"/>
          <w:sz w:val="24"/>
          <w:szCs w:val="24"/>
          <w:lang w:val="en-US"/>
        </w:rPr>
        <w:t xml:space="preserve">ditujukan untuk membekali mahasiswa pada kompetensi pembelajaran sosiologi agar mampu mempersiapkan diri sebagai calon guru pendidik. </w:t>
      </w:r>
      <w:r w:rsidR="00F035E0">
        <w:rPr>
          <w:rFonts w:ascii="Times New Roman" w:hAnsi="Times New Roman" w:cs="Times New Roman"/>
          <w:sz w:val="24"/>
          <w:szCs w:val="24"/>
          <w:lang w:val="en-US"/>
        </w:rPr>
        <w:t xml:space="preserve">Selain itu, adanya proses pengajaran di kelas sebelum praktik lapangan juga dapat membantu mahasiswa mengelola tekanan dilapangan sebab berada pada lingkungan profesional, namun ketika telah memiliki pengetahuan akan lingkungan kerjanya para mahasiswa bisa memegang kendali atas tekanan tersebut </w:t>
      </w:r>
      <w:r w:rsidR="00F035E0">
        <w:rPr>
          <w:rFonts w:ascii="Times New Roman" w:hAnsi="Times New Roman" w:cs="Times New Roman"/>
          <w:sz w:val="24"/>
          <w:szCs w:val="24"/>
          <w:lang w:val="en-US"/>
        </w:rPr>
        <w:fldChar w:fldCharType="begin" w:fldLock="1"/>
      </w:r>
      <w:r w:rsidR="008022E7">
        <w:rPr>
          <w:rFonts w:ascii="Times New Roman" w:hAnsi="Times New Roman" w:cs="Times New Roman"/>
          <w:sz w:val="24"/>
          <w:szCs w:val="24"/>
          <w:lang w:val="en-US"/>
        </w:rPr>
        <w:instrText>ADDIN CSL_CITATION {"citationItems":[{"id":"ITEM-1","itemData":{"DOI":"10.1080/08832323.2013.801333","ISSN":"19403356","abstract":"Scholars have yet to gain a sense of how students perform their disparate identities of intellectual and worker as they navigate the potentially dueling aims of content learning and professional job training in internship courses. The author focuses on students in two internship courses in order to ascertain how they socially perform their roles and identities as they negotiate the potentially competing environments of college classrooms and professional organizations. In particular, this project uses discourse analysis to investigate how a professional internship experience can influence students’ concept of self, as well as their social performances across contexts and communities.","author":[{"dropping-particle":"","family":"Brooks","given":"Catherine F.","non-dropping-particle":"","parse-names":false,"suffix":""}],"container-title":"Journal of Education for Business","id":"ITEM-1","issue":"3","issued":{"date-parts":[["2014"]]},"page":"165-170","title":"Performed Identity and Community Among College Student Interns Preparing for Work","type":"article-journal","volume":"89"},"uris":["http://www.mendeley.com/documents/?uuid=bb036e25-afb5-4a83-a684-35d14ad40cdd"]}],"mendeley":{"formattedCitation":"(Brooks 2014)","plainTextFormattedCitation":"(Brooks 2014)","previouslyFormattedCitation":"(Brooks 2014)"},"properties":{"noteIndex":0},"schema":"https://github.com/citation-style-language/schema/raw/master/csl-citation.json"}</w:instrText>
      </w:r>
      <w:r w:rsidR="00F035E0">
        <w:rPr>
          <w:rFonts w:ascii="Times New Roman" w:hAnsi="Times New Roman" w:cs="Times New Roman"/>
          <w:sz w:val="24"/>
          <w:szCs w:val="24"/>
          <w:lang w:val="en-US"/>
        </w:rPr>
        <w:fldChar w:fldCharType="separate"/>
      </w:r>
      <w:r w:rsidR="008022E7" w:rsidRPr="008022E7">
        <w:rPr>
          <w:rFonts w:ascii="Times New Roman" w:hAnsi="Times New Roman" w:cs="Times New Roman"/>
          <w:noProof/>
          <w:sz w:val="24"/>
          <w:szCs w:val="24"/>
          <w:lang w:val="en-US"/>
        </w:rPr>
        <w:t>(Brooks 2014)</w:t>
      </w:r>
      <w:r w:rsidR="00F035E0">
        <w:rPr>
          <w:rFonts w:ascii="Times New Roman" w:hAnsi="Times New Roman" w:cs="Times New Roman"/>
          <w:sz w:val="24"/>
          <w:szCs w:val="24"/>
          <w:lang w:val="en-US"/>
        </w:rPr>
        <w:fldChar w:fldCharType="end"/>
      </w:r>
      <w:r w:rsidR="00F035E0">
        <w:rPr>
          <w:rFonts w:ascii="Times New Roman" w:hAnsi="Times New Roman" w:cs="Times New Roman"/>
          <w:sz w:val="24"/>
          <w:szCs w:val="24"/>
          <w:lang w:val="en-US"/>
        </w:rPr>
        <w:t>.</w:t>
      </w:r>
    </w:p>
    <w:p w:rsidR="00121392" w:rsidRPr="00B86ACF" w:rsidRDefault="00316392" w:rsidP="009A7C68">
      <w:pPr>
        <w:spacing w:after="0"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US"/>
        </w:rPr>
        <w:t xml:space="preserve">Beberapa mata kuliah yang tergabung dalam MKKPBS antara lain: </w:t>
      </w:r>
    </w:p>
    <w:p w:rsidR="00316392" w:rsidRDefault="00316392" w:rsidP="009A7C68">
      <w:pPr>
        <w:pStyle w:val="ListParagraph"/>
        <w:numPr>
          <w:ilvl w:val="0"/>
          <w:numId w:val="1"/>
        </w:numPr>
        <w:spacing w:after="0" w:line="276" w:lineRule="auto"/>
        <w:ind w:left="284" w:hanging="284"/>
        <w:jc w:val="both"/>
        <w:rPr>
          <w:rFonts w:ascii="Times New Roman" w:hAnsi="Times New Roman" w:cs="Times New Roman"/>
          <w:sz w:val="24"/>
          <w:szCs w:val="24"/>
          <w:lang w:val="en-US"/>
        </w:rPr>
      </w:pPr>
      <w:r w:rsidRPr="00316392">
        <w:rPr>
          <w:rFonts w:ascii="Times New Roman" w:hAnsi="Times New Roman" w:cs="Times New Roman"/>
          <w:sz w:val="24"/>
          <w:szCs w:val="24"/>
          <w:lang w:val="en-US"/>
        </w:rPr>
        <w:t>Literasi ICT dan Media Pembelajaran Sosiologi</w:t>
      </w:r>
      <w:r>
        <w:rPr>
          <w:rFonts w:ascii="Times New Roman" w:hAnsi="Times New Roman" w:cs="Times New Roman"/>
          <w:sz w:val="24"/>
          <w:szCs w:val="24"/>
          <w:lang w:val="en-US"/>
        </w:rPr>
        <w:t>, mata kuliah ini memberikan kompetensi mahasiswa untuk memanfaatlam dan mengembangkan model, metode dan media pembelajaran sosiologi secara efektif dan efisien.</w:t>
      </w:r>
      <w:r w:rsidR="00B77D0B">
        <w:rPr>
          <w:rFonts w:ascii="Times New Roman" w:hAnsi="Times New Roman" w:cs="Times New Roman"/>
          <w:sz w:val="24"/>
          <w:szCs w:val="24"/>
          <w:lang w:val="en-US"/>
        </w:rPr>
        <w:t xml:space="preserve"> Melakui mata kuliah ini ju</w:t>
      </w:r>
      <w:r w:rsidR="00F47809">
        <w:rPr>
          <w:rFonts w:ascii="Times New Roman" w:hAnsi="Times New Roman" w:cs="Times New Roman"/>
          <w:sz w:val="24"/>
          <w:szCs w:val="24"/>
          <w:lang w:val="en-US"/>
        </w:rPr>
        <w:t xml:space="preserve">ga mahasiswa mampu mempelajari </w:t>
      </w:r>
      <w:r w:rsidR="00B77D0B">
        <w:rPr>
          <w:rFonts w:ascii="Times New Roman" w:hAnsi="Times New Roman" w:cs="Times New Roman"/>
          <w:sz w:val="24"/>
          <w:szCs w:val="24"/>
          <w:lang w:val="en-US"/>
        </w:rPr>
        <w:t xml:space="preserve">media-media pembelajaran yang dapat digunakan untuk pembelajaran online yang diperkirakan akan menjadi model pembelajaran yang </w:t>
      </w:r>
      <w:r w:rsidR="00B77D0B">
        <w:rPr>
          <w:rFonts w:ascii="Times New Roman" w:hAnsi="Times New Roman" w:cs="Times New Roman"/>
          <w:sz w:val="24"/>
          <w:szCs w:val="24"/>
          <w:lang w:val="en-US"/>
        </w:rPr>
        <w:t xml:space="preserve">terus berlanjut di Indonesia dalam beberapa waktu kedepan. </w:t>
      </w:r>
    </w:p>
    <w:p w:rsidR="00316392" w:rsidRDefault="002C123D" w:rsidP="009A7C68">
      <w:pPr>
        <w:pStyle w:val="ListParagraph"/>
        <w:numPr>
          <w:ilvl w:val="0"/>
          <w:numId w:val="1"/>
        </w:numPr>
        <w:spacing w:after="0" w:line="276"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Strategi Pembelajaran Sosiologi, kompetensi dari mata kuliah ini diharapkan agar mahasiswa mampu memiliki kemampuan mencari, menyerap, menganalisis informasi tentang konsep dasar, model, dan teori belajar dan pembelajaran sosiologi sehingga mampu menerapkannya ketika merancang pembelajaran sosiologi di sekolah.</w:t>
      </w:r>
    </w:p>
    <w:p w:rsidR="002C123D" w:rsidRDefault="002C123D" w:rsidP="009A7C68">
      <w:pPr>
        <w:pStyle w:val="ListParagraph"/>
        <w:numPr>
          <w:ilvl w:val="0"/>
          <w:numId w:val="1"/>
        </w:numPr>
        <w:spacing w:after="0" w:line="276"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Perencanaan Pembelajaran Sosiologi, menjadi dasar bagi mahasiswa untuk memahami secara administrasi bagaiman</w:t>
      </w:r>
      <w:r w:rsidR="007915D1">
        <w:rPr>
          <w:rFonts w:ascii="Times New Roman" w:hAnsi="Times New Roman" w:cs="Times New Roman"/>
          <w:sz w:val="24"/>
          <w:szCs w:val="24"/>
          <w:lang w:val="en-US"/>
        </w:rPr>
        <w:t>a</w:t>
      </w:r>
      <w:r>
        <w:rPr>
          <w:rFonts w:ascii="Times New Roman" w:hAnsi="Times New Roman" w:cs="Times New Roman"/>
          <w:sz w:val="24"/>
          <w:szCs w:val="24"/>
          <w:lang w:val="en-US"/>
        </w:rPr>
        <w:t xml:space="preserve"> profesi tenaga pengajar yang professional, mampu merancang rencana pelaksanaan pembelajaran dengan baik dan mengimplementasikannya.</w:t>
      </w:r>
    </w:p>
    <w:p w:rsidR="000A4947" w:rsidRDefault="000A4947" w:rsidP="009A7C68">
      <w:pPr>
        <w:pStyle w:val="ListParagraph"/>
        <w:numPr>
          <w:ilvl w:val="0"/>
          <w:numId w:val="1"/>
        </w:numPr>
        <w:spacing w:after="0" w:line="276"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Evaluasi Pembelajaran sosiologi, membekali mahasiswa untuk mengembangkan dan merancang berbagai alat penilaian sikap, pengetahuan, dan keterampilan yang digunakan dalam pembelajaran sosiologi. </w:t>
      </w:r>
    </w:p>
    <w:p w:rsidR="000A4947" w:rsidRDefault="004030F3"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penelitian terdahulu yang dilakukan Murtiningsih, dkk menunjukkan bahwa semakin tinggi tingkat penguasaan materi terkait belajar dan pembelajaran maka kesiapan menjadi guru juga semakin meningkat, sehingga untuk melihat penguasaan mahasiswa Pendidikan Sosiologi terhadap MKKPBS dan kesiapannya sebagai seorang pendidik dapat dilihat </w:t>
      </w:r>
      <w:r w:rsidR="007915D1">
        <w:rPr>
          <w:rFonts w:ascii="Times New Roman" w:hAnsi="Times New Roman" w:cs="Times New Roman"/>
          <w:sz w:val="24"/>
          <w:szCs w:val="24"/>
          <w:lang w:val="en-US"/>
        </w:rPr>
        <w:t xml:space="preserve">secara jelas </w:t>
      </w:r>
      <w:r>
        <w:rPr>
          <w:rFonts w:ascii="Times New Roman" w:hAnsi="Times New Roman" w:cs="Times New Roman"/>
          <w:sz w:val="24"/>
          <w:szCs w:val="24"/>
          <w:lang w:val="en-US"/>
        </w:rPr>
        <w:t xml:space="preserve">dari </w:t>
      </w:r>
      <w:r w:rsidR="000612A9">
        <w:rPr>
          <w:rFonts w:ascii="Times New Roman" w:hAnsi="Times New Roman" w:cs="Times New Roman"/>
          <w:sz w:val="24"/>
          <w:szCs w:val="24"/>
          <w:lang w:val="en-US"/>
        </w:rPr>
        <w:t xml:space="preserve">hasil </w:t>
      </w:r>
      <w:r>
        <w:rPr>
          <w:rFonts w:ascii="Times New Roman" w:hAnsi="Times New Roman" w:cs="Times New Roman"/>
          <w:sz w:val="24"/>
          <w:szCs w:val="24"/>
          <w:lang w:val="en-US"/>
        </w:rPr>
        <w:t>kegiatan belajar mengajar para siswa</w:t>
      </w:r>
      <w:r w:rsidR="007915D1">
        <w:rPr>
          <w:rFonts w:ascii="Times New Roman" w:hAnsi="Times New Roman" w:cs="Times New Roman"/>
          <w:sz w:val="24"/>
          <w:szCs w:val="24"/>
          <w:lang w:val="en-US"/>
        </w:rPr>
        <w:t xml:space="preserve"> pada satuan pendidikan</w:t>
      </w:r>
      <w:r>
        <w:rPr>
          <w:rFonts w:ascii="Times New Roman" w:hAnsi="Times New Roman" w:cs="Times New Roman"/>
          <w:sz w:val="24"/>
          <w:szCs w:val="24"/>
          <w:lang w:val="en-US"/>
        </w:rPr>
        <w:t>,</w:t>
      </w:r>
      <w:r w:rsidR="007915D1">
        <w:rPr>
          <w:rFonts w:ascii="Times New Roman" w:hAnsi="Times New Roman" w:cs="Times New Roman"/>
          <w:sz w:val="24"/>
          <w:szCs w:val="24"/>
          <w:lang w:val="en-US"/>
        </w:rPr>
        <w:t xml:space="preserve"> yaitu dalam kegiatan Praktik Pengalaman Lapangan (PPL) atau yang dikenal juga sebagai Pengenalan Lapangan Persekolahan (PLP).</w:t>
      </w:r>
    </w:p>
    <w:p w:rsidR="0045706F" w:rsidRDefault="007915D1" w:rsidP="009A7C68">
      <w:pPr>
        <w:spacing w:after="0" w:line="276" w:lineRule="auto"/>
        <w:ind w:firstLine="720"/>
        <w:jc w:val="both"/>
        <w:rPr>
          <w:rFonts w:ascii="Times New Roman" w:hAnsi="Times New Roman" w:cs="Times New Roman"/>
          <w:sz w:val="24"/>
          <w:szCs w:val="24"/>
          <w:lang w:val="en-US"/>
        </w:rPr>
        <w:sectPr w:rsidR="0045706F" w:rsidSect="005B40A4">
          <w:headerReference w:type="default" r:id="rId16"/>
          <w:footerReference w:type="default" r:id="rId17"/>
          <w:pgSz w:w="12240" w:h="15840" w:code="1"/>
          <w:pgMar w:top="1440" w:right="1440" w:bottom="1440" w:left="1440" w:header="709" w:footer="709" w:gutter="0"/>
          <w:pgNumType w:start="1"/>
          <w:cols w:num="2" w:space="519"/>
          <w:docGrid w:linePitch="360"/>
        </w:sectPr>
      </w:pPr>
      <w:r>
        <w:rPr>
          <w:rFonts w:ascii="Times New Roman" w:hAnsi="Times New Roman" w:cs="Times New Roman"/>
          <w:sz w:val="24"/>
          <w:szCs w:val="24"/>
          <w:lang w:val="en-US"/>
        </w:rPr>
        <w:t xml:space="preserve">Kegiatan </w:t>
      </w:r>
      <w:r w:rsidR="000612A9">
        <w:rPr>
          <w:rFonts w:ascii="Times New Roman" w:hAnsi="Times New Roman" w:cs="Times New Roman"/>
          <w:sz w:val="24"/>
          <w:szCs w:val="24"/>
          <w:lang w:val="en-US"/>
        </w:rPr>
        <w:t>PPL merupakan progra</w:t>
      </w:r>
      <w:r>
        <w:rPr>
          <w:rFonts w:ascii="Times New Roman" w:hAnsi="Times New Roman" w:cs="Times New Roman"/>
          <w:sz w:val="24"/>
          <w:szCs w:val="24"/>
          <w:lang w:val="en-US"/>
        </w:rPr>
        <w:t xml:space="preserve">m wajib yang </w:t>
      </w:r>
      <w:r w:rsidR="000612A9">
        <w:rPr>
          <w:rFonts w:ascii="Times New Roman" w:hAnsi="Times New Roman" w:cs="Times New Roman"/>
          <w:sz w:val="24"/>
          <w:szCs w:val="24"/>
          <w:lang w:val="en-US"/>
        </w:rPr>
        <w:t xml:space="preserve">harus diikuti oleh mahasiswa </w:t>
      </w:r>
    </w:p>
    <w:p w:rsidR="00904172" w:rsidRDefault="000612A9" w:rsidP="0045706F">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jurusan pendidikan. Kegiatan ini merupakan serangkaian kegiatan yang melibatkan mahasiswa untuk praktik mengajar langsung di sekolah-sekolah yang telah ditentukan, dalam pelaksanaannya mahasiswa berperan sebagai guru pada mata pelajaran yang telah disepakati bersama mitra dari lembaga pendidikan yang telah bekerjasama, sehingga mahasiswa mempersiapkan mental juga materi bahan ajar. </w:t>
      </w:r>
    </w:p>
    <w:p w:rsidR="00904172" w:rsidRPr="00E37A17" w:rsidRDefault="00904172" w:rsidP="00E37A17">
      <w:pPr>
        <w:spacing w:after="0"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US"/>
        </w:rPr>
        <w:t xml:space="preserve">Program PPL memiliki tujuan agar siswa memiliki pengalaman mengajar yang baik sehingga membantu mereka untuk mempersiapkan diri menjadi tenaga pendidik yang professional </w:t>
      </w:r>
      <w:r>
        <w:rPr>
          <w:rFonts w:ascii="Times New Roman" w:hAnsi="Times New Roman" w:cs="Times New Roman"/>
          <w:sz w:val="24"/>
          <w:szCs w:val="24"/>
          <w:lang w:val="en-US"/>
        </w:rPr>
        <w:fldChar w:fldCharType="begin" w:fldLock="1"/>
      </w:r>
      <w:r w:rsidR="008022E7">
        <w:rPr>
          <w:rFonts w:ascii="Times New Roman" w:hAnsi="Times New Roman" w:cs="Times New Roman"/>
          <w:sz w:val="24"/>
          <w:szCs w:val="24"/>
          <w:lang w:val="en-US"/>
        </w:rPr>
        <w:instrText>ADDIN CSL_CITATION {"citationItems":[{"id":"ITEM-1","itemData":{"DOI":"10.31004/edukatif.v3i6.1353","ISSN":"2656-8063","abstract":"Penelitian ini bertujuan untuk mengetahui pengaruh pengenalan lapangan persekolahan (PLP), minat mengajar, dan prestasi belajar terhadap kesiapan menjadi guru bagi mahasiswa Prodi Pendidikan Ekonomi angkatan 2017 Unesa. Jenis penelitian yang digunakan adalah jenis penelitian eksplanasi dengan pendekatan kuantitatif. Adapun populasi penelitian ini adalah mahasiswa Prodi Pendidikan Ekonomi angkatan 2017 Unesa yang berjumlah 83 mahasiswa. Pengumpulan data menggunakan kuesioner dan IPK terakhir yang diperoleh dari Tata usaha (TU) Fakultas Ekonomi Unesa. Adapun teknik analisis data yang digunakan pada peneliatian ini menggunakan analisis regresi linier berganda. Hasil penelitian ini menunjukkan bahwa (1) Terdapat pengaruh positif signifikan pada variabel pengenalan lapangan persekolahan (PLP) terhadap kesiapan menjadi guru (2) Terdapat pengaruh positif signifikan pada variabel minat mengajar terhadap kesiapan menjadi guru, dan (3) Tidak Terdapat pengaruh positif signifikan pada variabel prestasi belajar terhadap kesiapan menjadi guru bagi mahasiswa prodi pendidikan ekonomi angkatan 2017 Unesa.","author":[{"dropping-particle":"","family":"Khaerunnas","given":"Harisma","non-dropping-particle":"","parse-names":false,"suffix":""},{"dropping-particle":"","family":"Rafsanjani","given":"Mohamad Arief","non-dropping-particle":"","parse-names":false,"suffix":""}],"container-title":"Edukatif : Jurnal Ilmu Pendidikan","id":"ITEM-1","issue":"6","issued":{"date-parts":[["2021"]]},"page":"3946-3953","title":"Pengaruh Pengenalan Lapangan Persekolahan (PLP), Minat Mengajar, dan Prestasi Belajar terhadap Kesiapan Menjadi Guru bagi Mahasiswa Pendidikan Ekonomi","type":"article-journal","volume":"3"},"uris":["http://www.mendeley.com/documents/?uuid=6fe767a5-88e3-4d85-a274-2e8709164f2f"]}],"mendeley":{"formattedCitation":"(Khaerunnas and Rafsanjani 2021)","plainTextFormattedCitation":"(Khaerunnas and Rafsanjani 2021)","previouslyFormattedCitation":"(Khaerunnas and Rafsanjani 2021)"},"properties":{"noteIndex":0},"schema":"https://github.com/citation-style-language/schema/raw/master/csl-citation.json"}</w:instrText>
      </w:r>
      <w:r>
        <w:rPr>
          <w:rFonts w:ascii="Times New Roman" w:hAnsi="Times New Roman" w:cs="Times New Roman"/>
          <w:sz w:val="24"/>
          <w:szCs w:val="24"/>
          <w:lang w:val="en-US"/>
        </w:rPr>
        <w:fldChar w:fldCharType="separate"/>
      </w:r>
      <w:r w:rsidR="008022E7" w:rsidRPr="008022E7">
        <w:rPr>
          <w:rFonts w:ascii="Times New Roman" w:hAnsi="Times New Roman" w:cs="Times New Roman"/>
          <w:noProof/>
          <w:sz w:val="24"/>
          <w:szCs w:val="24"/>
          <w:lang w:val="en-US"/>
        </w:rPr>
        <w:t>(Khaerunnas and Rafsanjani 2021)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Senada dengan </w:t>
      </w:r>
      <w:r>
        <w:rPr>
          <w:rFonts w:ascii="Times New Roman" w:hAnsi="Times New Roman" w:cs="Times New Roman"/>
          <w:sz w:val="24"/>
          <w:szCs w:val="24"/>
          <w:lang w:val="en-ID"/>
        </w:rPr>
        <w:t>h</w:t>
      </w:r>
      <w:r w:rsidR="000612A9">
        <w:rPr>
          <w:rFonts w:ascii="Times New Roman" w:hAnsi="Times New Roman" w:cs="Times New Roman"/>
          <w:sz w:val="24"/>
          <w:szCs w:val="24"/>
          <w:lang w:val="en-ID"/>
        </w:rPr>
        <w:t xml:space="preserve">asil penelitian Catherine F. Brooks menjelaskan bahwa pengalaman siswa, merupakan salah satu faktor penting dalam pembentukan persepsi dan persiapan mereka menghadapi pasar kerja </w:t>
      </w:r>
      <w:r w:rsidR="000612A9">
        <w:rPr>
          <w:rFonts w:ascii="Times New Roman" w:hAnsi="Times New Roman" w:cs="Times New Roman"/>
          <w:sz w:val="24"/>
          <w:szCs w:val="24"/>
          <w:lang w:val="en-ID"/>
        </w:rPr>
        <w:fldChar w:fldCharType="begin" w:fldLock="1"/>
      </w:r>
      <w:r w:rsidR="008022E7">
        <w:rPr>
          <w:rFonts w:ascii="Times New Roman" w:hAnsi="Times New Roman" w:cs="Times New Roman"/>
          <w:sz w:val="24"/>
          <w:szCs w:val="24"/>
          <w:lang w:val="en-ID"/>
        </w:rPr>
        <w:instrText>ADDIN CSL_CITATION {"citationItems":[{"id":"ITEM-1","itemData":{"DOI":"10.1080/08832323.2013.801333","ISSN":"19403356","abstract":"Scholars have yet to gain a sense of how students perform their disparate identities of intellectual and worker as they navigate the potentially dueling aims of content learning and professional job training in internship courses. The author focuses on students in two internship courses in order to ascertain how they socially perform their roles and identities as they negotiate the potentially competing environments of college classrooms and professional organizations. In particular, this project uses discourse analysis to investigate how a professional internship experience can influence students’ concept of self, as well as their social performances across contexts and communities.","author":[{"dropping-particle":"","family":"Brooks","given":"Catherine F.","non-dropping-particle":"","parse-names":false,"suffix":""}],"container-title":"Journal of Education for Business","id":"ITEM-1","issue":"3","issued":{"date-parts":[["2014"]]},"page":"165-170","title":"Performed Identity and Community Among College Student Interns Preparing for Work","type":"article-journal","volume":"89"},"uris":["http://www.mendeley.com/documents/?uuid=bb036e25-afb5-4a83-a684-35d14ad40cdd"]}],"mendeley":{"formattedCitation":"(Brooks 2014)","plainTextFormattedCitation":"(Brooks 2014)","previouslyFormattedCitation":"(Brooks 2014)"},"properties":{"noteIndex":0},"schema":"https://github.com/citation-style-language/schema/raw/master/csl-citation.json"}</w:instrText>
      </w:r>
      <w:r w:rsidR="000612A9">
        <w:rPr>
          <w:rFonts w:ascii="Times New Roman" w:hAnsi="Times New Roman" w:cs="Times New Roman"/>
          <w:sz w:val="24"/>
          <w:szCs w:val="24"/>
          <w:lang w:val="en-ID"/>
        </w:rPr>
        <w:fldChar w:fldCharType="separate"/>
      </w:r>
      <w:r w:rsidR="008022E7" w:rsidRPr="008022E7">
        <w:rPr>
          <w:rFonts w:ascii="Times New Roman" w:hAnsi="Times New Roman" w:cs="Times New Roman"/>
          <w:noProof/>
          <w:sz w:val="24"/>
          <w:szCs w:val="24"/>
          <w:lang w:val="en-ID"/>
        </w:rPr>
        <w:t>(Brooks 2014)</w:t>
      </w:r>
      <w:r w:rsidR="000612A9">
        <w:rPr>
          <w:rFonts w:ascii="Times New Roman" w:hAnsi="Times New Roman" w:cs="Times New Roman"/>
          <w:sz w:val="24"/>
          <w:szCs w:val="24"/>
          <w:lang w:val="en-ID"/>
        </w:rPr>
        <w:fldChar w:fldCharType="end"/>
      </w:r>
      <w:r w:rsidR="000612A9">
        <w:rPr>
          <w:rFonts w:ascii="Times New Roman" w:hAnsi="Times New Roman" w:cs="Times New Roman"/>
          <w:sz w:val="24"/>
          <w:szCs w:val="24"/>
          <w:lang w:val="en-ID"/>
        </w:rPr>
        <w:t>.</w:t>
      </w:r>
      <w:r w:rsidR="00E37A17">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Melalui pelaksanaan Praktik Pengalaman Lapangan (PPL) ini dapat terlihat apakah materi-materi dari mata kuliah pembelajaran pendidikan diterima dengan baim oleh para mahasiswa atau tidak. Sebab sebelum mengikuti kegiatan PPL para mahasiswa juga harus mengikuti </w:t>
      </w:r>
      <w:r>
        <w:rPr>
          <w:rFonts w:ascii="Times New Roman" w:hAnsi="Times New Roman" w:cs="Times New Roman"/>
          <w:sz w:val="24"/>
          <w:szCs w:val="24"/>
          <w:lang w:val="en-US"/>
        </w:rPr>
        <w:t xml:space="preserve">Mata Kuliah Keahlian Pembelajaran Bidang Studi (MKKPBS), sebagai prasyarat mengikuti kegiatan PPL. </w:t>
      </w:r>
    </w:p>
    <w:p w:rsidR="006A5E12" w:rsidRDefault="00904172"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hasil penelitian yang dilakukan terhadap populasi </w:t>
      </w:r>
      <w:r w:rsidR="00266A97">
        <w:rPr>
          <w:rFonts w:ascii="Times New Roman" w:hAnsi="Times New Roman" w:cs="Times New Roman"/>
          <w:sz w:val="24"/>
          <w:szCs w:val="24"/>
          <w:lang w:val="en-US"/>
        </w:rPr>
        <w:t xml:space="preserve">penelitian yaitu 92 mahasiswa angkatan 2018 dan 98 mahasiswa angkatan 2019, terdapat 66 mahasiswa yang mengisi kuisioner evaluasi yang disebar kepada mahasiswa-mahasiswa yang telah mengikuti kegiatan belajar mengajar di satuan pendidikan baik itu dalam program PPL maupun program lainnya yang relevan salah satunya Kampus Mengajar. Penyebaran </w:t>
      </w:r>
      <w:r w:rsidR="00266A97">
        <w:rPr>
          <w:rFonts w:ascii="Times New Roman" w:hAnsi="Times New Roman" w:cs="Times New Roman"/>
          <w:sz w:val="24"/>
          <w:szCs w:val="24"/>
          <w:lang w:val="en-US"/>
        </w:rPr>
        <w:t xml:space="preserve">kuisioner ini untuk mengevaluasi hasil pembelajaran pendidikan yang telah ditempuh oleh mahasiswa sehingga dalam kuisioner menampilkan pernyataan-pernyataan terkait praktik yang dilakukan oleh para mahasiswa selama mengikuti program kegiatan belajar mengajar. </w:t>
      </w:r>
    </w:p>
    <w:p w:rsidR="006A5E12" w:rsidRDefault="00DE13FC" w:rsidP="009A7C68">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Tabel 1</w:t>
      </w:r>
      <w:r w:rsidR="006A5E12" w:rsidRPr="006A5E12">
        <w:rPr>
          <w:rFonts w:ascii="Times New Roman" w:hAnsi="Times New Roman" w:cs="Times New Roman"/>
          <w:b/>
          <w:sz w:val="24"/>
          <w:szCs w:val="24"/>
          <w:lang w:val="en-US"/>
        </w:rPr>
        <w:t xml:space="preserve"> </w:t>
      </w:r>
      <w:r w:rsidR="000F0A88">
        <w:rPr>
          <w:rFonts w:ascii="Times New Roman" w:hAnsi="Times New Roman" w:cs="Times New Roman"/>
          <w:b/>
          <w:sz w:val="24"/>
          <w:szCs w:val="24"/>
          <w:lang w:val="en-US"/>
        </w:rPr>
        <w:t xml:space="preserve">Pernyataan </w:t>
      </w:r>
      <w:r w:rsidR="00ED51C6">
        <w:rPr>
          <w:rFonts w:ascii="Times New Roman" w:hAnsi="Times New Roman" w:cs="Times New Roman"/>
          <w:b/>
          <w:sz w:val="24"/>
          <w:szCs w:val="24"/>
          <w:lang w:val="en-US"/>
        </w:rPr>
        <w:t>Perancangan Silabus</w:t>
      </w:r>
    </w:p>
    <w:tbl>
      <w:tblPr>
        <w:tblStyle w:val="TableGrid"/>
        <w:tblW w:w="0" w:type="auto"/>
        <w:tblLook w:val="04A0" w:firstRow="1" w:lastRow="0" w:firstColumn="1" w:lastColumn="0" w:noHBand="0" w:noVBand="1"/>
      </w:tblPr>
      <w:tblGrid>
        <w:gridCol w:w="2205"/>
        <w:gridCol w:w="2205"/>
      </w:tblGrid>
      <w:tr w:rsidR="00E37A17" w:rsidTr="00374FE6">
        <w:tc>
          <w:tcPr>
            <w:tcW w:w="4410" w:type="dxa"/>
            <w:gridSpan w:val="2"/>
          </w:tcPr>
          <w:p w:rsidR="00E37A17" w:rsidRDefault="00DE13FC" w:rsidP="00E37A17">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ID"/>
              </w:rPr>
              <w:t>Membuat perencangan</w:t>
            </w:r>
            <w:r w:rsidR="00E37A17">
              <w:rPr>
                <w:rFonts w:ascii="Times New Roman" w:hAnsi="Times New Roman" w:cs="Times New Roman"/>
                <w:sz w:val="24"/>
                <w:szCs w:val="24"/>
                <w:lang w:val="en-ID"/>
              </w:rPr>
              <w:t xml:space="preserve"> silabus</w:t>
            </w:r>
          </w:p>
        </w:tc>
      </w:tr>
      <w:tr w:rsidR="00E37A17" w:rsidTr="00E37A17">
        <w:tc>
          <w:tcPr>
            <w:tcW w:w="2205" w:type="dxa"/>
          </w:tcPr>
          <w:p w:rsidR="00E37A17" w:rsidRPr="00171F28" w:rsidRDefault="00E37A17" w:rsidP="00E37A17">
            <w:pPr>
              <w:rPr>
                <w:rFonts w:ascii="Times New Roman" w:hAnsi="Times New Roman" w:cs="Times New Roman"/>
                <w:sz w:val="24"/>
                <w:szCs w:val="24"/>
                <w:lang w:val="en-ID"/>
              </w:rPr>
            </w:pPr>
            <w:r w:rsidRPr="00171F28">
              <w:rPr>
                <w:rFonts w:ascii="Times New Roman" w:hAnsi="Times New Roman" w:cs="Times New Roman"/>
                <w:sz w:val="24"/>
                <w:szCs w:val="24"/>
                <w:lang w:val="en-ID"/>
              </w:rPr>
              <w:t>Selalu</w:t>
            </w:r>
          </w:p>
        </w:tc>
        <w:tc>
          <w:tcPr>
            <w:tcW w:w="2205" w:type="dxa"/>
          </w:tcPr>
          <w:p w:rsidR="00E37A17" w:rsidRPr="00171F28" w:rsidRDefault="00E37A17" w:rsidP="00E37A17">
            <w:pPr>
              <w:jc w:val="center"/>
              <w:rPr>
                <w:rFonts w:ascii="Times New Roman" w:hAnsi="Times New Roman" w:cs="Times New Roman"/>
                <w:sz w:val="24"/>
                <w:szCs w:val="24"/>
                <w:lang w:val="en-ID"/>
              </w:rPr>
            </w:pPr>
            <w:r w:rsidRPr="00171F28">
              <w:rPr>
                <w:rFonts w:ascii="Times New Roman" w:hAnsi="Times New Roman" w:cs="Times New Roman"/>
                <w:sz w:val="24"/>
                <w:szCs w:val="24"/>
                <w:lang w:val="en-ID"/>
              </w:rPr>
              <w:t>48,5%</w:t>
            </w:r>
          </w:p>
        </w:tc>
      </w:tr>
      <w:tr w:rsidR="00E37A17" w:rsidTr="00E37A17">
        <w:tc>
          <w:tcPr>
            <w:tcW w:w="2205" w:type="dxa"/>
          </w:tcPr>
          <w:p w:rsidR="00E37A17" w:rsidRPr="00171F28" w:rsidRDefault="00E37A17" w:rsidP="00E37A17">
            <w:pPr>
              <w:rPr>
                <w:rFonts w:ascii="Times New Roman" w:hAnsi="Times New Roman" w:cs="Times New Roman"/>
                <w:sz w:val="24"/>
                <w:szCs w:val="24"/>
                <w:lang w:val="en-ID"/>
              </w:rPr>
            </w:pPr>
            <w:r w:rsidRPr="00171F28">
              <w:rPr>
                <w:rFonts w:ascii="Times New Roman" w:hAnsi="Times New Roman" w:cs="Times New Roman"/>
                <w:sz w:val="24"/>
                <w:szCs w:val="24"/>
                <w:lang w:val="en-ID"/>
              </w:rPr>
              <w:t>Sering</w:t>
            </w:r>
          </w:p>
        </w:tc>
        <w:tc>
          <w:tcPr>
            <w:tcW w:w="2205" w:type="dxa"/>
          </w:tcPr>
          <w:p w:rsidR="00E37A17" w:rsidRPr="00171F28" w:rsidRDefault="00E37A17" w:rsidP="00E37A17">
            <w:pPr>
              <w:jc w:val="center"/>
              <w:rPr>
                <w:rFonts w:ascii="Times New Roman" w:hAnsi="Times New Roman" w:cs="Times New Roman"/>
                <w:sz w:val="24"/>
                <w:szCs w:val="24"/>
                <w:lang w:val="en-ID"/>
              </w:rPr>
            </w:pPr>
            <w:r w:rsidRPr="00171F28">
              <w:rPr>
                <w:rFonts w:ascii="Times New Roman" w:hAnsi="Times New Roman" w:cs="Times New Roman"/>
                <w:sz w:val="24"/>
                <w:szCs w:val="24"/>
                <w:lang w:val="en-ID"/>
              </w:rPr>
              <w:t>28,8%</w:t>
            </w:r>
          </w:p>
        </w:tc>
      </w:tr>
      <w:tr w:rsidR="00E37A17" w:rsidTr="00E37A17">
        <w:tc>
          <w:tcPr>
            <w:tcW w:w="2205" w:type="dxa"/>
          </w:tcPr>
          <w:p w:rsidR="00E37A17" w:rsidRPr="00171F28" w:rsidRDefault="00E37A17" w:rsidP="00E37A17">
            <w:pPr>
              <w:rPr>
                <w:rFonts w:ascii="Times New Roman" w:hAnsi="Times New Roman" w:cs="Times New Roman"/>
                <w:sz w:val="24"/>
                <w:szCs w:val="24"/>
                <w:lang w:val="en-ID"/>
              </w:rPr>
            </w:pPr>
            <w:r w:rsidRPr="00171F28">
              <w:rPr>
                <w:rFonts w:ascii="Times New Roman" w:hAnsi="Times New Roman" w:cs="Times New Roman"/>
                <w:sz w:val="24"/>
                <w:szCs w:val="24"/>
                <w:lang w:val="en-ID"/>
              </w:rPr>
              <w:t>Kadang-Kadang</w:t>
            </w:r>
          </w:p>
        </w:tc>
        <w:tc>
          <w:tcPr>
            <w:tcW w:w="2205" w:type="dxa"/>
          </w:tcPr>
          <w:p w:rsidR="00E37A17" w:rsidRPr="00171F28" w:rsidRDefault="00E37A17" w:rsidP="00E37A17">
            <w:pPr>
              <w:jc w:val="center"/>
              <w:rPr>
                <w:rFonts w:ascii="Times New Roman" w:hAnsi="Times New Roman" w:cs="Times New Roman"/>
                <w:sz w:val="24"/>
                <w:szCs w:val="24"/>
                <w:lang w:val="en-ID"/>
              </w:rPr>
            </w:pPr>
            <w:r w:rsidRPr="00171F28">
              <w:rPr>
                <w:rFonts w:ascii="Times New Roman" w:hAnsi="Times New Roman" w:cs="Times New Roman"/>
                <w:sz w:val="24"/>
                <w:szCs w:val="24"/>
                <w:lang w:val="en-ID"/>
              </w:rPr>
              <w:t>16,7 %</w:t>
            </w:r>
          </w:p>
        </w:tc>
      </w:tr>
      <w:tr w:rsidR="00E37A17" w:rsidTr="00E37A17">
        <w:tc>
          <w:tcPr>
            <w:tcW w:w="2205" w:type="dxa"/>
          </w:tcPr>
          <w:p w:rsidR="00E37A17" w:rsidRPr="00171F28" w:rsidRDefault="00E37A17" w:rsidP="00E37A17">
            <w:pPr>
              <w:rPr>
                <w:rFonts w:ascii="Times New Roman" w:hAnsi="Times New Roman" w:cs="Times New Roman"/>
                <w:sz w:val="24"/>
                <w:szCs w:val="24"/>
                <w:lang w:val="en-ID"/>
              </w:rPr>
            </w:pPr>
            <w:r w:rsidRPr="00171F28">
              <w:rPr>
                <w:rFonts w:ascii="Times New Roman" w:hAnsi="Times New Roman" w:cs="Times New Roman"/>
                <w:sz w:val="24"/>
                <w:szCs w:val="24"/>
                <w:lang w:val="en-ID"/>
              </w:rPr>
              <w:t>Tidak Pernah</w:t>
            </w:r>
          </w:p>
        </w:tc>
        <w:tc>
          <w:tcPr>
            <w:tcW w:w="2205" w:type="dxa"/>
          </w:tcPr>
          <w:p w:rsidR="00E37A17" w:rsidRPr="00171F28" w:rsidRDefault="00E37A17" w:rsidP="00E37A17">
            <w:pPr>
              <w:jc w:val="center"/>
              <w:rPr>
                <w:rFonts w:ascii="Times New Roman" w:hAnsi="Times New Roman" w:cs="Times New Roman"/>
                <w:sz w:val="24"/>
                <w:szCs w:val="24"/>
                <w:lang w:val="en-ID"/>
              </w:rPr>
            </w:pPr>
            <w:r w:rsidRPr="00171F28">
              <w:rPr>
                <w:rFonts w:ascii="Times New Roman" w:hAnsi="Times New Roman" w:cs="Times New Roman"/>
                <w:sz w:val="24"/>
                <w:szCs w:val="24"/>
                <w:lang w:val="en-ID"/>
              </w:rPr>
              <w:t>6%</w:t>
            </w:r>
          </w:p>
        </w:tc>
      </w:tr>
    </w:tbl>
    <w:p w:rsidR="008022E7" w:rsidRDefault="008022E7" w:rsidP="009A7C68">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Diolah Peneliti, 2023</w:t>
      </w:r>
    </w:p>
    <w:p w:rsidR="00266A97" w:rsidRDefault="00266A97"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DE13FC">
        <w:rPr>
          <w:rFonts w:ascii="Times New Roman" w:hAnsi="Times New Roman" w:cs="Times New Roman"/>
          <w:sz w:val="24"/>
          <w:szCs w:val="24"/>
          <w:lang w:val="en-US"/>
        </w:rPr>
        <w:t xml:space="preserve">dapun hasil analisis deskriptif, </w:t>
      </w:r>
      <w:r w:rsidR="006A5E12">
        <w:rPr>
          <w:rFonts w:ascii="Times New Roman" w:hAnsi="Times New Roman" w:cs="Times New Roman"/>
          <w:sz w:val="24"/>
          <w:szCs w:val="24"/>
          <w:lang w:val="en-US"/>
        </w:rPr>
        <w:t>sebesar 48,5% mahasiswa selalu merancang silabus untuk meningkatkan kualitas pembelajaran di kelas, sebanyak 28,8% mengisikan sering, 16,7% kadang-kadang, dan 6% menjawab tidak pernah. Sehingga dapat terlihat bahwa mayoritas mahasiswa menyatakan bahwa mereka selalu merancang silabus untuk membuat pembelajaran di kelas sehingga proses pembelajaran yang mereka berikan menjadi lebih berkualitas.</w:t>
      </w:r>
    </w:p>
    <w:p w:rsidR="00AB6852" w:rsidRDefault="00711336"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beberapa penelitian dapat ditemukan bahwa masih terdapat guru-guru yang tidak terbiasa merancang silabus pembelajaran. Salah satunya dalam penelitian </w:t>
      </w:r>
      <w:r w:rsidR="00E87DBC">
        <w:rPr>
          <w:rFonts w:ascii="Times New Roman" w:hAnsi="Times New Roman" w:cs="Times New Roman"/>
          <w:sz w:val="24"/>
          <w:szCs w:val="24"/>
          <w:lang w:val="en-US"/>
        </w:rPr>
        <w:fldChar w:fldCharType="begin" w:fldLock="1"/>
      </w:r>
      <w:r w:rsidR="008022E7">
        <w:rPr>
          <w:rFonts w:ascii="Times New Roman" w:hAnsi="Times New Roman" w:cs="Times New Roman"/>
          <w:sz w:val="24"/>
          <w:szCs w:val="24"/>
          <w:lang w:val="en-US"/>
        </w:rPr>
        <w:instrText>ADDIN CSL_CITATION {"citationItems":[{"id":"ITEM-1","itemData":{"DOI":"10.5281/zenodo.3760430","abstract":"… satu kebijakan untuk dikembangkan dalam satuan pendidikan belum nampak ditelaah karena kurangnya budaya literasi … Nama Guru Klp … Memberikan gambaran proses pembelajaran, Memberikan gambaran pencapaian hasil pembelajaran, Dituangkan dalam bentuk deskripsi …","author":[{"dropping-particle":"","family":"Gede","given":"Putu","non-dropping-particle":"","parse-names":false,"suffix":""}],"container-title":"Indonesian Journal of Educational Development","id":"ITEM-1","issue":"1","issued":{"date-parts":[["2020"]]},"page":"13-27","title":"Upaya Peningkatan Kemampuan Guru dalam Menyusun Silabus dan Rencana Pelaksanaan Pembelajaran (RPP) melalui Diskusi kelompok Terfokus di SMAN 1 Waingapu","type":"article-journal","volume":"1"},"uris":["http://www.mendeley.com/documents/?uuid=5396beb1-442c-4ca3-9612-bf5b7c2d7aef"]}],"mendeley":{"formattedCitation":"(Gede 2020)","manualFormatting":"Gede (2020)","plainTextFormattedCitation":"(Gede 2020)","previouslyFormattedCitation":"(Gede 2020)"},"properties":{"noteIndex":0},"schema":"https://github.com/citation-style-language/schema/raw/master/csl-citation.json"}</w:instrText>
      </w:r>
      <w:r w:rsidR="00E87DBC">
        <w:rPr>
          <w:rFonts w:ascii="Times New Roman" w:hAnsi="Times New Roman" w:cs="Times New Roman"/>
          <w:sz w:val="24"/>
          <w:szCs w:val="24"/>
          <w:lang w:val="en-US"/>
        </w:rPr>
        <w:fldChar w:fldCharType="separate"/>
      </w:r>
      <w:r w:rsidR="00E87DBC">
        <w:rPr>
          <w:rFonts w:ascii="Times New Roman" w:hAnsi="Times New Roman" w:cs="Times New Roman"/>
          <w:noProof/>
          <w:sz w:val="24"/>
          <w:szCs w:val="24"/>
          <w:lang w:val="en-US"/>
        </w:rPr>
        <w:t>Gede (</w:t>
      </w:r>
      <w:r w:rsidR="00E87DBC" w:rsidRPr="00E87DBC">
        <w:rPr>
          <w:rFonts w:ascii="Times New Roman" w:hAnsi="Times New Roman" w:cs="Times New Roman"/>
          <w:noProof/>
          <w:sz w:val="24"/>
          <w:szCs w:val="24"/>
          <w:lang w:val="en-US"/>
        </w:rPr>
        <w:t>2020)</w:t>
      </w:r>
      <w:r w:rsidR="00E87DBC">
        <w:rPr>
          <w:rFonts w:ascii="Times New Roman" w:hAnsi="Times New Roman" w:cs="Times New Roman"/>
          <w:sz w:val="24"/>
          <w:szCs w:val="24"/>
          <w:lang w:val="en-US"/>
        </w:rPr>
        <w:fldChar w:fldCharType="end"/>
      </w:r>
      <w:r w:rsidR="00E87DBC">
        <w:rPr>
          <w:rFonts w:ascii="Times New Roman" w:hAnsi="Times New Roman" w:cs="Times New Roman"/>
          <w:sz w:val="24"/>
          <w:szCs w:val="24"/>
          <w:lang w:val="en-US"/>
        </w:rPr>
        <w:t xml:space="preserve"> </w:t>
      </w:r>
      <w:r>
        <w:rPr>
          <w:rFonts w:ascii="Times New Roman" w:hAnsi="Times New Roman" w:cs="Times New Roman"/>
          <w:sz w:val="24"/>
          <w:szCs w:val="24"/>
          <w:lang w:val="en-US"/>
        </w:rPr>
        <w:t>yang mengemukakan bahwa presentase an</w:t>
      </w:r>
      <w:r w:rsidR="00E87DBC">
        <w:rPr>
          <w:rFonts w:ascii="Times New Roman" w:hAnsi="Times New Roman" w:cs="Times New Roman"/>
          <w:sz w:val="24"/>
          <w:szCs w:val="24"/>
          <w:lang w:val="en-US"/>
        </w:rPr>
        <w:t>g</w:t>
      </w:r>
      <w:r>
        <w:rPr>
          <w:rFonts w:ascii="Times New Roman" w:hAnsi="Times New Roman" w:cs="Times New Roman"/>
          <w:sz w:val="24"/>
          <w:szCs w:val="24"/>
          <w:lang w:val="en-US"/>
        </w:rPr>
        <w:t>ka guru yang masih terbiasa dengan pola lama masih sangat tinggi</w:t>
      </w:r>
      <w:r w:rsidR="00E87DBC">
        <w:rPr>
          <w:rFonts w:ascii="Times New Roman" w:hAnsi="Times New Roman" w:cs="Times New Roman"/>
          <w:sz w:val="24"/>
          <w:szCs w:val="24"/>
          <w:lang w:val="en-US"/>
        </w:rPr>
        <w:t>,</w:t>
      </w:r>
      <w:r>
        <w:rPr>
          <w:rFonts w:ascii="Times New Roman" w:hAnsi="Times New Roman" w:cs="Times New Roman"/>
          <w:sz w:val="24"/>
          <w:szCs w:val="24"/>
          <w:lang w:val="en-US"/>
        </w:rPr>
        <w:t xml:space="preserve"> sehingga </w:t>
      </w:r>
      <w:r w:rsidR="00E87DBC">
        <w:rPr>
          <w:rFonts w:ascii="Times New Roman" w:hAnsi="Times New Roman" w:cs="Times New Roman"/>
          <w:sz w:val="24"/>
          <w:szCs w:val="24"/>
          <w:lang w:val="en-US"/>
        </w:rPr>
        <w:t xml:space="preserve">para guru </w:t>
      </w:r>
      <w:r>
        <w:rPr>
          <w:rFonts w:ascii="Times New Roman" w:hAnsi="Times New Roman" w:cs="Times New Roman"/>
          <w:sz w:val="24"/>
          <w:szCs w:val="24"/>
          <w:lang w:val="en-US"/>
        </w:rPr>
        <w:t xml:space="preserve">cenderung </w:t>
      </w:r>
      <w:r w:rsidR="00E37A17">
        <w:rPr>
          <w:rFonts w:ascii="Times New Roman" w:hAnsi="Times New Roman" w:cs="Times New Roman"/>
          <w:sz w:val="24"/>
          <w:szCs w:val="24"/>
          <w:lang w:val="en-US"/>
        </w:rPr>
        <w:t xml:space="preserve">memiliki </w:t>
      </w:r>
      <w:r w:rsidR="00E87DBC">
        <w:rPr>
          <w:rFonts w:ascii="Times New Roman" w:hAnsi="Times New Roman" w:cs="Times New Roman"/>
          <w:sz w:val="24"/>
          <w:szCs w:val="24"/>
          <w:lang w:val="en-US"/>
        </w:rPr>
        <w:t xml:space="preserve"> pengetahuan mengenai kurukulum sangat minim serta cenderung lebih memilih budaya instan. </w:t>
      </w:r>
    </w:p>
    <w:p w:rsidR="0045706F" w:rsidRDefault="0045706F" w:rsidP="009A7C68">
      <w:pPr>
        <w:spacing w:after="0" w:line="276" w:lineRule="auto"/>
        <w:ind w:firstLine="720"/>
        <w:jc w:val="both"/>
        <w:rPr>
          <w:rFonts w:ascii="Times New Roman" w:hAnsi="Times New Roman" w:cs="Times New Roman"/>
          <w:sz w:val="24"/>
          <w:szCs w:val="24"/>
          <w:lang w:val="en-US"/>
        </w:rPr>
        <w:sectPr w:rsidR="0045706F" w:rsidSect="005B40A4">
          <w:headerReference w:type="default" r:id="rId18"/>
          <w:footerReference w:type="default" r:id="rId19"/>
          <w:pgSz w:w="12240" w:h="15840" w:code="1"/>
          <w:pgMar w:top="1440" w:right="1440" w:bottom="1440" w:left="1440" w:header="709" w:footer="709" w:gutter="0"/>
          <w:pgNumType w:start="1"/>
          <w:cols w:num="2" w:space="519"/>
          <w:docGrid w:linePitch="360"/>
        </w:sectPr>
      </w:pPr>
    </w:p>
    <w:p w:rsidR="00711336" w:rsidRDefault="00E87DBC"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Untuk itu adanya pernyataan bahwa para mahasiswa sering membuat silabus sebagai rencana pembelajaran dalam kelas menjadi tanda yang baik sebab mahasiswa sudah terbiasa dengan rencana pembelajaran sehingga kegiatan pembelajaran bisa berjalan dengan baik</w:t>
      </w:r>
      <w:r w:rsidR="00AB6852">
        <w:rPr>
          <w:rFonts w:ascii="Times New Roman" w:hAnsi="Times New Roman" w:cs="Times New Roman"/>
          <w:sz w:val="24"/>
          <w:szCs w:val="24"/>
          <w:lang w:val="en-US"/>
        </w:rPr>
        <w:t>, dari hasil kuisioner tersebut juga dapat dimaknai mata kuliah pembelajaran pendidikan memiliki manfaat yang baik bagi para calon guru, juga dapat diterima dan dipahami dengan baik oleh mahasiswa</w:t>
      </w:r>
      <w:r>
        <w:rPr>
          <w:rFonts w:ascii="Times New Roman" w:hAnsi="Times New Roman" w:cs="Times New Roman"/>
          <w:sz w:val="24"/>
          <w:szCs w:val="24"/>
          <w:lang w:val="en-US"/>
        </w:rPr>
        <w:t>.</w:t>
      </w:r>
    </w:p>
    <w:p w:rsidR="000F0A88" w:rsidRDefault="00DE13FC" w:rsidP="009A7C68">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Tabel 2</w:t>
      </w:r>
      <w:r w:rsidR="000F0A88" w:rsidRPr="000F0A88">
        <w:rPr>
          <w:rFonts w:ascii="Times New Roman" w:hAnsi="Times New Roman" w:cs="Times New Roman"/>
          <w:b/>
          <w:sz w:val="24"/>
          <w:szCs w:val="24"/>
          <w:lang w:val="en-US"/>
        </w:rPr>
        <w:t xml:space="preserve"> Pernyataan </w:t>
      </w:r>
      <w:r w:rsidR="00ED51C6">
        <w:rPr>
          <w:rFonts w:ascii="Times New Roman" w:hAnsi="Times New Roman" w:cs="Times New Roman"/>
          <w:b/>
          <w:sz w:val="24"/>
          <w:szCs w:val="24"/>
          <w:lang w:val="en-US"/>
        </w:rPr>
        <w:t xml:space="preserve">Perancangan </w:t>
      </w:r>
      <w:r w:rsidRPr="00DE13FC">
        <w:rPr>
          <w:rFonts w:ascii="Times New Roman" w:hAnsi="Times New Roman" w:cs="Times New Roman"/>
          <w:b/>
          <w:sz w:val="24"/>
          <w:szCs w:val="24"/>
          <w:lang w:val="en-ID"/>
        </w:rPr>
        <w:t>Rencana Pelaksanaan Pembelajaran (RPP)</w:t>
      </w:r>
    </w:p>
    <w:tbl>
      <w:tblPr>
        <w:tblStyle w:val="TableGrid"/>
        <w:tblW w:w="0" w:type="auto"/>
        <w:tblLook w:val="04A0" w:firstRow="1" w:lastRow="0" w:firstColumn="1" w:lastColumn="0" w:noHBand="0" w:noVBand="1"/>
      </w:tblPr>
      <w:tblGrid>
        <w:gridCol w:w="2205"/>
        <w:gridCol w:w="2205"/>
      </w:tblGrid>
      <w:tr w:rsidR="00E37A17" w:rsidTr="007F6B95">
        <w:tc>
          <w:tcPr>
            <w:tcW w:w="4410" w:type="dxa"/>
            <w:gridSpan w:val="2"/>
          </w:tcPr>
          <w:p w:rsidR="00E37A17" w:rsidRDefault="00E37A17" w:rsidP="00E37A17">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ID"/>
              </w:rPr>
              <w:t>Merancang Rencana Pelaksanaan Pembelajaran (RPP)</w:t>
            </w:r>
          </w:p>
        </w:tc>
      </w:tr>
      <w:tr w:rsidR="00E37A17" w:rsidTr="00E37A17">
        <w:tc>
          <w:tcPr>
            <w:tcW w:w="2205" w:type="dxa"/>
          </w:tcPr>
          <w:p w:rsidR="00E37A17" w:rsidRPr="00171F28" w:rsidRDefault="00E37A17" w:rsidP="00E37A17">
            <w:pPr>
              <w:rPr>
                <w:rFonts w:ascii="Times New Roman" w:hAnsi="Times New Roman" w:cs="Times New Roman"/>
                <w:sz w:val="24"/>
                <w:szCs w:val="24"/>
                <w:lang w:val="en-ID"/>
              </w:rPr>
            </w:pPr>
            <w:r w:rsidRPr="00171F28">
              <w:rPr>
                <w:rFonts w:ascii="Times New Roman" w:hAnsi="Times New Roman" w:cs="Times New Roman"/>
                <w:sz w:val="24"/>
                <w:szCs w:val="24"/>
                <w:lang w:val="en-ID"/>
              </w:rPr>
              <w:t>Selalu</w:t>
            </w:r>
          </w:p>
        </w:tc>
        <w:tc>
          <w:tcPr>
            <w:tcW w:w="2205" w:type="dxa"/>
          </w:tcPr>
          <w:p w:rsidR="00E37A17" w:rsidRPr="00171F28" w:rsidRDefault="00E37A17" w:rsidP="00E37A17">
            <w:pPr>
              <w:jc w:val="center"/>
              <w:rPr>
                <w:rFonts w:ascii="Times New Roman" w:hAnsi="Times New Roman" w:cs="Times New Roman"/>
                <w:sz w:val="24"/>
                <w:szCs w:val="24"/>
                <w:lang w:val="en-ID"/>
              </w:rPr>
            </w:pPr>
            <w:r>
              <w:rPr>
                <w:rFonts w:ascii="Times New Roman" w:hAnsi="Times New Roman" w:cs="Times New Roman"/>
                <w:sz w:val="24"/>
                <w:szCs w:val="24"/>
                <w:lang w:val="en-ID"/>
              </w:rPr>
              <w:t>74,2%</w:t>
            </w:r>
          </w:p>
        </w:tc>
      </w:tr>
      <w:tr w:rsidR="00E37A17" w:rsidTr="00E37A17">
        <w:tc>
          <w:tcPr>
            <w:tcW w:w="2205" w:type="dxa"/>
          </w:tcPr>
          <w:p w:rsidR="00E37A17" w:rsidRPr="00171F28" w:rsidRDefault="00E37A17" w:rsidP="00E37A17">
            <w:pPr>
              <w:rPr>
                <w:rFonts w:ascii="Times New Roman" w:hAnsi="Times New Roman" w:cs="Times New Roman"/>
                <w:sz w:val="24"/>
                <w:szCs w:val="24"/>
                <w:lang w:val="en-ID"/>
              </w:rPr>
            </w:pPr>
            <w:r w:rsidRPr="00171F28">
              <w:rPr>
                <w:rFonts w:ascii="Times New Roman" w:hAnsi="Times New Roman" w:cs="Times New Roman"/>
                <w:sz w:val="24"/>
                <w:szCs w:val="24"/>
                <w:lang w:val="en-ID"/>
              </w:rPr>
              <w:t>Sering</w:t>
            </w:r>
          </w:p>
        </w:tc>
        <w:tc>
          <w:tcPr>
            <w:tcW w:w="2205" w:type="dxa"/>
          </w:tcPr>
          <w:p w:rsidR="00E37A17" w:rsidRPr="00171F28" w:rsidRDefault="00E37A17" w:rsidP="00E37A17">
            <w:pPr>
              <w:jc w:val="center"/>
              <w:rPr>
                <w:rFonts w:ascii="Times New Roman" w:hAnsi="Times New Roman" w:cs="Times New Roman"/>
                <w:sz w:val="24"/>
                <w:szCs w:val="24"/>
                <w:lang w:val="en-ID"/>
              </w:rPr>
            </w:pPr>
            <w:r>
              <w:rPr>
                <w:rFonts w:ascii="Times New Roman" w:hAnsi="Times New Roman" w:cs="Times New Roman"/>
                <w:sz w:val="24"/>
                <w:szCs w:val="24"/>
                <w:lang w:val="en-ID"/>
              </w:rPr>
              <w:t>18,2%</w:t>
            </w:r>
          </w:p>
        </w:tc>
      </w:tr>
      <w:tr w:rsidR="00E37A17" w:rsidTr="00E37A17">
        <w:tc>
          <w:tcPr>
            <w:tcW w:w="2205" w:type="dxa"/>
          </w:tcPr>
          <w:p w:rsidR="00E37A17" w:rsidRPr="00171F28" w:rsidRDefault="00E37A17" w:rsidP="00E37A17">
            <w:pPr>
              <w:rPr>
                <w:rFonts w:ascii="Times New Roman" w:hAnsi="Times New Roman" w:cs="Times New Roman"/>
                <w:sz w:val="24"/>
                <w:szCs w:val="24"/>
                <w:lang w:val="en-ID"/>
              </w:rPr>
            </w:pPr>
            <w:r w:rsidRPr="00171F28">
              <w:rPr>
                <w:rFonts w:ascii="Times New Roman" w:hAnsi="Times New Roman" w:cs="Times New Roman"/>
                <w:sz w:val="24"/>
                <w:szCs w:val="24"/>
                <w:lang w:val="en-ID"/>
              </w:rPr>
              <w:t>Kadang-Kadang</w:t>
            </w:r>
          </w:p>
        </w:tc>
        <w:tc>
          <w:tcPr>
            <w:tcW w:w="2205" w:type="dxa"/>
          </w:tcPr>
          <w:p w:rsidR="00E37A17" w:rsidRPr="00171F28" w:rsidRDefault="00E37A17" w:rsidP="00E37A17">
            <w:pPr>
              <w:jc w:val="center"/>
              <w:rPr>
                <w:rFonts w:ascii="Times New Roman" w:hAnsi="Times New Roman" w:cs="Times New Roman"/>
                <w:sz w:val="24"/>
                <w:szCs w:val="24"/>
                <w:lang w:val="en-ID"/>
              </w:rPr>
            </w:pPr>
            <w:r>
              <w:rPr>
                <w:rFonts w:ascii="Times New Roman" w:hAnsi="Times New Roman" w:cs="Times New Roman"/>
                <w:sz w:val="24"/>
                <w:szCs w:val="24"/>
                <w:lang w:val="en-ID"/>
              </w:rPr>
              <w:t>5,6%</w:t>
            </w:r>
          </w:p>
        </w:tc>
      </w:tr>
      <w:tr w:rsidR="00E37A17" w:rsidTr="00E37A17">
        <w:tc>
          <w:tcPr>
            <w:tcW w:w="2205" w:type="dxa"/>
          </w:tcPr>
          <w:p w:rsidR="00E37A17" w:rsidRPr="00171F28" w:rsidRDefault="00E37A17" w:rsidP="00E37A17">
            <w:pPr>
              <w:rPr>
                <w:rFonts w:ascii="Times New Roman" w:hAnsi="Times New Roman" w:cs="Times New Roman"/>
                <w:sz w:val="24"/>
                <w:szCs w:val="24"/>
                <w:lang w:val="en-ID"/>
              </w:rPr>
            </w:pPr>
            <w:r w:rsidRPr="00171F28">
              <w:rPr>
                <w:rFonts w:ascii="Times New Roman" w:hAnsi="Times New Roman" w:cs="Times New Roman"/>
                <w:sz w:val="24"/>
                <w:szCs w:val="24"/>
                <w:lang w:val="en-ID"/>
              </w:rPr>
              <w:t>Tidak Pernah</w:t>
            </w:r>
          </w:p>
        </w:tc>
        <w:tc>
          <w:tcPr>
            <w:tcW w:w="2205" w:type="dxa"/>
          </w:tcPr>
          <w:p w:rsidR="00E37A17" w:rsidRPr="00171F28" w:rsidRDefault="00E37A17" w:rsidP="00E37A17">
            <w:pPr>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r>
    </w:tbl>
    <w:p w:rsidR="008022E7" w:rsidRDefault="008022E7" w:rsidP="009A7C68">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w:t>
      </w:r>
      <w:r w:rsidR="005B40A4">
        <w:rPr>
          <w:rFonts w:ascii="Times New Roman" w:hAnsi="Times New Roman" w:cs="Times New Roman"/>
          <w:sz w:val="24"/>
          <w:szCs w:val="24"/>
          <w:lang w:val="en-US"/>
        </w:rPr>
        <w:t>Hasil Penelitian</w:t>
      </w:r>
      <w:r>
        <w:rPr>
          <w:rFonts w:ascii="Times New Roman" w:hAnsi="Times New Roman" w:cs="Times New Roman"/>
          <w:sz w:val="24"/>
          <w:szCs w:val="24"/>
          <w:lang w:val="en-US"/>
        </w:rPr>
        <w:t>, 2023</w:t>
      </w:r>
    </w:p>
    <w:p w:rsidR="000F0A88" w:rsidRDefault="000F0A88"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data tersebut dapat terlihat bahwa sebanyak 74,2% para mahasiswa calon guru menyatakan bahwa mereka selalu merancang RPP sehingga pembelajaran yang mereka lakukan mampu terencana dengan baik. Sehingga dapat dimaknai bahwa hasil pembelajaran mata kuliah pembelajaran pendidikan diterima dan diaplikasikan dengan cukup baik. Sebagian kecil lainnya, yaitu sebanyak 18,2% menyatakan mereka selalu merancang RPP dan sebagian kecil lainnya menyatakan kadang-kadang hingga tidak pernah, namun jika dilihat dari persentase pernyataan, hanya sedikit mahasiswa tidak merancang RPP dalam kegiatan praktik belajar mengajar mereka.</w:t>
      </w:r>
    </w:p>
    <w:p w:rsidR="000F0A88" w:rsidRDefault="000F0A88"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Sebagai calon guru penting bagi mahasiswa untuk dibekali dan mempelajari perancangan RPP yang merupakan salah satu kewajiban ketika menjadi seorang guru</w:t>
      </w:r>
      <w:r w:rsidR="00ED51C6">
        <w:rPr>
          <w:rFonts w:ascii="Times New Roman" w:hAnsi="Times New Roman" w:cs="Times New Roman"/>
          <w:sz w:val="24"/>
          <w:szCs w:val="24"/>
          <w:lang w:val="en-US"/>
        </w:rPr>
        <w:t xml:space="preserve">, sebab RPP bagi seorang guru adalah pedoman dalam </w:t>
      </w:r>
      <w:r w:rsidR="00ED51C6">
        <w:rPr>
          <w:rFonts w:ascii="Times New Roman" w:hAnsi="Times New Roman" w:cs="Times New Roman"/>
          <w:sz w:val="24"/>
          <w:szCs w:val="24"/>
          <w:lang w:val="en-US"/>
        </w:rPr>
        <w:t>melaksanakan pembelajaran. Dalam penelitian</w:t>
      </w:r>
      <w:r w:rsidR="00AB6852">
        <w:rPr>
          <w:rFonts w:ascii="Times New Roman" w:hAnsi="Times New Roman" w:cs="Times New Roman"/>
          <w:sz w:val="24"/>
          <w:szCs w:val="24"/>
          <w:lang w:val="en-US"/>
        </w:rPr>
        <w:t xml:space="preserve"> </w:t>
      </w:r>
      <w:r w:rsidR="00AB6852">
        <w:rPr>
          <w:rFonts w:ascii="Times New Roman" w:hAnsi="Times New Roman" w:cs="Times New Roman"/>
          <w:sz w:val="24"/>
          <w:szCs w:val="24"/>
          <w:lang w:val="en-US"/>
        </w:rPr>
        <w:fldChar w:fldCharType="begin" w:fldLock="1"/>
      </w:r>
      <w:r w:rsidR="008022E7">
        <w:rPr>
          <w:rFonts w:ascii="Times New Roman" w:hAnsi="Times New Roman" w:cs="Times New Roman"/>
          <w:sz w:val="24"/>
          <w:szCs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approach.","author":[{"dropping-particle":"","family":"Astawa","given":"Ida Bagus Made","non-dropping-particle":"","parse-names":false,"suffix":""}],"container-title":"Journal of Chemical Information and Modeling","id":"ITEM-1","issue":"9","issued":{"date-parts":[["2019"]]},"page":"1689-1699","title":"Memahami Kewajiban Guru Dalam Menyusun Rencana Pelaksanaan Pembelajaran","type":"article-journal","volume":"53"},"uris":["http://www.mendeley.com/documents/?uuid=14f16dd9-5d8e-4670-b42a-1feefcb189df"]}],"mendeley":{"formattedCitation":"(Astawa 2019)","manualFormatting":"Astawa (2019)","plainTextFormattedCitation":"(Astawa 2019)","previouslyFormattedCitation":"(Astawa 2019)"},"properties":{"noteIndex":0},"schema":"https://github.com/citation-style-language/schema/raw/master/csl-citation.json"}</w:instrText>
      </w:r>
      <w:r w:rsidR="00AB6852">
        <w:rPr>
          <w:rFonts w:ascii="Times New Roman" w:hAnsi="Times New Roman" w:cs="Times New Roman"/>
          <w:sz w:val="24"/>
          <w:szCs w:val="24"/>
          <w:lang w:val="en-US"/>
        </w:rPr>
        <w:fldChar w:fldCharType="separate"/>
      </w:r>
      <w:r w:rsidR="00AB6852">
        <w:rPr>
          <w:rFonts w:ascii="Times New Roman" w:hAnsi="Times New Roman" w:cs="Times New Roman"/>
          <w:noProof/>
          <w:sz w:val="24"/>
          <w:szCs w:val="24"/>
          <w:lang w:val="en-US"/>
        </w:rPr>
        <w:t>Astawa (</w:t>
      </w:r>
      <w:r w:rsidR="00AB6852" w:rsidRPr="00AB6852">
        <w:rPr>
          <w:rFonts w:ascii="Times New Roman" w:hAnsi="Times New Roman" w:cs="Times New Roman"/>
          <w:noProof/>
          <w:sz w:val="24"/>
          <w:szCs w:val="24"/>
          <w:lang w:val="en-US"/>
        </w:rPr>
        <w:t>2019)</w:t>
      </w:r>
      <w:r w:rsidR="00AB6852">
        <w:rPr>
          <w:rFonts w:ascii="Times New Roman" w:hAnsi="Times New Roman" w:cs="Times New Roman"/>
          <w:sz w:val="24"/>
          <w:szCs w:val="24"/>
          <w:lang w:val="en-US"/>
        </w:rPr>
        <w:fldChar w:fldCharType="end"/>
      </w:r>
      <w:r w:rsidR="00AB6852">
        <w:rPr>
          <w:rFonts w:ascii="Times New Roman" w:hAnsi="Times New Roman" w:cs="Times New Roman"/>
          <w:sz w:val="24"/>
          <w:szCs w:val="24"/>
          <w:lang w:val="en-US"/>
        </w:rPr>
        <w:t xml:space="preserve"> </w:t>
      </w:r>
      <w:r w:rsidR="00ED51C6">
        <w:rPr>
          <w:rFonts w:ascii="Times New Roman" w:hAnsi="Times New Roman" w:cs="Times New Roman"/>
          <w:sz w:val="24"/>
          <w:szCs w:val="24"/>
          <w:lang w:val="en-US"/>
        </w:rPr>
        <w:t xml:space="preserve">menyatakan bahwa hingga saat ini masih banyak guru yang belum melaksanakan kewajibannya dalam perancangan RPP tersebut, sehingga kesiapan guru dalam melaksanakan pembelajaran dinilai masih kurang baik sebab masih terbiasa dan tertanam pola pikir bahwa tugas seorang guru hanyalah mengajar dan aspek-aspek yang berkaitan dengan pembelajaran sudah disipakan dari pusat. </w:t>
      </w:r>
    </w:p>
    <w:p w:rsidR="00ED51C6" w:rsidRDefault="00ED51C6"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Maka dari itu adanya pembekalan materi terkait administrasi guru salah satunya adalah mengenai RPP sangat diperlukan, sehingga para calon guru terbiasa menjadikan perancangan RPP sebagai tugas wajib mereka sebagai tenaga profesi guru yang profesional. Perancangan RPP </w:t>
      </w:r>
      <w:r w:rsidR="00AB6852">
        <w:rPr>
          <w:rFonts w:ascii="Times New Roman" w:hAnsi="Times New Roman" w:cs="Times New Roman"/>
          <w:sz w:val="24"/>
          <w:szCs w:val="24"/>
          <w:lang w:val="en-US"/>
        </w:rPr>
        <w:t xml:space="preserve">adalah langkah awal yang harus dimiliki oleh guru, sehingga seluruh rangkaian pembelajaran mampu terukur dengan jelas hingga tercapai tujuan dari pembelajaran </w:t>
      </w:r>
      <w:r w:rsidR="00AB6852">
        <w:rPr>
          <w:rFonts w:ascii="Times New Roman" w:hAnsi="Times New Roman" w:cs="Times New Roman"/>
          <w:sz w:val="24"/>
          <w:szCs w:val="24"/>
          <w:lang w:val="en-US"/>
        </w:rPr>
        <w:fldChar w:fldCharType="begin" w:fldLock="1"/>
      </w:r>
      <w:r w:rsidR="008022E7">
        <w:rPr>
          <w:rFonts w:ascii="Times New Roman" w:hAnsi="Times New Roman" w:cs="Times New Roman"/>
          <w:sz w:val="24"/>
          <w:szCs w:val="24"/>
          <w:lang w:val="en-US"/>
        </w:rPr>
        <w:instrText>ADDIN CSL_CITATION {"citationItems":[{"id":"ITEM-1","itemData":{"DOI":"10.54471/idarotuna.v1i2.10","ISSN":"2798-0111","abstract":"Kegiatan belajar mengajar dikelas, tidak hanya melibatkan guru saja atau siswa saja melainkan keduanya. Guru bertugas menyampaikan materi pembelajaran dengan baik dan dimengerti oleh siswa. Sedangkan siswa mempersiapkan diri untuk menerima materi. Untuk menarik simpatik siswa, guru mengajar dengan menggunakan berbagai macam model pembelajaran. Seorang guru membutuhkan RPP (Rencana Pelaksanaan Pembelajaran) agar KBM dapat berjalan dengan lancar serta dapat meningkatkan keaktifan siswa, dan materi yang disampaikan mudah diterima oleh siswa. Rencana pelaksanaan pembelajaran (RPP) (Rencana Pelaksanaan Pembelajaran) dibuat sendiri oleh seorang guru, guru mengembangkan ide – ide kreatif untuk mencapai tujuan belajar siswa. RPP (Rencana Pelaksanaan Pembelajaran)  berisi KI, KD, Standar kompetensi, tujuan pembelajaran dan materi yang akan disampaikan sudah terencana. Lebih pentingnya lagi dalam RPP (Rencana Pelaksanaan Pembelajaran)  tercantum juga metode atau model pembelajaran yang akan digunakan saat guru mengajar. Langkah-langkah kegiatan pembelajaran pada RPP (Rencana Pelaksanaan Pembelajaran)  ada 3 bagian, (1) Kegiatan pendahuluan, (2) Kegiatan inti dan (3) Kegiatan penutup. Kolom penilaian guru terhadap siswa menjadi lembar akhir dalam RPP (Rencana Pelaksanaan Pembelajaran).","author":[{"dropping-particle":"","family":"Gustiansyah","given":"Kasna","non-dropping-particle":"","parse-names":false,"suffix":""},{"dropping-particle":"","family":"Sholihah","given":"Nur Maulidatis","non-dropping-particle":"","parse-names":false,"suffix":""},{"dropping-particle":"","family":"Sobri","given":"Wardatuz","non-dropping-particle":"","parse-names":false,"suffix":""}],"container-title":"Idarotuna : Journal of Administrative Science","id":"ITEM-1","issue":"2","issued":{"date-parts":[["2021"]]},"page":"81-94","title":"Pentingnya Penyusunan RPP untuk Meningkatkan Keaktifan Siswa dalam Belajar Mengajar di Kelas","type":"article-journal","volume":"1"},"uris":["http://www.mendeley.com/documents/?uuid=8bb6bc73-575d-43a3-9065-839fce2a201c"]}],"mendeley":{"formattedCitation":"(Gustiansyah, Sholihah, and Sobri 2021)","plainTextFormattedCitation":"(Gustiansyah, Sholihah, and Sobri 2021)","previouslyFormattedCitation":"(Gustiansyah, Sholihah, and Sobri 2021)"},"properties":{"noteIndex":0},"schema":"https://github.com/citation-style-language/schema/raw/master/csl-citation.json"}</w:instrText>
      </w:r>
      <w:r w:rsidR="00AB6852">
        <w:rPr>
          <w:rFonts w:ascii="Times New Roman" w:hAnsi="Times New Roman" w:cs="Times New Roman"/>
          <w:sz w:val="24"/>
          <w:szCs w:val="24"/>
          <w:lang w:val="en-US"/>
        </w:rPr>
        <w:fldChar w:fldCharType="separate"/>
      </w:r>
      <w:r w:rsidR="008022E7" w:rsidRPr="008022E7">
        <w:rPr>
          <w:rFonts w:ascii="Times New Roman" w:hAnsi="Times New Roman" w:cs="Times New Roman"/>
          <w:noProof/>
          <w:sz w:val="24"/>
          <w:szCs w:val="24"/>
          <w:lang w:val="en-US"/>
        </w:rPr>
        <w:t>(Gustiansyah, Sholihah, and Sobri 2021)</w:t>
      </w:r>
      <w:r w:rsidR="00AB6852">
        <w:rPr>
          <w:rFonts w:ascii="Times New Roman" w:hAnsi="Times New Roman" w:cs="Times New Roman"/>
          <w:sz w:val="24"/>
          <w:szCs w:val="24"/>
          <w:lang w:val="en-US"/>
        </w:rPr>
        <w:fldChar w:fldCharType="end"/>
      </w:r>
      <w:r w:rsidR="00AB6852">
        <w:rPr>
          <w:rFonts w:ascii="Times New Roman" w:hAnsi="Times New Roman" w:cs="Times New Roman"/>
          <w:sz w:val="24"/>
          <w:szCs w:val="24"/>
          <w:lang w:val="en-US"/>
        </w:rPr>
        <w:t>.</w:t>
      </w:r>
    </w:p>
    <w:p w:rsidR="006A5E12" w:rsidRDefault="00DE13FC" w:rsidP="009A7C68">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Tabel 3</w:t>
      </w:r>
      <w:r w:rsidR="000F0A88">
        <w:rPr>
          <w:rFonts w:ascii="Times New Roman" w:hAnsi="Times New Roman" w:cs="Times New Roman"/>
          <w:b/>
          <w:sz w:val="24"/>
          <w:szCs w:val="24"/>
          <w:lang w:val="en-US"/>
        </w:rPr>
        <w:t xml:space="preserve"> P</w:t>
      </w:r>
      <w:r w:rsidR="00ED51C6">
        <w:rPr>
          <w:rFonts w:ascii="Times New Roman" w:hAnsi="Times New Roman" w:cs="Times New Roman"/>
          <w:b/>
          <w:sz w:val="24"/>
          <w:szCs w:val="24"/>
          <w:lang w:val="en-US"/>
        </w:rPr>
        <w:t xml:space="preserve">ernyataan Pemahaman </w:t>
      </w:r>
      <w:r>
        <w:rPr>
          <w:rFonts w:ascii="Times New Roman" w:hAnsi="Times New Roman" w:cs="Times New Roman"/>
          <w:b/>
          <w:sz w:val="24"/>
          <w:szCs w:val="24"/>
          <w:lang w:val="en-US"/>
        </w:rPr>
        <w:t xml:space="preserve">Terhadap </w:t>
      </w:r>
      <w:r w:rsidR="00ED51C6">
        <w:rPr>
          <w:rFonts w:ascii="Times New Roman" w:hAnsi="Times New Roman" w:cs="Times New Roman"/>
          <w:b/>
          <w:sz w:val="24"/>
          <w:szCs w:val="24"/>
          <w:lang w:val="en-US"/>
        </w:rPr>
        <w:t>Peserta Didik</w:t>
      </w:r>
    </w:p>
    <w:tbl>
      <w:tblPr>
        <w:tblStyle w:val="TableGrid"/>
        <w:tblW w:w="0" w:type="auto"/>
        <w:tblLook w:val="04A0" w:firstRow="1" w:lastRow="0" w:firstColumn="1" w:lastColumn="0" w:noHBand="0" w:noVBand="1"/>
      </w:tblPr>
      <w:tblGrid>
        <w:gridCol w:w="2205"/>
        <w:gridCol w:w="2205"/>
      </w:tblGrid>
      <w:tr w:rsidR="00DE13FC" w:rsidTr="00F72EE5">
        <w:tc>
          <w:tcPr>
            <w:tcW w:w="4410" w:type="dxa"/>
            <w:gridSpan w:val="2"/>
          </w:tcPr>
          <w:p w:rsidR="00DE13FC" w:rsidRDefault="00DE13FC" w:rsidP="00DE13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ID"/>
              </w:rPr>
              <w:t>Dapat mengenal kemampuan peserta didik</w:t>
            </w:r>
          </w:p>
        </w:tc>
      </w:tr>
      <w:tr w:rsidR="00DE13FC" w:rsidTr="00DE13FC">
        <w:tc>
          <w:tcPr>
            <w:tcW w:w="2205" w:type="dxa"/>
          </w:tcPr>
          <w:p w:rsidR="00DE13FC" w:rsidRPr="00171F28" w:rsidRDefault="00DE13FC" w:rsidP="00DE13FC">
            <w:pPr>
              <w:rPr>
                <w:rFonts w:ascii="Times New Roman" w:hAnsi="Times New Roman" w:cs="Times New Roman"/>
                <w:sz w:val="24"/>
                <w:szCs w:val="24"/>
                <w:lang w:val="en-ID"/>
              </w:rPr>
            </w:pPr>
            <w:r w:rsidRPr="00171F28">
              <w:rPr>
                <w:rFonts w:ascii="Times New Roman" w:hAnsi="Times New Roman" w:cs="Times New Roman"/>
                <w:sz w:val="24"/>
                <w:szCs w:val="24"/>
                <w:lang w:val="en-ID"/>
              </w:rPr>
              <w:t>Selalu</w:t>
            </w:r>
          </w:p>
        </w:tc>
        <w:tc>
          <w:tcPr>
            <w:tcW w:w="2205" w:type="dxa"/>
          </w:tcPr>
          <w:p w:rsidR="00DE13FC" w:rsidRPr="00171F28" w:rsidRDefault="00DE13FC" w:rsidP="00DE13FC">
            <w:pPr>
              <w:jc w:val="center"/>
              <w:rPr>
                <w:rFonts w:ascii="Times New Roman" w:hAnsi="Times New Roman" w:cs="Times New Roman"/>
                <w:sz w:val="24"/>
                <w:szCs w:val="24"/>
                <w:lang w:val="en-ID"/>
              </w:rPr>
            </w:pPr>
            <w:r>
              <w:rPr>
                <w:rFonts w:ascii="Times New Roman" w:hAnsi="Times New Roman" w:cs="Times New Roman"/>
                <w:sz w:val="24"/>
                <w:szCs w:val="24"/>
                <w:lang w:val="en-ID"/>
              </w:rPr>
              <w:t>31,8%</w:t>
            </w:r>
          </w:p>
        </w:tc>
      </w:tr>
      <w:tr w:rsidR="00DE13FC" w:rsidTr="00DE13FC">
        <w:tc>
          <w:tcPr>
            <w:tcW w:w="2205" w:type="dxa"/>
          </w:tcPr>
          <w:p w:rsidR="00DE13FC" w:rsidRPr="00171F28" w:rsidRDefault="00DE13FC" w:rsidP="00DE13FC">
            <w:pPr>
              <w:rPr>
                <w:rFonts w:ascii="Times New Roman" w:hAnsi="Times New Roman" w:cs="Times New Roman"/>
                <w:sz w:val="24"/>
                <w:szCs w:val="24"/>
                <w:lang w:val="en-ID"/>
              </w:rPr>
            </w:pPr>
            <w:r w:rsidRPr="00171F28">
              <w:rPr>
                <w:rFonts w:ascii="Times New Roman" w:hAnsi="Times New Roman" w:cs="Times New Roman"/>
                <w:sz w:val="24"/>
                <w:szCs w:val="24"/>
                <w:lang w:val="en-ID"/>
              </w:rPr>
              <w:t>Sering</w:t>
            </w:r>
          </w:p>
        </w:tc>
        <w:tc>
          <w:tcPr>
            <w:tcW w:w="2205" w:type="dxa"/>
          </w:tcPr>
          <w:p w:rsidR="00DE13FC" w:rsidRPr="00171F28" w:rsidRDefault="00DE13FC" w:rsidP="00DE13FC">
            <w:pPr>
              <w:jc w:val="center"/>
              <w:rPr>
                <w:rFonts w:ascii="Times New Roman" w:hAnsi="Times New Roman" w:cs="Times New Roman"/>
                <w:sz w:val="24"/>
                <w:szCs w:val="24"/>
                <w:lang w:val="en-ID"/>
              </w:rPr>
            </w:pPr>
            <w:r>
              <w:rPr>
                <w:rFonts w:ascii="Times New Roman" w:hAnsi="Times New Roman" w:cs="Times New Roman"/>
                <w:sz w:val="24"/>
                <w:szCs w:val="24"/>
                <w:lang w:val="en-ID"/>
              </w:rPr>
              <w:t>53%</w:t>
            </w:r>
          </w:p>
        </w:tc>
      </w:tr>
      <w:tr w:rsidR="00DE13FC" w:rsidTr="00DE13FC">
        <w:tc>
          <w:tcPr>
            <w:tcW w:w="2205" w:type="dxa"/>
          </w:tcPr>
          <w:p w:rsidR="00DE13FC" w:rsidRPr="00171F28" w:rsidRDefault="00DE13FC" w:rsidP="00DE13FC">
            <w:pPr>
              <w:rPr>
                <w:rFonts w:ascii="Times New Roman" w:hAnsi="Times New Roman" w:cs="Times New Roman"/>
                <w:sz w:val="24"/>
                <w:szCs w:val="24"/>
                <w:lang w:val="en-ID"/>
              </w:rPr>
            </w:pPr>
            <w:r w:rsidRPr="00171F28">
              <w:rPr>
                <w:rFonts w:ascii="Times New Roman" w:hAnsi="Times New Roman" w:cs="Times New Roman"/>
                <w:sz w:val="24"/>
                <w:szCs w:val="24"/>
                <w:lang w:val="en-ID"/>
              </w:rPr>
              <w:t>Kadang-Kadang</w:t>
            </w:r>
          </w:p>
        </w:tc>
        <w:tc>
          <w:tcPr>
            <w:tcW w:w="2205" w:type="dxa"/>
          </w:tcPr>
          <w:p w:rsidR="00DE13FC" w:rsidRPr="00171F28" w:rsidRDefault="00DE13FC" w:rsidP="00DE13FC">
            <w:pPr>
              <w:jc w:val="center"/>
              <w:rPr>
                <w:rFonts w:ascii="Times New Roman" w:hAnsi="Times New Roman" w:cs="Times New Roman"/>
                <w:sz w:val="24"/>
                <w:szCs w:val="24"/>
                <w:lang w:val="en-ID"/>
              </w:rPr>
            </w:pPr>
            <w:r>
              <w:rPr>
                <w:rFonts w:ascii="Times New Roman" w:hAnsi="Times New Roman" w:cs="Times New Roman"/>
                <w:sz w:val="24"/>
                <w:szCs w:val="24"/>
                <w:lang w:val="en-ID"/>
              </w:rPr>
              <w:t>15,2%</w:t>
            </w:r>
          </w:p>
        </w:tc>
      </w:tr>
      <w:tr w:rsidR="00DE13FC" w:rsidTr="00DE13FC">
        <w:tc>
          <w:tcPr>
            <w:tcW w:w="2205" w:type="dxa"/>
          </w:tcPr>
          <w:p w:rsidR="00DE13FC" w:rsidRPr="00171F28" w:rsidRDefault="00DE13FC" w:rsidP="00DE13FC">
            <w:pPr>
              <w:rPr>
                <w:rFonts w:ascii="Times New Roman" w:hAnsi="Times New Roman" w:cs="Times New Roman"/>
                <w:sz w:val="24"/>
                <w:szCs w:val="24"/>
                <w:lang w:val="en-ID"/>
              </w:rPr>
            </w:pPr>
            <w:r w:rsidRPr="00171F28">
              <w:rPr>
                <w:rFonts w:ascii="Times New Roman" w:hAnsi="Times New Roman" w:cs="Times New Roman"/>
                <w:sz w:val="24"/>
                <w:szCs w:val="24"/>
                <w:lang w:val="en-ID"/>
              </w:rPr>
              <w:t>Tidak Pernah</w:t>
            </w:r>
          </w:p>
        </w:tc>
        <w:tc>
          <w:tcPr>
            <w:tcW w:w="2205" w:type="dxa"/>
          </w:tcPr>
          <w:p w:rsidR="00DE13FC" w:rsidRPr="00171F28" w:rsidRDefault="00DE13FC" w:rsidP="00DE13FC">
            <w:pPr>
              <w:jc w:val="center"/>
              <w:rPr>
                <w:rFonts w:ascii="Times New Roman" w:hAnsi="Times New Roman" w:cs="Times New Roman"/>
                <w:sz w:val="24"/>
                <w:szCs w:val="24"/>
                <w:lang w:val="en-ID"/>
              </w:rPr>
            </w:pPr>
            <w:r>
              <w:rPr>
                <w:rFonts w:ascii="Times New Roman" w:hAnsi="Times New Roman" w:cs="Times New Roman"/>
                <w:sz w:val="24"/>
                <w:szCs w:val="24"/>
                <w:lang w:val="en-ID"/>
              </w:rPr>
              <w:t>-</w:t>
            </w:r>
          </w:p>
        </w:tc>
      </w:tr>
    </w:tbl>
    <w:p w:rsidR="008022E7" w:rsidRDefault="008022E7" w:rsidP="009A7C68">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Sumber: </w:t>
      </w:r>
      <w:r w:rsidR="005B40A4">
        <w:rPr>
          <w:rFonts w:ascii="Times New Roman" w:hAnsi="Times New Roman" w:cs="Times New Roman"/>
          <w:sz w:val="24"/>
          <w:szCs w:val="24"/>
          <w:lang w:val="en-US"/>
        </w:rPr>
        <w:t>Hasil Penelitian, 2023</w:t>
      </w:r>
    </w:p>
    <w:p w:rsidR="0045706F" w:rsidRDefault="006A5E12" w:rsidP="009A7C68">
      <w:pPr>
        <w:spacing w:after="0" w:line="276" w:lineRule="auto"/>
        <w:ind w:firstLine="720"/>
        <w:jc w:val="both"/>
        <w:rPr>
          <w:rFonts w:ascii="Times New Roman" w:hAnsi="Times New Roman" w:cs="Times New Roman"/>
          <w:sz w:val="24"/>
          <w:szCs w:val="24"/>
          <w:lang w:val="en-US"/>
        </w:rPr>
        <w:sectPr w:rsidR="0045706F" w:rsidSect="005B40A4">
          <w:headerReference w:type="default" r:id="rId20"/>
          <w:footerReference w:type="default" r:id="rId21"/>
          <w:pgSz w:w="12240" w:h="15840" w:code="1"/>
          <w:pgMar w:top="1440" w:right="1440" w:bottom="1440" w:left="1440" w:header="709" w:footer="709" w:gutter="0"/>
          <w:pgNumType w:start="1"/>
          <w:cols w:num="2" w:space="519"/>
          <w:docGrid w:linePitch="360"/>
        </w:sectPr>
      </w:pPr>
      <w:r>
        <w:rPr>
          <w:rFonts w:ascii="Times New Roman" w:hAnsi="Times New Roman" w:cs="Times New Roman"/>
          <w:sz w:val="24"/>
          <w:szCs w:val="24"/>
          <w:lang w:val="en-US"/>
        </w:rPr>
        <w:t xml:space="preserve">Dalam </w:t>
      </w:r>
      <w:r w:rsidR="00E37A17">
        <w:rPr>
          <w:rFonts w:ascii="Times New Roman" w:hAnsi="Times New Roman" w:cs="Times New Roman"/>
          <w:sz w:val="24"/>
          <w:szCs w:val="24"/>
          <w:lang w:val="en-US"/>
        </w:rPr>
        <w:t>pernyataan mengenai pengenalan kemampuan peserta didik</w:t>
      </w:r>
      <w:r w:rsidR="00EC5B86">
        <w:rPr>
          <w:rFonts w:ascii="Times New Roman" w:hAnsi="Times New Roman" w:cs="Times New Roman"/>
          <w:sz w:val="24"/>
          <w:szCs w:val="24"/>
          <w:lang w:val="en-US"/>
        </w:rPr>
        <w:t xml:space="preserve"> dapat te</w:t>
      </w:r>
      <w:r w:rsidR="00EC4EC5">
        <w:rPr>
          <w:rFonts w:ascii="Times New Roman" w:hAnsi="Times New Roman" w:cs="Times New Roman"/>
          <w:sz w:val="24"/>
          <w:szCs w:val="24"/>
          <w:lang w:val="en-US"/>
        </w:rPr>
        <w:t>rlihat bahwa hasil analisis desk</w:t>
      </w:r>
      <w:r w:rsidR="00EC5B86">
        <w:rPr>
          <w:rFonts w:ascii="Times New Roman" w:hAnsi="Times New Roman" w:cs="Times New Roman"/>
          <w:sz w:val="24"/>
          <w:szCs w:val="24"/>
          <w:lang w:val="en-US"/>
        </w:rPr>
        <w:t xml:space="preserve">riptif menunjukkan bahwa sebanyak 53% menyatakan bahwa mereka Sering mengenal kemampuan peserta didik sehingga mampu mengelola kelas dengan tepat, 31,8% menyatakan selalu dan 15,2% menyatakan kadang-kadang. </w:t>
      </w:r>
    </w:p>
    <w:p w:rsidR="006A5E12" w:rsidRDefault="00E37A17" w:rsidP="0045706F">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Dari data </w:t>
      </w:r>
      <w:r w:rsidR="00EC5B86">
        <w:rPr>
          <w:rFonts w:ascii="Times New Roman" w:hAnsi="Times New Roman" w:cs="Times New Roman"/>
          <w:sz w:val="24"/>
          <w:szCs w:val="24"/>
          <w:lang w:val="en-US"/>
        </w:rPr>
        <w:t>tersebut lebih dari 50% mahasiswa menyatakan bahwa mereka dapat mengenal kemampuan peserta didik sehingga pengelolaan kelas dapat mereka lakukan dengan tepat</w:t>
      </w:r>
      <w:r w:rsidR="00E87DBC">
        <w:rPr>
          <w:rFonts w:ascii="Times New Roman" w:hAnsi="Times New Roman" w:cs="Times New Roman"/>
          <w:sz w:val="24"/>
          <w:szCs w:val="24"/>
          <w:lang w:val="en-US"/>
        </w:rPr>
        <w:t>.</w:t>
      </w:r>
    </w:p>
    <w:p w:rsidR="00E87DBC" w:rsidRDefault="00BA2CBF"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Memiliki kecakapan dalam mengenal kemampuan siswa dan karakteristik siswa merupakan peran yang harus dimiliki oleh setiap pendidik, maka jika merujuk berdasarkan hasil penelitian mayoritas para calon pendidik mampu mengenali peserta didiknya sehingga </w:t>
      </w:r>
      <w:r w:rsidR="002F5E65">
        <w:rPr>
          <w:rFonts w:ascii="Times New Roman" w:hAnsi="Times New Roman" w:cs="Times New Roman"/>
          <w:sz w:val="24"/>
          <w:szCs w:val="24"/>
          <w:lang w:val="en-US"/>
        </w:rPr>
        <w:t xml:space="preserve">dapat dimaknai bahwa kesiapan calon guru pendidikan tersebut telah sampai pada kemampuan mengelola proses pembelajaran. Sebab dengan memahami kemampuan dan karakteristik siswa yang berbeda-beda akan memberikan kemudahan bagi guru untuk mengarahkan siswa sesuai karakteristiknya masing-masing sehingga meminimalkan ketegangan dalam pembelajaran yang acap kali dirasakan para peserta didik </w:t>
      </w:r>
      <w:r w:rsidR="002F5E65">
        <w:rPr>
          <w:rFonts w:ascii="Times New Roman" w:hAnsi="Times New Roman" w:cs="Times New Roman"/>
          <w:sz w:val="24"/>
          <w:szCs w:val="24"/>
          <w:lang w:val="en-US"/>
        </w:rPr>
        <w:fldChar w:fldCharType="begin" w:fldLock="1"/>
      </w:r>
      <w:r w:rsidR="008022E7">
        <w:rPr>
          <w:rFonts w:ascii="Times New Roman" w:hAnsi="Times New Roman" w:cs="Times New Roman"/>
          <w:sz w:val="24"/>
          <w:szCs w:val="24"/>
          <w:lang w:val="en-US"/>
        </w:rPr>
        <w:instrText>ADDIN CSL_CITATION {"citationItems":[{"id":"ITEM-1","itemData":{"author":[{"dropping-particle":"","family":"Bisri","given":"Misbakhul","non-dropping-particle":"","parse-names":false,"suffix":""}],"id":"ITEM-1","issued":{"date-parts":[["2021"]]},"number-of-pages":"75","title":"\"Memahami Karakter Pribadi Murid dan Sistem Pendidikan.\" Bangga Menjadi Guru Pendidikan Pancasila dan Kewarganegaraan (PPKn) untuk Pembentukkan Karakter di Era Generasi Z (Antologi Esai Mahasiswa Pendidikan Pancasila dan Kewarganegaraan","type":"book"},"uris":["http://www.mendeley.com/documents/?uuid=7bef4f36-67ac-4242-83ec-13ab82423b66"]}],"mendeley":{"formattedCitation":"(Bisri 2021)","plainTextFormattedCitation":"(Bisri 2021)","previouslyFormattedCitation":"(Bisri 2021)"},"properties":{"noteIndex":0},"schema":"https://github.com/citation-style-language/schema/raw/master/csl-citation.json"}</w:instrText>
      </w:r>
      <w:r w:rsidR="002F5E65">
        <w:rPr>
          <w:rFonts w:ascii="Times New Roman" w:hAnsi="Times New Roman" w:cs="Times New Roman"/>
          <w:sz w:val="24"/>
          <w:szCs w:val="24"/>
          <w:lang w:val="en-US"/>
        </w:rPr>
        <w:fldChar w:fldCharType="separate"/>
      </w:r>
      <w:r w:rsidR="008022E7" w:rsidRPr="008022E7">
        <w:rPr>
          <w:rFonts w:ascii="Times New Roman" w:hAnsi="Times New Roman" w:cs="Times New Roman"/>
          <w:noProof/>
          <w:sz w:val="24"/>
          <w:szCs w:val="24"/>
          <w:lang w:val="en-US"/>
        </w:rPr>
        <w:t>(Bisri 2021)</w:t>
      </w:r>
      <w:r w:rsidR="002F5E65">
        <w:rPr>
          <w:rFonts w:ascii="Times New Roman" w:hAnsi="Times New Roman" w:cs="Times New Roman"/>
          <w:sz w:val="24"/>
          <w:szCs w:val="24"/>
          <w:lang w:val="en-US"/>
        </w:rPr>
        <w:fldChar w:fldCharType="end"/>
      </w:r>
      <w:r w:rsidR="002F5E65">
        <w:rPr>
          <w:rFonts w:ascii="Times New Roman" w:hAnsi="Times New Roman" w:cs="Times New Roman"/>
          <w:sz w:val="24"/>
          <w:szCs w:val="24"/>
          <w:lang w:val="en-US"/>
        </w:rPr>
        <w:t>.</w:t>
      </w:r>
      <w:r w:rsidR="009E117A">
        <w:rPr>
          <w:rFonts w:ascii="Times New Roman" w:hAnsi="Times New Roman" w:cs="Times New Roman"/>
          <w:sz w:val="24"/>
          <w:szCs w:val="24"/>
          <w:lang w:val="en-US"/>
        </w:rPr>
        <w:t xml:space="preserve"> </w:t>
      </w:r>
    </w:p>
    <w:p w:rsidR="005B40A4" w:rsidRDefault="00122686" w:rsidP="005B40A4">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Senada dalam penelitian</w:t>
      </w:r>
      <w:r w:rsidR="00F43B8C">
        <w:rPr>
          <w:rFonts w:ascii="Times New Roman" w:hAnsi="Times New Roman" w:cs="Times New Roman"/>
          <w:sz w:val="24"/>
          <w:szCs w:val="24"/>
          <w:lang w:val="en-US"/>
        </w:rPr>
        <w:t xml:space="preserve"> </w:t>
      </w:r>
      <w:r w:rsidR="00F43B8C">
        <w:rPr>
          <w:rFonts w:ascii="Times New Roman" w:hAnsi="Times New Roman" w:cs="Times New Roman"/>
          <w:sz w:val="24"/>
          <w:szCs w:val="24"/>
          <w:lang w:val="en-US"/>
        </w:rPr>
        <w:fldChar w:fldCharType="begin" w:fldLock="1"/>
      </w:r>
      <w:r w:rsidR="008022E7">
        <w:rPr>
          <w:rFonts w:ascii="Times New Roman" w:hAnsi="Times New Roman" w:cs="Times New Roman"/>
          <w:sz w:val="24"/>
          <w:szCs w:val="24"/>
          <w:lang w:val="en-US"/>
        </w:rPr>
        <w:instrText>ADDIN CSL_CITATION {"citationItems":[{"id":"ITEM-1","itemData":{"abstract":"Tulisan ini mencoba mengelaborasi kemampuan tenaga pendidik memahami karakteristik peserta didik dengan optimalisasi pencapaian proses pembelajaran. Pada tataran implementatif, keberhasilan proses pembelajaran tentu berhubungan dengan kemampuan tenaga pendidik dalam memahami subyek didik yang memiliki perbedaan, baik dimensi fisik maupun non fisik. Bahkan dalam proses pembelajaran, memahami karakteristik anak menjadi barometer kesuksesan proses pembelajaran. Hal ini disebabkan karena tenaga pendidik merupakan ujung tombak pelaksanaan pembelajaran. Untuk memahami anak, pendidik perlu menggunakan segala informasi baik informasi yang bersumber dari internal maupun eksternak anak. Informasi- informasi tersebut dapat berhubungan dengan faktor latar belakang anak seperti faktor sosial budaya anak. Faktor-faktor ini penting dipahami untuk mengoptimalkan pola hubungan dan interaksi antara tenaga pendidik dengan peserta didik. Di samping itu, karakteristik peserta didik terkait dengan beberapa elemen penting seperti aspek intelektual, aspek fisik, emosional, dan moral. Kesemua aspek tersebut penting diperhatikan bahwasanya perbedaan zaman akan menentukan perbedaan perlakuan. Perbedaan perlakuan semakin dituntut seiring dengan perubahan dan perkembangan ilmu pengetahuan teknologi.","author":[{"dropping-particle":"","family":"Janawi","given":"","non-dropping-particle":"","parse-names":false,"suffix":""}],"container-title":"Tarbawy: Jurnal Pendidikan Islam","id":"ITEM-1","issue":"2","issued":{"date-parts":[["2019"]]},"page":"68-79","title":"Memahami Karakteristik Peserta Didik dalam Proses Pembelajaran","type":"article-journal","volume":"6"},"uris":["http://www.mendeley.com/documents/?uuid=25355e7c-3309-4682-8688-7f064f7af600"]}],"mendeley":{"formattedCitation":"(Janawi 2019)","manualFormatting":"Janawi (2019)","plainTextFormattedCitation":"(Janawi 2019)","previouslyFormattedCitation":"(Janawi 2019)"},"properties":{"noteIndex":0},"schema":"https://github.com/citation-style-language/schema/raw/master/csl-citation.json"}</w:instrText>
      </w:r>
      <w:r w:rsidR="00F43B8C">
        <w:rPr>
          <w:rFonts w:ascii="Times New Roman" w:hAnsi="Times New Roman" w:cs="Times New Roman"/>
          <w:sz w:val="24"/>
          <w:szCs w:val="24"/>
          <w:lang w:val="en-US"/>
        </w:rPr>
        <w:fldChar w:fldCharType="separate"/>
      </w:r>
      <w:r w:rsidR="00F43B8C">
        <w:rPr>
          <w:rFonts w:ascii="Times New Roman" w:hAnsi="Times New Roman" w:cs="Times New Roman"/>
          <w:noProof/>
          <w:sz w:val="24"/>
          <w:szCs w:val="24"/>
          <w:lang w:val="en-US"/>
        </w:rPr>
        <w:t>Janawi (</w:t>
      </w:r>
      <w:r w:rsidR="00F43B8C" w:rsidRPr="00F43B8C">
        <w:rPr>
          <w:rFonts w:ascii="Times New Roman" w:hAnsi="Times New Roman" w:cs="Times New Roman"/>
          <w:noProof/>
          <w:sz w:val="24"/>
          <w:szCs w:val="24"/>
          <w:lang w:val="en-US"/>
        </w:rPr>
        <w:t>2019)</w:t>
      </w:r>
      <w:r w:rsidR="00F43B8C">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yang menunjukkan bahwa proses pembelajaran akan berlangsung dengan baik apabila guru mampu memhamai karakter peserta didik dengan baik, maka penting bagi para guru untuk mempelajari ilmu-ilmu psikologi belajar, psikologi keprinadian, atau ilmu-ilmu lainnya tang relevan dengan ilmu komunikasi disamping mempelajari ilmu kependidikan dan bidang studi yang akan diajarkan.</w:t>
      </w:r>
    </w:p>
    <w:p w:rsidR="005B40A4" w:rsidRDefault="005B40A4" w:rsidP="005B40A4">
      <w:pPr>
        <w:spacing w:after="0" w:line="276" w:lineRule="auto"/>
        <w:ind w:firstLine="720"/>
        <w:jc w:val="both"/>
        <w:rPr>
          <w:rFonts w:ascii="Times New Roman" w:hAnsi="Times New Roman" w:cs="Times New Roman"/>
          <w:sz w:val="24"/>
          <w:szCs w:val="24"/>
          <w:lang w:val="en-US"/>
        </w:rPr>
      </w:pPr>
    </w:p>
    <w:p w:rsidR="005B40A4" w:rsidRDefault="005B40A4" w:rsidP="005B40A4">
      <w:pPr>
        <w:spacing w:after="0" w:line="276" w:lineRule="auto"/>
        <w:ind w:firstLine="720"/>
        <w:jc w:val="both"/>
        <w:rPr>
          <w:rFonts w:ascii="Times New Roman" w:hAnsi="Times New Roman" w:cs="Times New Roman"/>
          <w:sz w:val="24"/>
          <w:szCs w:val="24"/>
          <w:lang w:val="en-US"/>
        </w:rPr>
      </w:pPr>
    </w:p>
    <w:p w:rsidR="005B40A4" w:rsidRDefault="005B40A4" w:rsidP="005B40A4">
      <w:pPr>
        <w:spacing w:after="0" w:line="276" w:lineRule="auto"/>
        <w:ind w:firstLine="720"/>
        <w:jc w:val="both"/>
        <w:rPr>
          <w:rFonts w:ascii="Times New Roman" w:hAnsi="Times New Roman" w:cs="Times New Roman"/>
          <w:sz w:val="24"/>
          <w:szCs w:val="24"/>
          <w:lang w:val="en-US"/>
        </w:rPr>
      </w:pPr>
    </w:p>
    <w:p w:rsidR="005B40A4" w:rsidRDefault="005B40A4" w:rsidP="005B40A4">
      <w:pPr>
        <w:spacing w:after="0" w:line="276" w:lineRule="auto"/>
        <w:ind w:firstLine="720"/>
        <w:jc w:val="both"/>
        <w:rPr>
          <w:rFonts w:ascii="Times New Roman" w:hAnsi="Times New Roman" w:cs="Times New Roman"/>
          <w:sz w:val="24"/>
          <w:szCs w:val="24"/>
          <w:lang w:val="en-US"/>
        </w:rPr>
      </w:pPr>
    </w:p>
    <w:p w:rsidR="005B40A4" w:rsidRDefault="005B40A4" w:rsidP="005B40A4">
      <w:pPr>
        <w:spacing w:after="0" w:line="276" w:lineRule="auto"/>
        <w:ind w:firstLine="720"/>
        <w:jc w:val="both"/>
        <w:rPr>
          <w:rFonts w:ascii="Times New Roman" w:hAnsi="Times New Roman" w:cs="Times New Roman"/>
          <w:sz w:val="24"/>
          <w:szCs w:val="24"/>
          <w:lang w:val="en-US"/>
        </w:rPr>
      </w:pPr>
    </w:p>
    <w:p w:rsidR="005B40A4" w:rsidRDefault="005B40A4" w:rsidP="005B40A4">
      <w:pPr>
        <w:spacing w:after="0" w:line="276" w:lineRule="auto"/>
        <w:ind w:firstLine="720"/>
        <w:jc w:val="both"/>
        <w:rPr>
          <w:rFonts w:ascii="Times New Roman" w:hAnsi="Times New Roman" w:cs="Times New Roman"/>
          <w:sz w:val="24"/>
          <w:szCs w:val="24"/>
          <w:lang w:val="en-US"/>
        </w:rPr>
      </w:pPr>
    </w:p>
    <w:p w:rsidR="005B40A4" w:rsidRDefault="00DE13FC" w:rsidP="009A7C68">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Tabel 4 </w:t>
      </w:r>
      <w:r w:rsidR="00ED51C6">
        <w:rPr>
          <w:rFonts w:ascii="Times New Roman" w:hAnsi="Times New Roman" w:cs="Times New Roman"/>
          <w:b/>
          <w:sz w:val="24"/>
          <w:szCs w:val="24"/>
          <w:lang w:val="en-US"/>
        </w:rPr>
        <w:t>Pelaksanaan Evaluasi Pembelajaran</w:t>
      </w:r>
    </w:p>
    <w:tbl>
      <w:tblPr>
        <w:tblStyle w:val="TableGrid"/>
        <w:tblW w:w="0" w:type="auto"/>
        <w:tblLook w:val="04A0" w:firstRow="1" w:lastRow="0" w:firstColumn="1" w:lastColumn="0" w:noHBand="0" w:noVBand="1"/>
      </w:tblPr>
      <w:tblGrid>
        <w:gridCol w:w="2205"/>
        <w:gridCol w:w="2205"/>
      </w:tblGrid>
      <w:tr w:rsidR="00DE13FC" w:rsidTr="00C40AD8">
        <w:tc>
          <w:tcPr>
            <w:tcW w:w="4410" w:type="dxa"/>
            <w:gridSpan w:val="2"/>
          </w:tcPr>
          <w:p w:rsidR="00DE13FC" w:rsidRDefault="00DE13FC" w:rsidP="00DE13FC">
            <w:pPr>
              <w:spacing w:line="276" w:lineRule="auto"/>
              <w:jc w:val="center"/>
              <w:rPr>
                <w:rFonts w:ascii="Times New Roman" w:hAnsi="Times New Roman" w:cs="Times New Roman"/>
                <w:b/>
                <w:sz w:val="24"/>
                <w:szCs w:val="24"/>
                <w:lang w:val="en-US"/>
              </w:rPr>
            </w:pPr>
            <w:r>
              <w:rPr>
                <w:rFonts w:ascii="Times New Roman" w:hAnsi="Times New Roman" w:cs="Times New Roman"/>
                <w:sz w:val="24"/>
                <w:szCs w:val="24"/>
                <w:lang w:val="en-ID"/>
              </w:rPr>
              <w:t>Menggunakan hasil evaluasi untuk perbaikan pembelajaran</w:t>
            </w:r>
          </w:p>
        </w:tc>
      </w:tr>
      <w:tr w:rsidR="00DE13FC" w:rsidTr="00DE13FC">
        <w:tc>
          <w:tcPr>
            <w:tcW w:w="2205" w:type="dxa"/>
          </w:tcPr>
          <w:p w:rsidR="00DE13FC" w:rsidRPr="00171F28" w:rsidRDefault="00DE13FC" w:rsidP="00DE13FC">
            <w:pPr>
              <w:rPr>
                <w:rFonts w:ascii="Times New Roman" w:hAnsi="Times New Roman" w:cs="Times New Roman"/>
                <w:sz w:val="24"/>
                <w:szCs w:val="24"/>
                <w:lang w:val="en-ID"/>
              </w:rPr>
            </w:pPr>
            <w:r w:rsidRPr="00171F28">
              <w:rPr>
                <w:rFonts w:ascii="Times New Roman" w:hAnsi="Times New Roman" w:cs="Times New Roman"/>
                <w:sz w:val="24"/>
                <w:szCs w:val="24"/>
                <w:lang w:val="en-ID"/>
              </w:rPr>
              <w:t>Selalu</w:t>
            </w:r>
          </w:p>
        </w:tc>
        <w:tc>
          <w:tcPr>
            <w:tcW w:w="2205" w:type="dxa"/>
          </w:tcPr>
          <w:p w:rsidR="00DE13FC" w:rsidRPr="00171F28" w:rsidRDefault="00DE13FC" w:rsidP="00DE13FC">
            <w:pPr>
              <w:jc w:val="center"/>
              <w:rPr>
                <w:rFonts w:ascii="Times New Roman" w:hAnsi="Times New Roman" w:cs="Times New Roman"/>
                <w:sz w:val="24"/>
                <w:szCs w:val="24"/>
                <w:lang w:val="en-ID"/>
              </w:rPr>
            </w:pPr>
            <w:r>
              <w:rPr>
                <w:rFonts w:ascii="Times New Roman" w:hAnsi="Times New Roman" w:cs="Times New Roman"/>
                <w:sz w:val="24"/>
                <w:szCs w:val="24"/>
                <w:lang w:val="en-ID"/>
              </w:rPr>
              <w:t>42,4%</w:t>
            </w:r>
          </w:p>
        </w:tc>
      </w:tr>
      <w:tr w:rsidR="00DE13FC" w:rsidTr="00DE13FC">
        <w:tc>
          <w:tcPr>
            <w:tcW w:w="2205" w:type="dxa"/>
          </w:tcPr>
          <w:p w:rsidR="00DE13FC" w:rsidRPr="00171F28" w:rsidRDefault="00DE13FC" w:rsidP="00DE13FC">
            <w:pPr>
              <w:rPr>
                <w:rFonts w:ascii="Times New Roman" w:hAnsi="Times New Roman" w:cs="Times New Roman"/>
                <w:sz w:val="24"/>
                <w:szCs w:val="24"/>
                <w:lang w:val="en-ID"/>
              </w:rPr>
            </w:pPr>
            <w:r w:rsidRPr="00171F28">
              <w:rPr>
                <w:rFonts w:ascii="Times New Roman" w:hAnsi="Times New Roman" w:cs="Times New Roman"/>
                <w:sz w:val="24"/>
                <w:szCs w:val="24"/>
                <w:lang w:val="en-ID"/>
              </w:rPr>
              <w:t>Sering</w:t>
            </w:r>
          </w:p>
        </w:tc>
        <w:tc>
          <w:tcPr>
            <w:tcW w:w="2205" w:type="dxa"/>
          </w:tcPr>
          <w:p w:rsidR="00DE13FC" w:rsidRPr="00171F28" w:rsidRDefault="00DE13FC" w:rsidP="00DE13FC">
            <w:pPr>
              <w:jc w:val="center"/>
              <w:rPr>
                <w:rFonts w:ascii="Times New Roman" w:hAnsi="Times New Roman" w:cs="Times New Roman"/>
                <w:sz w:val="24"/>
                <w:szCs w:val="24"/>
                <w:lang w:val="en-ID"/>
              </w:rPr>
            </w:pPr>
            <w:r>
              <w:rPr>
                <w:rFonts w:ascii="Times New Roman" w:hAnsi="Times New Roman" w:cs="Times New Roman"/>
                <w:sz w:val="24"/>
                <w:szCs w:val="24"/>
                <w:lang w:val="en-ID"/>
              </w:rPr>
              <w:t>40,9%</w:t>
            </w:r>
          </w:p>
        </w:tc>
      </w:tr>
      <w:tr w:rsidR="00DE13FC" w:rsidTr="00DE13FC">
        <w:tc>
          <w:tcPr>
            <w:tcW w:w="2205" w:type="dxa"/>
          </w:tcPr>
          <w:p w:rsidR="00DE13FC" w:rsidRPr="00171F28" w:rsidRDefault="00DE13FC" w:rsidP="00DE13FC">
            <w:pPr>
              <w:rPr>
                <w:rFonts w:ascii="Times New Roman" w:hAnsi="Times New Roman" w:cs="Times New Roman"/>
                <w:sz w:val="24"/>
                <w:szCs w:val="24"/>
                <w:lang w:val="en-ID"/>
              </w:rPr>
            </w:pPr>
            <w:r w:rsidRPr="00171F28">
              <w:rPr>
                <w:rFonts w:ascii="Times New Roman" w:hAnsi="Times New Roman" w:cs="Times New Roman"/>
                <w:sz w:val="24"/>
                <w:szCs w:val="24"/>
                <w:lang w:val="en-ID"/>
              </w:rPr>
              <w:t>Kadang-Kadang</w:t>
            </w:r>
          </w:p>
        </w:tc>
        <w:tc>
          <w:tcPr>
            <w:tcW w:w="2205" w:type="dxa"/>
          </w:tcPr>
          <w:p w:rsidR="00DE13FC" w:rsidRPr="00171F28" w:rsidRDefault="00DE13FC" w:rsidP="00DE13FC">
            <w:pPr>
              <w:jc w:val="center"/>
              <w:rPr>
                <w:rFonts w:ascii="Times New Roman" w:hAnsi="Times New Roman" w:cs="Times New Roman"/>
                <w:sz w:val="24"/>
                <w:szCs w:val="24"/>
                <w:lang w:val="en-ID"/>
              </w:rPr>
            </w:pPr>
            <w:r>
              <w:rPr>
                <w:rFonts w:ascii="Times New Roman" w:hAnsi="Times New Roman" w:cs="Times New Roman"/>
                <w:sz w:val="24"/>
                <w:szCs w:val="24"/>
                <w:lang w:val="en-ID"/>
              </w:rPr>
              <w:t>16,7%</w:t>
            </w:r>
          </w:p>
        </w:tc>
      </w:tr>
      <w:tr w:rsidR="00DE13FC" w:rsidTr="00DE13FC">
        <w:tc>
          <w:tcPr>
            <w:tcW w:w="2205" w:type="dxa"/>
          </w:tcPr>
          <w:p w:rsidR="00DE13FC" w:rsidRPr="00171F28" w:rsidRDefault="00DE13FC" w:rsidP="00DE13FC">
            <w:pPr>
              <w:rPr>
                <w:rFonts w:ascii="Times New Roman" w:hAnsi="Times New Roman" w:cs="Times New Roman"/>
                <w:sz w:val="24"/>
                <w:szCs w:val="24"/>
                <w:lang w:val="en-ID"/>
              </w:rPr>
            </w:pPr>
            <w:r w:rsidRPr="00171F28">
              <w:rPr>
                <w:rFonts w:ascii="Times New Roman" w:hAnsi="Times New Roman" w:cs="Times New Roman"/>
                <w:sz w:val="24"/>
                <w:szCs w:val="24"/>
                <w:lang w:val="en-ID"/>
              </w:rPr>
              <w:t>Tidak Pernah</w:t>
            </w:r>
          </w:p>
        </w:tc>
        <w:tc>
          <w:tcPr>
            <w:tcW w:w="2205" w:type="dxa"/>
          </w:tcPr>
          <w:p w:rsidR="00DE13FC" w:rsidRPr="00171F28" w:rsidRDefault="00DE13FC" w:rsidP="00DE13FC">
            <w:pPr>
              <w:jc w:val="center"/>
              <w:rPr>
                <w:rFonts w:ascii="Times New Roman" w:hAnsi="Times New Roman" w:cs="Times New Roman"/>
                <w:sz w:val="24"/>
                <w:szCs w:val="24"/>
                <w:lang w:val="en-ID"/>
              </w:rPr>
            </w:pPr>
            <w:r>
              <w:rPr>
                <w:rFonts w:ascii="Times New Roman" w:hAnsi="Times New Roman" w:cs="Times New Roman"/>
                <w:sz w:val="24"/>
                <w:szCs w:val="24"/>
                <w:lang w:val="en-ID"/>
              </w:rPr>
              <w:t>-</w:t>
            </w:r>
          </w:p>
        </w:tc>
      </w:tr>
    </w:tbl>
    <w:p w:rsidR="005B40A4" w:rsidRPr="005B40A4" w:rsidRDefault="005B40A4" w:rsidP="009A7C68">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Hasil Penelitian, 2023</w:t>
      </w:r>
    </w:p>
    <w:p w:rsidR="00EC4EC5" w:rsidRDefault="00EC4EC5"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analisis </w:t>
      </w:r>
      <w:r w:rsidR="000F0A88">
        <w:rPr>
          <w:rFonts w:ascii="Times New Roman" w:hAnsi="Times New Roman" w:cs="Times New Roman"/>
          <w:sz w:val="24"/>
          <w:szCs w:val="24"/>
          <w:lang w:val="en-US"/>
        </w:rPr>
        <w:t xml:space="preserve">deskriptif </w:t>
      </w:r>
      <w:r>
        <w:rPr>
          <w:rFonts w:ascii="Times New Roman" w:hAnsi="Times New Roman" w:cs="Times New Roman"/>
          <w:sz w:val="24"/>
          <w:szCs w:val="24"/>
          <w:lang w:val="en-US"/>
        </w:rPr>
        <w:t xml:space="preserve">dapat terlihat bahwa para mahasiswa mayoritas memberikan pernyataannya bahwa mereka selalu menggunakan hasil evaluasi untuk perbaikan kualitas pengelolaan proses pembelajaran, dalam hasil tersebut sebanyak 42,4% menyatakan selalu, 40,9% menyatakan sering, dan 16,7% menyatakan kadang-kadang. Sehingga dapat disimpulkan bahwa kebanyakan mahasiswa telah mengelola proses pembelajaran dengan baik yakni dengan melakukan perbaikan kualitas yang ditinjau melalui hasil evaluasi. </w:t>
      </w:r>
    </w:p>
    <w:p w:rsidR="005B40A4" w:rsidRPr="005B40A4" w:rsidRDefault="00DE13FC" w:rsidP="005B40A4">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Tabel 5 Pelaksanaan Evaluasi Terhadap 3 Aspek Peserta Didik</w:t>
      </w:r>
    </w:p>
    <w:tbl>
      <w:tblPr>
        <w:tblStyle w:val="TableGrid"/>
        <w:tblW w:w="0" w:type="auto"/>
        <w:tblLook w:val="04A0" w:firstRow="1" w:lastRow="0" w:firstColumn="1" w:lastColumn="0" w:noHBand="0" w:noVBand="1"/>
      </w:tblPr>
      <w:tblGrid>
        <w:gridCol w:w="2205"/>
        <w:gridCol w:w="2205"/>
      </w:tblGrid>
      <w:tr w:rsidR="00DE13FC" w:rsidTr="00A25C10">
        <w:tc>
          <w:tcPr>
            <w:tcW w:w="4410" w:type="dxa"/>
            <w:gridSpan w:val="2"/>
          </w:tcPr>
          <w:p w:rsidR="00DE13FC" w:rsidRDefault="00DE13FC" w:rsidP="00DE13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ID"/>
              </w:rPr>
              <w:t>Melalukan evaluasi terhadap aspek pengetahuan, keterampilan, dan sikap</w:t>
            </w:r>
          </w:p>
        </w:tc>
      </w:tr>
      <w:tr w:rsidR="00DE13FC" w:rsidTr="00DE13FC">
        <w:tc>
          <w:tcPr>
            <w:tcW w:w="2205" w:type="dxa"/>
          </w:tcPr>
          <w:p w:rsidR="00DE13FC" w:rsidRPr="00171F28" w:rsidRDefault="00DE13FC" w:rsidP="00DE13FC">
            <w:pPr>
              <w:rPr>
                <w:rFonts w:ascii="Times New Roman" w:hAnsi="Times New Roman" w:cs="Times New Roman"/>
                <w:sz w:val="24"/>
                <w:szCs w:val="24"/>
                <w:lang w:val="en-ID"/>
              </w:rPr>
            </w:pPr>
            <w:r w:rsidRPr="00171F28">
              <w:rPr>
                <w:rFonts w:ascii="Times New Roman" w:hAnsi="Times New Roman" w:cs="Times New Roman"/>
                <w:sz w:val="24"/>
                <w:szCs w:val="24"/>
                <w:lang w:val="en-ID"/>
              </w:rPr>
              <w:t>Selalu</w:t>
            </w:r>
          </w:p>
        </w:tc>
        <w:tc>
          <w:tcPr>
            <w:tcW w:w="2205" w:type="dxa"/>
          </w:tcPr>
          <w:p w:rsidR="00DE13FC" w:rsidRPr="00171F28" w:rsidRDefault="00DE13FC" w:rsidP="00DE13FC">
            <w:pPr>
              <w:jc w:val="center"/>
              <w:rPr>
                <w:rFonts w:ascii="Times New Roman" w:hAnsi="Times New Roman" w:cs="Times New Roman"/>
                <w:sz w:val="24"/>
                <w:szCs w:val="24"/>
                <w:lang w:val="en-ID"/>
              </w:rPr>
            </w:pPr>
            <w:r>
              <w:rPr>
                <w:rFonts w:ascii="Times New Roman" w:hAnsi="Times New Roman" w:cs="Times New Roman"/>
                <w:sz w:val="24"/>
                <w:szCs w:val="24"/>
                <w:lang w:val="en-ID"/>
              </w:rPr>
              <w:t>39,4%</w:t>
            </w:r>
          </w:p>
        </w:tc>
      </w:tr>
      <w:tr w:rsidR="00DE13FC" w:rsidTr="00DE13FC">
        <w:tc>
          <w:tcPr>
            <w:tcW w:w="2205" w:type="dxa"/>
          </w:tcPr>
          <w:p w:rsidR="00DE13FC" w:rsidRPr="00171F28" w:rsidRDefault="00DE13FC" w:rsidP="00DE13FC">
            <w:pPr>
              <w:rPr>
                <w:rFonts w:ascii="Times New Roman" w:hAnsi="Times New Roman" w:cs="Times New Roman"/>
                <w:sz w:val="24"/>
                <w:szCs w:val="24"/>
                <w:lang w:val="en-ID"/>
              </w:rPr>
            </w:pPr>
            <w:r w:rsidRPr="00171F28">
              <w:rPr>
                <w:rFonts w:ascii="Times New Roman" w:hAnsi="Times New Roman" w:cs="Times New Roman"/>
                <w:sz w:val="24"/>
                <w:szCs w:val="24"/>
                <w:lang w:val="en-ID"/>
              </w:rPr>
              <w:t>Sering</w:t>
            </w:r>
          </w:p>
        </w:tc>
        <w:tc>
          <w:tcPr>
            <w:tcW w:w="2205" w:type="dxa"/>
          </w:tcPr>
          <w:p w:rsidR="00DE13FC" w:rsidRPr="00171F28" w:rsidRDefault="00DE13FC" w:rsidP="00DE13FC">
            <w:pPr>
              <w:jc w:val="center"/>
              <w:rPr>
                <w:rFonts w:ascii="Times New Roman" w:hAnsi="Times New Roman" w:cs="Times New Roman"/>
                <w:sz w:val="24"/>
                <w:szCs w:val="24"/>
                <w:lang w:val="en-ID"/>
              </w:rPr>
            </w:pPr>
            <w:r>
              <w:rPr>
                <w:rFonts w:ascii="Times New Roman" w:hAnsi="Times New Roman" w:cs="Times New Roman"/>
                <w:sz w:val="24"/>
                <w:szCs w:val="24"/>
                <w:lang w:val="en-ID"/>
              </w:rPr>
              <w:t>42,4%</w:t>
            </w:r>
          </w:p>
        </w:tc>
      </w:tr>
      <w:tr w:rsidR="00DE13FC" w:rsidTr="00DE13FC">
        <w:tc>
          <w:tcPr>
            <w:tcW w:w="2205" w:type="dxa"/>
          </w:tcPr>
          <w:p w:rsidR="00DE13FC" w:rsidRPr="00171F28" w:rsidRDefault="00DE13FC" w:rsidP="00DE13FC">
            <w:pPr>
              <w:rPr>
                <w:rFonts w:ascii="Times New Roman" w:hAnsi="Times New Roman" w:cs="Times New Roman"/>
                <w:sz w:val="24"/>
                <w:szCs w:val="24"/>
                <w:lang w:val="en-ID"/>
              </w:rPr>
            </w:pPr>
            <w:r w:rsidRPr="00171F28">
              <w:rPr>
                <w:rFonts w:ascii="Times New Roman" w:hAnsi="Times New Roman" w:cs="Times New Roman"/>
                <w:sz w:val="24"/>
                <w:szCs w:val="24"/>
                <w:lang w:val="en-ID"/>
              </w:rPr>
              <w:t>Kadang-Kadang</w:t>
            </w:r>
          </w:p>
        </w:tc>
        <w:tc>
          <w:tcPr>
            <w:tcW w:w="2205" w:type="dxa"/>
          </w:tcPr>
          <w:p w:rsidR="00DE13FC" w:rsidRPr="00171F28" w:rsidRDefault="00DE13FC" w:rsidP="00DE13FC">
            <w:pPr>
              <w:jc w:val="center"/>
              <w:rPr>
                <w:rFonts w:ascii="Times New Roman" w:hAnsi="Times New Roman" w:cs="Times New Roman"/>
                <w:sz w:val="24"/>
                <w:szCs w:val="24"/>
                <w:lang w:val="en-ID"/>
              </w:rPr>
            </w:pPr>
            <w:r>
              <w:rPr>
                <w:rFonts w:ascii="Times New Roman" w:hAnsi="Times New Roman" w:cs="Times New Roman"/>
                <w:sz w:val="24"/>
                <w:szCs w:val="24"/>
                <w:lang w:val="en-ID"/>
              </w:rPr>
              <w:t>19,2%</w:t>
            </w:r>
          </w:p>
        </w:tc>
      </w:tr>
      <w:tr w:rsidR="00DE13FC" w:rsidTr="00DE13FC">
        <w:tc>
          <w:tcPr>
            <w:tcW w:w="2205" w:type="dxa"/>
          </w:tcPr>
          <w:p w:rsidR="00DE13FC" w:rsidRPr="00171F28" w:rsidRDefault="00DE13FC" w:rsidP="00DE13FC">
            <w:pPr>
              <w:rPr>
                <w:rFonts w:ascii="Times New Roman" w:hAnsi="Times New Roman" w:cs="Times New Roman"/>
                <w:sz w:val="24"/>
                <w:szCs w:val="24"/>
                <w:lang w:val="en-ID"/>
              </w:rPr>
            </w:pPr>
            <w:r w:rsidRPr="00171F28">
              <w:rPr>
                <w:rFonts w:ascii="Times New Roman" w:hAnsi="Times New Roman" w:cs="Times New Roman"/>
                <w:sz w:val="24"/>
                <w:szCs w:val="24"/>
                <w:lang w:val="en-ID"/>
              </w:rPr>
              <w:t>Tidak Pernah</w:t>
            </w:r>
          </w:p>
        </w:tc>
        <w:tc>
          <w:tcPr>
            <w:tcW w:w="2205" w:type="dxa"/>
          </w:tcPr>
          <w:p w:rsidR="00DE13FC" w:rsidRPr="00171F28" w:rsidRDefault="00DE13FC" w:rsidP="00DE13FC">
            <w:pPr>
              <w:jc w:val="center"/>
              <w:rPr>
                <w:rFonts w:ascii="Times New Roman" w:hAnsi="Times New Roman" w:cs="Times New Roman"/>
                <w:sz w:val="24"/>
                <w:szCs w:val="24"/>
                <w:lang w:val="en-ID"/>
              </w:rPr>
            </w:pPr>
            <w:r>
              <w:rPr>
                <w:rFonts w:ascii="Times New Roman" w:hAnsi="Times New Roman" w:cs="Times New Roman"/>
                <w:sz w:val="24"/>
                <w:szCs w:val="24"/>
                <w:lang w:val="en-ID"/>
              </w:rPr>
              <w:t>-</w:t>
            </w:r>
          </w:p>
        </w:tc>
      </w:tr>
    </w:tbl>
    <w:p w:rsidR="005B40A4" w:rsidRDefault="005B40A4" w:rsidP="009A7C68">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Hasil Penelitian, 2023</w:t>
      </w:r>
    </w:p>
    <w:p w:rsidR="00AB6852" w:rsidRDefault="00AB6852" w:rsidP="00DE13FC">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Hasil analisis deskriptif selanjutnya terkait evaluasi dapat terlihat bahwa mayoritas mahasiswa melakukan evaluasi yang berkaitan dengan aspek pengetahuan, keterampilan dan sikap, diantaranya 39,4% menyatakan selalu, 42,4% menyatakan sering dan sebagian kecil lain yaitu 18,2% menyatakan kadang-kadang.</w:t>
      </w:r>
    </w:p>
    <w:p w:rsidR="0045706F" w:rsidRDefault="0045706F" w:rsidP="009A7C68">
      <w:pPr>
        <w:spacing w:after="0" w:line="276" w:lineRule="auto"/>
        <w:ind w:firstLine="720"/>
        <w:jc w:val="both"/>
        <w:rPr>
          <w:rFonts w:ascii="Times New Roman" w:hAnsi="Times New Roman" w:cs="Times New Roman"/>
          <w:sz w:val="24"/>
          <w:szCs w:val="24"/>
          <w:lang w:val="en-US"/>
        </w:rPr>
        <w:sectPr w:rsidR="0045706F" w:rsidSect="005B40A4">
          <w:headerReference w:type="default" r:id="rId22"/>
          <w:footerReference w:type="default" r:id="rId23"/>
          <w:pgSz w:w="12240" w:h="15840" w:code="1"/>
          <w:pgMar w:top="1440" w:right="1440" w:bottom="1440" w:left="1440" w:header="709" w:footer="709" w:gutter="0"/>
          <w:pgNumType w:start="1"/>
          <w:cols w:num="2" w:space="519"/>
          <w:docGrid w:linePitch="360"/>
        </w:sectPr>
      </w:pPr>
    </w:p>
    <w:p w:rsidR="0012588D" w:rsidRDefault="0012588D"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Adanya pola perbaikan dari hasil evaluasi menjadi langkah pertama yang baik bagi para calon guru sebab mereka akan </w:t>
      </w:r>
      <w:r w:rsidR="00BB0D42">
        <w:rPr>
          <w:rFonts w:ascii="Times New Roman" w:hAnsi="Times New Roman" w:cs="Times New Roman"/>
          <w:sz w:val="24"/>
          <w:szCs w:val="24"/>
          <w:lang w:val="en-US"/>
        </w:rPr>
        <w:t>mengetahui keefektifan dan keefisienan</w:t>
      </w:r>
      <w:r>
        <w:rPr>
          <w:rFonts w:ascii="Times New Roman" w:hAnsi="Times New Roman" w:cs="Times New Roman"/>
          <w:sz w:val="24"/>
          <w:szCs w:val="24"/>
          <w:lang w:val="en-US"/>
        </w:rPr>
        <w:t xml:space="preserve"> program-program pembelajaran</w:t>
      </w:r>
      <w:r w:rsidR="00BB0D42">
        <w:rPr>
          <w:rFonts w:ascii="Times New Roman" w:hAnsi="Times New Roman" w:cs="Times New Roman"/>
          <w:sz w:val="24"/>
          <w:szCs w:val="24"/>
          <w:lang w:val="en-US"/>
        </w:rPr>
        <w:t xml:space="preserve"> yang mereka telah rancang melalui</w:t>
      </w:r>
      <w:r>
        <w:rPr>
          <w:rFonts w:ascii="Times New Roman" w:hAnsi="Times New Roman" w:cs="Times New Roman"/>
          <w:sz w:val="24"/>
          <w:szCs w:val="24"/>
          <w:lang w:val="en-US"/>
        </w:rPr>
        <w:t xml:space="preserve"> evaluasi tersebut.</w:t>
      </w:r>
      <w:r w:rsidR="00AB6852">
        <w:rPr>
          <w:rFonts w:ascii="Times New Roman" w:hAnsi="Times New Roman" w:cs="Times New Roman"/>
          <w:sz w:val="24"/>
          <w:szCs w:val="24"/>
          <w:lang w:val="en-US"/>
        </w:rPr>
        <w:t xml:space="preserve"> </w:t>
      </w:r>
      <w:r w:rsidR="00AB6852">
        <w:rPr>
          <w:rFonts w:ascii="Times New Roman" w:hAnsi="Times New Roman" w:cs="Times New Roman"/>
          <w:sz w:val="24"/>
          <w:szCs w:val="24"/>
          <w:lang w:val="en-US"/>
        </w:rPr>
        <w:fldChar w:fldCharType="begin" w:fldLock="1"/>
      </w:r>
      <w:r w:rsidR="008022E7">
        <w:rPr>
          <w:rFonts w:ascii="Times New Roman" w:hAnsi="Times New Roman" w:cs="Times New Roman"/>
          <w:sz w:val="24"/>
          <w:szCs w:val="24"/>
          <w:lang w:val="en-US"/>
        </w:rPr>
        <w:instrText>ADDIN CSL_CITATION {"citationItems":[{"id":"ITEM-1","itemData":{"DOI":"10.58569/ilma.v1i2.587","abstract":"Evaluasi pembelajaran sangat penting untuk mengetahui baik tidaknya suatu sistem pembelajaran yang diterapkan oleh pendidik. Karena jika seorang pendidik tidak melakukan evaluasi, maka tidak ada pengembangan dalam merancang suatu sistem pembelajaran. Pendidik harus menciptakan Inovasi baru untuk memperbarui sistem pembelajaran yang akan diterapkan di kelas, mulai dari materi, metode, media, sumber belajar, lingkungan dan sistem penilaian. Dalam merancang evaluasi pembelajaran, pendidik juga harus memperhatikan prinsip dasar evaluasi dan persyaratan yang harus diperhatikan. Syaratnya evaluasi harus benar-benar menggunakan alat ukur yang tepat (Valid) sesuai peruntukannya, alat tes tersebut harus terpercaya (Reliabel) atau menghasilkan hasil yang sama (Konsisten), dan syarat evaluasi yang terakhir yaitu evaluasi harus praktis atau mudah digunakan tidak mempersulit pendidik atau peserta didik.","author":[{"dropping-particle":"","family":"Al-faruq","given":"Zikri","non-dropping-particle":"","parse-names":false,"suffix":""}],"container-title":"Ilma Jurnal Pendidikan Islam","id":"ITEM-1","issue":"2","issued":{"date-parts":[["2023"]]},"page":"158-171","title":"Peran Penggunaan Desain Evaluasi Untuk Meningkatkan Kualitas Pembelajaran","type":"article-journal","volume":"1"},"uris":["http://www.mendeley.com/documents/?uuid=6ea68708-378d-47cd-a055-2fc6fd9c6917"]}],"mendeley":{"formattedCitation":"(Al-faruq 2023)","manualFormatting":"Al-faruq (2023)","plainTextFormattedCitation":"(Al-faruq 2023)","previouslyFormattedCitation":"(Al-faruq 2023)"},"properties":{"noteIndex":0},"schema":"https://github.com/citation-style-language/schema/raw/master/csl-citation.json"}</w:instrText>
      </w:r>
      <w:r w:rsidR="00AB6852">
        <w:rPr>
          <w:rFonts w:ascii="Times New Roman" w:hAnsi="Times New Roman" w:cs="Times New Roman"/>
          <w:sz w:val="24"/>
          <w:szCs w:val="24"/>
          <w:lang w:val="en-US"/>
        </w:rPr>
        <w:fldChar w:fldCharType="separate"/>
      </w:r>
      <w:r w:rsidR="00AB6852">
        <w:rPr>
          <w:rFonts w:ascii="Times New Roman" w:hAnsi="Times New Roman" w:cs="Times New Roman"/>
          <w:noProof/>
          <w:sz w:val="24"/>
          <w:szCs w:val="24"/>
          <w:lang w:val="en-US"/>
        </w:rPr>
        <w:t>Al-faruq (</w:t>
      </w:r>
      <w:r w:rsidR="00AB6852" w:rsidRPr="00AB6852">
        <w:rPr>
          <w:rFonts w:ascii="Times New Roman" w:hAnsi="Times New Roman" w:cs="Times New Roman"/>
          <w:noProof/>
          <w:sz w:val="24"/>
          <w:szCs w:val="24"/>
          <w:lang w:val="en-US"/>
        </w:rPr>
        <w:t>2023)</w:t>
      </w:r>
      <w:r w:rsidR="00AB6852">
        <w:rPr>
          <w:rFonts w:ascii="Times New Roman" w:hAnsi="Times New Roman" w:cs="Times New Roman"/>
          <w:sz w:val="24"/>
          <w:szCs w:val="24"/>
          <w:lang w:val="en-US"/>
        </w:rPr>
        <w:fldChar w:fldCharType="end"/>
      </w:r>
      <w:r w:rsidR="00BB0D42">
        <w:rPr>
          <w:rFonts w:ascii="Times New Roman" w:hAnsi="Times New Roman" w:cs="Times New Roman"/>
          <w:sz w:val="24"/>
          <w:szCs w:val="24"/>
          <w:lang w:val="en-US"/>
        </w:rPr>
        <w:t xml:space="preserve"> mengemukakan dengan dibekalinya pembelajaran terkait evaluasi pembelajaran, maka para calon guru pendidik mampu melangsungkan proses pembelajarannya dengan tepat sekaligus menjadi penentu keberhasilan program pembelajarang yang telah dirancang sehingga hal tersebut akan mempengaruhi keputusan-keputusan kedepannya yang akan dilakukan untuk melangsungkan proses pembelajaran.</w:t>
      </w:r>
    </w:p>
    <w:p w:rsidR="00AB6852" w:rsidRDefault="00AB6852"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itu, </w:t>
      </w:r>
      <w:r w:rsidR="00312BF6">
        <w:rPr>
          <w:rFonts w:ascii="Times New Roman" w:hAnsi="Times New Roman" w:cs="Times New Roman"/>
          <w:sz w:val="24"/>
          <w:szCs w:val="24"/>
          <w:lang w:val="en-US"/>
        </w:rPr>
        <w:t>para mahasiswa calon guru pendidik juga melakukan bentuk evaluasi secara menyeluruh mulai dari aspek pengetahuan, keterampilan, dan sikap. Dari hasil penyebaran kuisioner juga dapat diketahui para mahasiswa melakukan evaluasi dengan berbagai bentuk diantaranya:</w:t>
      </w:r>
    </w:p>
    <w:p w:rsidR="005B40A4" w:rsidRPr="005B40A4" w:rsidRDefault="00DE13FC" w:rsidP="005B40A4">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Tabel 6</w:t>
      </w:r>
      <w:r w:rsidR="005B40A4" w:rsidRPr="005B40A4">
        <w:rPr>
          <w:rFonts w:ascii="Times New Roman" w:hAnsi="Times New Roman" w:cs="Times New Roman"/>
          <w:b/>
          <w:sz w:val="24"/>
          <w:szCs w:val="24"/>
          <w:lang w:val="en-US"/>
        </w:rPr>
        <w:t xml:space="preserve"> Bentuk Evaluasi Pembelajaran</w:t>
      </w:r>
    </w:p>
    <w:tbl>
      <w:tblPr>
        <w:tblStyle w:val="TableGrid"/>
        <w:tblW w:w="0" w:type="auto"/>
        <w:tblLook w:val="04A0" w:firstRow="1" w:lastRow="0" w:firstColumn="1" w:lastColumn="0" w:noHBand="0" w:noVBand="1"/>
      </w:tblPr>
      <w:tblGrid>
        <w:gridCol w:w="1523"/>
        <w:gridCol w:w="2688"/>
      </w:tblGrid>
      <w:tr w:rsidR="00312BF6" w:rsidTr="00312BF6">
        <w:tc>
          <w:tcPr>
            <w:tcW w:w="1271" w:type="dxa"/>
          </w:tcPr>
          <w:p w:rsidR="00312BF6" w:rsidRDefault="00312BF6" w:rsidP="009A7C6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Pengetahuan</w:t>
            </w:r>
          </w:p>
        </w:tc>
        <w:tc>
          <w:tcPr>
            <w:tcW w:w="2688" w:type="dxa"/>
          </w:tcPr>
          <w:p w:rsidR="00312BF6" w:rsidRPr="00312BF6" w:rsidRDefault="00312BF6" w:rsidP="009A7C68">
            <w:pPr>
              <w:pStyle w:val="ListParagraph"/>
              <w:numPr>
                <w:ilvl w:val="0"/>
                <w:numId w:val="2"/>
              </w:numPr>
              <w:spacing w:line="276" w:lineRule="auto"/>
              <w:ind w:left="212" w:hanging="212"/>
              <w:jc w:val="both"/>
              <w:rPr>
                <w:rFonts w:ascii="Times New Roman" w:hAnsi="Times New Roman" w:cs="Times New Roman"/>
                <w:sz w:val="24"/>
                <w:szCs w:val="24"/>
                <w:lang w:val="en-US"/>
              </w:rPr>
            </w:pPr>
            <w:r w:rsidRPr="00312BF6">
              <w:rPr>
                <w:rFonts w:ascii="Times New Roman" w:hAnsi="Times New Roman" w:cs="Times New Roman"/>
                <w:sz w:val="24"/>
                <w:szCs w:val="24"/>
                <w:lang w:val="en-US"/>
              </w:rPr>
              <w:t>Memberikan kuis</w:t>
            </w:r>
          </w:p>
          <w:p w:rsidR="00312BF6" w:rsidRPr="00312BF6" w:rsidRDefault="00312BF6" w:rsidP="009A7C68">
            <w:pPr>
              <w:pStyle w:val="ListParagraph"/>
              <w:numPr>
                <w:ilvl w:val="0"/>
                <w:numId w:val="2"/>
              </w:numPr>
              <w:spacing w:line="276" w:lineRule="auto"/>
              <w:ind w:left="212" w:hanging="212"/>
              <w:jc w:val="both"/>
              <w:rPr>
                <w:rFonts w:ascii="Times New Roman" w:hAnsi="Times New Roman" w:cs="Times New Roman"/>
                <w:sz w:val="24"/>
                <w:szCs w:val="24"/>
                <w:lang w:val="en-US"/>
              </w:rPr>
            </w:pPr>
            <w:r w:rsidRPr="00312BF6">
              <w:rPr>
                <w:rFonts w:ascii="Times New Roman" w:hAnsi="Times New Roman" w:cs="Times New Roman"/>
                <w:sz w:val="24"/>
                <w:szCs w:val="24"/>
                <w:lang w:val="en-US"/>
              </w:rPr>
              <w:t>Tanya jawab</w:t>
            </w:r>
          </w:p>
          <w:p w:rsidR="00312BF6" w:rsidRPr="00312BF6" w:rsidRDefault="00312BF6" w:rsidP="009A7C68">
            <w:pPr>
              <w:pStyle w:val="ListParagraph"/>
              <w:numPr>
                <w:ilvl w:val="0"/>
                <w:numId w:val="2"/>
              </w:numPr>
              <w:spacing w:line="276" w:lineRule="auto"/>
              <w:ind w:left="212" w:hanging="212"/>
              <w:jc w:val="both"/>
              <w:rPr>
                <w:rFonts w:ascii="Times New Roman" w:hAnsi="Times New Roman" w:cs="Times New Roman"/>
                <w:sz w:val="24"/>
                <w:szCs w:val="24"/>
                <w:lang w:val="en-US"/>
              </w:rPr>
            </w:pPr>
            <w:r w:rsidRPr="00312BF6">
              <w:rPr>
                <w:rFonts w:ascii="Times New Roman" w:hAnsi="Times New Roman" w:cs="Times New Roman"/>
                <w:sz w:val="24"/>
                <w:szCs w:val="24"/>
                <w:lang w:val="en-US"/>
              </w:rPr>
              <w:t>Membuat soal pilihan ganda (PG)</w:t>
            </w:r>
          </w:p>
        </w:tc>
      </w:tr>
      <w:tr w:rsidR="00312BF6" w:rsidTr="00312BF6">
        <w:tc>
          <w:tcPr>
            <w:tcW w:w="1271" w:type="dxa"/>
          </w:tcPr>
          <w:p w:rsidR="00312BF6" w:rsidRDefault="00312BF6" w:rsidP="009A7C6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Keterampilan</w:t>
            </w:r>
          </w:p>
        </w:tc>
        <w:tc>
          <w:tcPr>
            <w:tcW w:w="2688" w:type="dxa"/>
          </w:tcPr>
          <w:p w:rsidR="00312BF6" w:rsidRPr="00312BF6" w:rsidRDefault="00312BF6" w:rsidP="009A7C68">
            <w:pPr>
              <w:pStyle w:val="ListParagraph"/>
              <w:numPr>
                <w:ilvl w:val="0"/>
                <w:numId w:val="2"/>
              </w:numPr>
              <w:spacing w:line="276" w:lineRule="auto"/>
              <w:ind w:left="212" w:hanging="212"/>
              <w:jc w:val="both"/>
              <w:rPr>
                <w:rFonts w:ascii="Times New Roman" w:hAnsi="Times New Roman" w:cs="Times New Roman"/>
                <w:sz w:val="24"/>
                <w:szCs w:val="24"/>
                <w:lang w:val="en-US"/>
              </w:rPr>
            </w:pPr>
            <w:r w:rsidRPr="00312BF6">
              <w:rPr>
                <w:rFonts w:ascii="Times New Roman" w:hAnsi="Times New Roman" w:cs="Times New Roman"/>
                <w:sz w:val="24"/>
                <w:szCs w:val="24"/>
                <w:lang w:val="en-US"/>
              </w:rPr>
              <w:t>Membuat projek</w:t>
            </w:r>
          </w:p>
          <w:p w:rsidR="00312BF6" w:rsidRPr="00312BF6" w:rsidRDefault="00312BF6" w:rsidP="009A7C68">
            <w:pPr>
              <w:pStyle w:val="ListParagraph"/>
              <w:numPr>
                <w:ilvl w:val="0"/>
                <w:numId w:val="2"/>
              </w:numPr>
              <w:spacing w:line="276" w:lineRule="auto"/>
              <w:ind w:left="212" w:hanging="212"/>
              <w:jc w:val="both"/>
              <w:rPr>
                <w:rFonts w:ascii="Times New Roman" w:hAnsi="Times New Roman" w:cs="Times New Roman"/>
                <w:sz w:val="24"/>
                <w:szCs w:val="24"/>
                <w:lang w:val="en-US"/>
              </w:rPr>
            </w:pPr>
            <w:r w:rsidRPr="00312BF6">
              <w:rPr>
                <w:rFonts w:ascii="Times New Roman" w:hAnsi="Times New Roman" w:cs="Times New Roman"/>
                <w:sz w:val="24"/>
                <w:szCs w:val="24"/>
                <w:lang w:val="en-US"/>
              </w:rPr>
              <w:t>Membuat produk</w:t>
            </w:r>
          </w:p>
          <w:p w:rsidR="00312BF6" w:rsidRPr="00312BF6" w:rsidRDefault="00312BF6" w:rsidP="009A7C68">
            <w:pPr>
              <w:pStyle w:val="ListParagraph"/>
              <w:numPr>
                <w:ilvl w:val="0"/>
                <w:numId w:val="2"/>
              </w:numPr>
              <w:spacing w:line="276" w:lineRule="auto"/>
              <w:ind w:left="212" w:hanging="212"/>
              <w:jc w:val="both"/>
              <w:rPr>
                <w:rFonts w:ascii="Times New Roman" w:hAnsi="Times New Roman" w:cs="Times New Roman"/>
                <w:sz w:val="24"/>
                <w:szCs w:val="24"/>
                <w:lang w:val="en-US"/>
              </w:rPr>
            </w:pPr>
            <w:r w:rsidRPr="00312BF6">
              <w:rPr>
                <w:rFonts w:ascii="Times New Roman" w:hAnsi="Times New Roman" w:cs="Times New Roman"/>
                <w:sz w:val="24"/>
                <w:szCs w:val="24"/>
                <w:lang w:val="en-US"/>
              </w:rPr>
              <w:t>Membuat eksperimen</w:t>
            </w:r>
          </w:p>
        </w:tc>
      </w:tr>
      <w:tr w:rsidR="00312BF6" w:rsidTr="00312BF6">
        <w:tc>
          <w:tcPr>
            <w:tcW w:w="1271" w:type="dxa"/>
          </w:tcPr>
          <w:p w:rsidR="00312BF6" w:rsidRDefault="00312BF6" w:rsidP="009A7C6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Sikap</w:t>
            </w:r>
          </w:p>
        </w:tc>
        <w:tc>
          <w:tcPr>
            <w:tcW w:w="2688" w:type="dxa"/>
          </w:tcPr>
          <w:p w:rsidR="00312BF6" w:rsidRPr="00312BF6" w:rsidRDefault="00312BF6" w:rsidP="009A7C68">
            <w:pPr>
              <w:pStyle w:val="ListParagraph"/>
              <w:numPr>
                <w:ilvl w:val="0"/>
                <w:numId w:val="2"/>
              </w:numPr>
              <w:spacing w:line="276" w:lineRule="auto"/>
              <w:ind w:left="212" w:hanging="212"/>
              <w:jc w:val="both"/>
              <w:rPr>
                <w:rFonts w:ascii="Times New Roman" w:hAnsi="Times New Roman" w:cs="Times New Roman"/>
                <w:sz w:val="24"/>
                <w:szCs w:val="24"/>
                <w:lang w:val="en-US"/>
              </w:rPr>
            </w:pPr>
            <w:r w:rsidRPr="00312BF6">
              <w:rPr>
                <w:rFonts w:ascii="Times New Roman" w:hAnsi="Times New Roman" w:cs="Times New Roman"/>
                <w:sz w:val="24"/>
                <w:szCs w:val="24"/>
                <w:lang w:val="en-US"/>
              </w:rPr>
              <w:t>Melihat kemampuan berbicara peserta didik</w:t>
            </w:r>
          </w:p>
          <w:p w:rsidR="00312BF6" w:rsidRPr="00312BF6" w:rsidRDefault="00312BF6" w:rsidP="009A7C68">
            <w:pPr>
              <w:pStyle w:val="ListParagraph"/>
              <w:numPr>
                <w:ilvl w:val="0"/>
                <w:numId w:val="2"/>
              </w:numPr>
              <w:spacing w:line="276" w:lineRule="auto"/>
              <w:ind w:left="212" w:hanging="212"/>
              <w:jc w:val="both"/>
              <w:rPr>
                <w:rFonts w:ascii="Times New Roman" w:hAnsi="Times New Roman" w:cs="Times New Roman"/>
                <w:sz w:val="24"/>
                <w:szCs w:val="24"/>
                <w:lang w:val="en-US"/>
              </w:rPr>
            </w:pPr>
            <w:r w:rsidRPr="00312BF6">
              <w:rPr>
                <w:rFonts w:ascii="Times New Roman" w:hAnsi="Times New Roman" w:cs="Times New Roman"/>
                <w:sz w:val="24"/>
                <w:szCs w:val="24"/>
                <w:lang w:val="en-US"/>
              </w:rPr>
              <w:t>Melihat kemampuan berfikir peserta didik</w:t>
            </w:r>
          </w:p>
          <w:p w:rsidR="00312BF6" w:rsidRPr="00312BF6" w:rsidRDefault="00312BF6" w:rsidP="009A7C68">
            <w:pPr>
              <w:pStyle w:val="ListParagraph"/>
              <w:numPr>
                <w:ilvl w:val="0"/>
                <w:numId w:val="2"/>
              </w:numPr>
              <w:spacing w:line="276" w:lineRule="auto"/>
              <w:ind w:left="212" w:hanging="212"/>
              <w:jc w:val="both"/>
              <w:rPr>
                <w:rFonts w:ascii="Times New Roman" w:hAnsi="Times New Roman" w:cs="Times New Roman"/>
                <w:sz w:val="24"/>
                <w:szCs w:val="24"/>
                <w:lang w:val="en-US"/>
              </w:rPr>
            </w:pPr>
            <w:r w:rsidRPr="00312BF6">
              <w:rPr>
                <w:rFonts w:ascii="Times New Roman" w:hAnsi="Times New Roman" w:cs="Times New Roman"/>
                <w:sz w:val="24"/>
                <w:szCs w:val="24"/>
                <w:lang w:val="en-US"/>
              </w:rPr>
              <w:t>Melihat sosialisasi dengan teman sejawat</w:t>
            </w:r>
          </w:p>
        </w:tc>
      </w:tr>
    </w:tbl>
    <w:p w:rsidR="005B40A4" w:rsidRDefault="005B40A4" w:rsidP="005B40A4">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Sumber: Hasil Penelitian, 2023</w:t>
      </w:r>
    </w:p>
    <w:p w:rsidR="00312BF6" w:rsidRDefault="00312BF6"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bentuk evaluasi yang dilakukan oleh para mahasiswa ketika melaksanakan </w:t>
      </w:r>
      <w:r>
        <w:rPr>
          <w:rFonts w:ascii="Times New Roman" w:hAnsi="Times New Roman" w:cs="Times New Roman"/>
          <w:sz w:val="24"/>
          <w:szCs w:val="24"/>
          <w:lang w:val="en-US"/>
        </w:rPr>
        <w:t xml:space="preserve">praktik belajar mengajarnya dapat terlihat bahwa mahasiswa mengaplikasikan materi mengenai evaluasi pembelajarannya dengan baik, dan pembekalan mata kuliah mengenai evaluasi pembelajaran ini juga membantu para calon pendidik mengelola kelasnya dengan baik, tidak hanya sebatas menyampaikan materi namun juga mengidentifikasi </w:t>
      </w:r>
      <w:r w:rsidR="00B77D0B">
        <w:rPr>
          <w:rFonts w:ascii="Times New Roman" w:hAnsi="Times New Roman" w:cs="Times New Roman"/>
          <w:sz w:val="24"/>
          <w:szCs w:val="24"/>
          <w:lang w:val="en-US"/>
        </w:rPr>
        <w:t xml:space="preserve">tingkat </w:t>
      </w:r>
      <w:r>
        <w:rPr>
          <w:rFonts w:ascii="Times New Roman" w:hAnsi="Times New Roman" w:cs="Times New Roman"/>
          <w:sz w:val="24"/>
          <w:szCs w:val="24"/>
          <w:lang w:val="en-US"/>
        </w:rPr>
        <w:t xml:space="preserve">keberhasilan proses belajar mengajar yang dilakukannya. </w:t>
      </w:r>
    </w:p>
    <w:p w:rsidR="00F47809" w:rsidRDefault="00B77D0B"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transfer materi mata kuliah pembelajaran pendidikan khususnya mata kuliah evaluasi pembelajaran dapat dinilai berhasil sebab terlihat pada kemampuan mahasiswa melakukan evaluasi terhadap 3 ranah hasil belajar siswa yang dilakukan dengan tindakan yang berbeda-beda setiap ranahnya, sebagaimana yang dikemukakan oleh </w:t>
      </w:r>
      <w:r>
        <w:rPr>
          <w:rFonts w:ascii="Times New Roman" w:hAnsi="Times New Roman" w:cs="Times New Roman"/>
          <w:sz w:val="24"/>
          <w:szCs w:val="24"/>
          <w:lang w:val="en-US"/>
        </w:rPr>
        <w:fldChar w:fldCharType="begin" w:fldLock="1"/>
      </w:r>
      <w:r w:rsidR="008022E7">
        <w:rPr>
          <w:rFonts w:ascii="Times New Roman" w:hAnsi="Times New Roman" w:cs="Times New Roman"/>
          <w:sz w:val="24"/>
          <w:szCs w:val="24"/>
          <w:lang w:val="en-US"/>
        </w:rPr>
        <w:instrText>ADDIN CSL_CITATION {"citationItems":[{"id":"ITEM-1","itemData":{"DOI":"10.21043/quality.v5i1.3173","ISSN":"2355-0333","abstract":"&lt;p&gt;&lt;em&gt;The evaluation system is an important part of the curriculum component used to measure achievement of learning objectives. In learning at STAIN Kudus, each lecturer has different models and forms of learning evaluation. This study aims to examine the model of learning evaluation conducted by lecturers in Sharia Business Management Program (MBS) in 2014. As a result, the evaluation system consists of two types, test and non test. In the type of evaluation the test consists of written tests, oral and deeds. In the written test, there is an objective test form and a description test. While non-tests can be done through observation, portfolio, attitude instruments and so on. Evaluation system used by lecturers on MBS STAIN Kudus Prodi in general is a form of written test type description. Although there are some lecturers who use objective writing tests and oral tests.&lt;/em&gt;&lt;/p&gt;","author":[{"dropping-particle":"","family":"Mustaqim","given":"Muhamad","non-dropping-particle":"","parse-names":false,"suffix":""}],"container-title":"Quality","id":"ITEM-1","issue":"1","issued":{"date-parts":[["2018"]]},"page":"155","title":"Model Evaluasi Pembelajaran Stain Kudus (Studi Kasus Sistem Evaluasi Pembelajaran Dosen Prodi Manajemen Bisnis Syari’Ah Stain Kudus)","type":"article-journal","volume":"5"},"uris":["http://www.mendeley.com/documents/?uuid=411eba05-6cda-49c1-876f-d39f4dbaa4a3"]}],"mendeley":{"formattedCitation":"(Mustaqim 2018)","manualFormatting":"Mustaqim (2018)","plainTextFormattedCitation":"(Mustaqim 2018)","previouslyFormattedCitation":"(Mustaqim 2018)"},"properties":{"noteIndex":0},"schema":"https://github.com/citation-style-language/schema/raw/master/csl-citation.json"}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Mustaqim (</w:t>
      </w:r>
      <w:r w:rsidRPr="00B77D0B">
        <w:rPr>
          <w:rFonts w:ascii="Times New Roman" w:hAnsi="Times New Roman" w:cs="Times New Roman"/>
          <w:noProof/>
          <w:sz w:val="24"/>
          <w:szCs w:val="24"/>
          <w:lang w:val="en-US"/>
        </w:rPr>
        <w:t>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bahwa pengetahuan diukur menggunakan teknik tes, keterampilan dengan teknik perbuatan dan sikap dengan observasi, maka hal tersebut telah sesuai dengan tindakan yang dilakukan oleh para mahasiwa selama kegiatan belajar mengajarnya. </w:t>
      </w:r>
    </w:p>
    <w:p w:rsidR="0045706F" w:rsidRDefault="00B77D0B" w:rsidP="009A7C68">
      <w:pPr>
        <w:spacing w:after="0" w:line="276" w:lineRule="auto"/>
        <w:ind w:firstLine="720"/>
        <w:jc w:val="both"/>
        <w:rPr>
          <w:rFonts w:ascii="Times New Roman" w:hAnsi="Times New Roman" w:cs="Times New Roman"/>
          <w:sz w:val="24"/>
          <w:szCs w:val="24"/>
          <w:lang w:val="en-US"/>
        </w:rPr>
        <w:sectPr w:rsidR="0045706F" w:rsidSect="005B40A4">
          <w:headerReference w:type="default" r:id="rId24"/>
          <w:footerReference w:type="default" r:id="rId25"/>
          <w:pgSz w:w="12240" w:h="15840" w:code="1"/>
          <w:pgMar w:top="1440" w:right="1440" w:bottom="1440" w:left="1440" w:header="709" w:footer="709" w:gutter="0"/>
          <w:pgNumType w:start="1"/>
          <w:cols w:num="2" w:space="519"/>
          <w:docGrid w:linePitch="360"/>
        </w:sectPr>
      </w:pPr>
      <w:r>
        <w:rPr>
          <w:rFonts w:ascii="Times New Roman" w:hAnsi="Times New Roman" w:cs="Times New Roman"/>
          <w:sz w:val="24"/>
          <w:szCs w:val="24"/>
          <w:lang w:val="en-US"/>
        </w:rPr>
        <w:t>Maka dari itu, dapat disimpulkan hasil penyebaran kuisioner sebagai bentuk evaluasi pembelajaran pendidikan ini memiliki hasil yang baik, sebagaiman</w:t>
      </w:r>
      <w:r w:rsidR="00C269D7">
        <w:rPr>
          <w:rFonts w:ascii="Times New Roman" w:hAnsi="Times New Roman" w:cs="Times New Roman"/>
          <w:sz w:val="24"/>
          <w:szCs w:val="24"/>
          <w:lang w:val="en-US"/>
        </w:rPr>
        <w:t>a hasil data yang menampilkan bahwa pembelajaran pendidikan yang dikemas dalam rangkaian MKKPBS sangat membantu kesiapan mahasiswa untuk menjadi calon guru pendidik yang profesional di masa depan. Sebab pengetahuan dari mata kuliah tersebut sangat membantu para calon pendidik ketika mengajar dipersekolahan, terbukti dalam kegiatan lapangan</w:t>
      </w:r>
      <w:r w:rsidR="002062C1">
        <w:rPr>
          <w:rFonts w:ascii="Times New Roman" w:hAnsi="Times New Roman" w:cs="Times New Roman"/>
          <w:sz w:val="24"/>
          <w:szCs w:val="24"/>
          <w:lang w:val="en-US"/>
        </w:rPr>
        <w:t>,</w:t>
      </w:r>
      <w:r w:rsidR="00C269D7">
        <w:rPr>
          <w:rFonts w:ascii="Times New Roman" w:hAnsi="Times New Roman" w:cs="Times New Roman"/>
          <w:sz w:val="24"/>
          <w:szCs w:val="24"/>
          <w:lang w:val="en-US"/>
        </w:rPr>
        <w:t xml:space="preserve"> baik itu PPL maupun program lainnya dapat berjalan dengan lancar sebab mahasiswa memiliki bekal yang baik </w:t>
      </w:r>
    </w:p>
    <w:p w:rsidR="00C269D7" w:rsidRDefault="00C269D7" w:rsidP="0045706F">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dalam melaksanakan praktiknya</w:t>
      </w:r>
      <w:r w:rsidR="002062C1">
        <w:rPr>
          <w:rFonts w:ascii="Times New Roman" w:hAnsi="Times New Roman" w:cs="Times New Roman"/>
          <w:sz w:val="24"/>
          <w:szCs w:val="24"/>
          <w:lang w:val="en-US"/>
        </w:rPr>
        <w:t xml:space="preserve"> salah satunya yakni dengan menuntaskan mata kuliah </w:t>
      </w:r>
      <w:r w:rsidR="00082CBB">
        <w:rPr>
          <w:rFonts w:ascii="Times New Roman" w:hAnsi="Times New Roman" w:cs="Times New Roman"/>
          <w:sz w:val="24"/>
          <w:szCs w:val="24"/>
          <w:lang w:val="en-US"/>
        </w:rPr>
        <w:t xml:space="preserve">pembelajaran </w:t>
      </w:r>
      <w:r w:rsidR="002062C1">
        <w:rPr>
          <w:rFonts w:ascii="Times New Roman" w:hAnsi="Times New Roman" w:cs="Times New Roman"/>
          <w:sz w:val="24"/>
          <w:szCs w:val="24"/>
          <w:lang w:val="en-US"/>
        </w:rPr>
        <w:t>keahlian bidang studi sehingga dapat menunjang kemampuan mengajar</w:t>
      </w:r>
      <w:r>
        <w:rPr>
          <w:rFonts w:ascii="Times New Roman" w:hAnsi="Times New Roman" w:cs="Times New Roman"/>
          <w:sz w:val="24"/>
          <w:szCs w:val="24"/>
          <w:lang w:val="en-US"/>
        </w:rPr>
        <w:t xml:space="preserve">. </w:t>
      </w:r>
    </w:p>
    <w:p w:rsidR="002062C1" w:rsidRDefault="002062C1"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Selain itu dari evaluasi tersebut juga dapat memperlihatkan hasil bahwa Praktik Pengenalan Lapangan (PPL) atau selanjutnya juga dikenal sebagai Pengenalan Lapangan Persekolah (PLP), serta program praktik mengajar lainnya merupakan sarana untuk mengimplementasikan pengetahuan yang didapat dalam kelas. Dengan dilaksanakannya program-program tersebut</w:t>
      </w:r>
      <w:r w:rsidR="00F47809">
        <w:rPr>
          <w:rFonts w:ascii="Times New Roman" w:hAnsi="Times New Roman" w:cs="Times New Roman"/>
          <w:sz w:val="24"/>
          <w:szCs w:val="24"/>
          <w:lang w:val="en-US"/>
        </w:rPr>
        <w:t xml:space="preserve"> dapat mengukur kesiapan mengajar mahasiswa dan</w:t>
      </w:r>
      <w:r>
        <w:rPr>
          <w:rFonts w:ascii="Times New Roman" w:hAnsi="Times New Roman" w:cs="Times New Roman"/>
          <w:sz w:val="24"/>
          <w:szCs w:val="24"/>
          <w:lang w:val="en-US"/>
        </w:rPr>
        <w:t xml:space="preserve"> sangat membantu para mahasiswa untuk menyiapkan dirinya menjadi tenaga pendidik yang profesional tidak hanya memiliki pengetahuan namun juga keterampilan dalam melaksanakan proses pembelajaran yang baik. </w:t>
      </w:r>
    </w:p>
    <w:p w:rsidR="008022E7" w:rsidRDefault="008022E7" w:rsidP="005B40A4">
      <w:pPr>
        <w:spacing w:after="0" w:line="276" w:lineRule="auto"/>
        <w:jc w:val="both"/>
        <w:rPr>
          <w:rFonts w:ascii="Times New Roman" w:hAnsi="Times New Roman" w:cs="Times New Roman"/>
          <w:sz w:val="24"/>
          <w:szCs w:val="24"/>
          <w:lang w:val="en-US"/>
        </w:rPr>
      </w:pPr>
    </w:p>
    <w:p w:rsidR="00F47809" w:rsidRDefault="00F47809" w:rsidP="009A7C68">
      <w:pPr>
        <w:spacing w:after="0" w:line="276" w:lineRule="auto"/>
        <w:jc w:val="both"/>
        <w:rPr>
          <w:rFonts w:ascii="Times New Roman" w:hAnsi="Times New Roman" w:cs="Times New Roman"/>
          <w:b/>
          <w:sz w:val="24"/>
          <w:szCs w:val="24"/>
          <w:lang w:val="en-US"/>
        </w:rPr>
      </w:pPr>
      <w:r w:rsidRPr="00F47809">
        <w:rPr>
          <w:rFonts w:ascii="Times New Roman" w:hAnsi="Times New Roman" w:cs="Times New Roman"/>
          <w:b/>
          <w:sz w:val="24"/>
          <w:szCs w:val="24"/>
          <w:lang w:val="en-US"/>
        </w:rPr>
        <w:t>Kesiapan Calon Guru Berdasarkan Kompetensi</w:t>
      </w:r>
      <w:r>
        <w:rPr>
          <w:rFonts w:ascii="Times New Roman" w:hAnsi="Times New Roman" w:cs="Times New Roman"/>
          <w:b/>
          <w:sz w:val="24"/>
          <w:szCs w:val="24"/>
          <w:lang w:val="en-US"/>
        </w:rPr>
        <w:t xml:space="preserve"> Guru</w:t>
      </w:r>
    </w:p>
    <w:p w:rsidR="00F47809" w:rsidRDefault="00082CBB"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Adanya penerapan mata kuliah prasyarat yaitu Mata Kuliah Keahlian Pembelajaran Bidang Studi (MKKPBS) sebagai bekal mahasiswa dalam menyiapkan dirinya menjadi pengajar memiliki dampak yang positif</w:t>
      </w:r>
      <w:r w:rsidR="00BE3F6E">
        <w:rPr>
          <w:rFonts w:ascii="Times New Roman" w:hAnsi="Times New Roman" w:cs="Times New Roman"/>
          <w:sz w:val="24"/>
          <w:szCs w:val="24"/>
          <w:lang w:val="en-US"/>
        </w:rPr>
        <w:t>,</w:t>
      </w:r>
      <w:r>
        <w:rPr>
          <w:rFonts w:ascii="Times New Roman" w:hAnsi="Times New Roman" w:cs="Times New Roman"/>
          <w:sz w:val="24"/>
          <w:szCs w:val="24"/>
          <w:lang w:val="en-US"/>
        </w:rPr>
        <w:t xml:space="preserve"> jika ditinjau dari hasil evaluasi melalui penyebaran kuisioner, dapat terlihat bahwa kompetensi-kompetensi yang diterima mahasiswa melalui mata kuliah pembelajaran pendidikan yang terkemas dalam MKKPBS mempengaruhi dengan baik kesiapan mengajar mahasiswa.</w:t>
      </w:r>
    </w:p>
    <w:p w:rsidR="00082CBB" w:rsidRDefault="00082CBB" w:rsidP="009A7C68">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Sebagai pengajar kompetensi menjadi pijakan untuk mengetahui kualifikasi seorang guru, adapun kompetensi </w:t>
      </w:r>
      <w:r w:rsidR="00FE1801">
        <w:rPr>
          <w:rFonts w:ascii="Times New Roman" w:hAnsi="Times New Roman" w:cs="Times New Roman"/>
          <w:sz w:val="24"/>
          <w:szCs w:val="24"/>
          <w:lang w:val="en-US"/>
        </w:rPr>
        <w:t xml:space="preserve">guru ini merupakan </w:t>
      </w:r>
      <w:r w:rsidR="00FB6F9B">
        <w:rPr>
          <w:rFonts w:ascii="Times New Roman" w:hAnsi="Times New Roman" w:cs="Times New Roman"/>
          <w:sz w:val="24"/>
          <w:szCs w:val="24"/>
          <w:lang w:val="en-US"/>
        </w:rPr>
        <w:t xml:space="preserve">gambaran tentang hakikat perilaku tugas dan pengetahuan keterampilan guru yang harus dimiliki, dikuasi, dan dilakukan oleh guru </w:t>
      </w:r>
      <w:r w:rsidR="00FB6F9B">
        <w:rPr>
          <w:rFonts w:ascii="Times New Roman" w:hAnsi="Times New Roman" w:cs="Times New Roman"/>
          <w:sz w:val="24"/>
          <w:szCs w:val="24"/>
          <w:lang w:val="en-US"/>
        </w:rPr>
        <w:t xml:space="preserve">dalam melaksanakan tugasnya… adapun dalam Undang-Undang Nomor 14 tahun 2005 tentang guru dan dosen pasa 10 ayat 1, kompetensi guru ini meliputi kompetensi pedagogik, kepribadian, sosial dan profesional. </w:t>
      </w:r>
    </w:p>
    <w:p w:rsidR="00FB6F9B" w:rsidRDefault="00FB6F9B" w:rsidP="009A7C68">
      <w:pPr>
        <w:spacing w:after="0"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Diuraikan oleh Uno </w:t>
      </w:r>
      <w:r>
        <w:rPr>
          <w:rFonts w:ascii="Times New Roman" w:hAnsi="Times New Roman" w:cs="Times New Roman"/>
          <w:sz w:val="24"/>
          <w:szCs w:val="24"/>
          <w:lang w:val="en-ID"/>
        </w:rPr>
        <w:fldChar w:fldCharType="begin" w:fldLock="1"/>
      </w:r>
      <w:r w:rsidR="008022E7">
        <w:rPr>
          <w:rFonts w:ascii="Times New Roman" w:hAnsi="Times New Roman" w:cs="Times New Roman"/>
          <w:sz w:val="24"/>
          <w:szCs w:val="24"/>
          <w:lang w:val="en-ID"/>
        </w:rPr>
        <w:instrText>ADDIN CSL_CITATION {"citationItems":[{"id":"ITEM-1","itemData":{"DOI":"10.15575/ja.v5i1.4789","ISSN":"2549-5135","abstract":"Penelitian ini bertujuan untuk medeskripsikan kemampuan mahasiswa program studi pendidikan matematika dalam menyiapkan diri menjadi guru profesional berdasarkan standar kompetensi pendidik yang dibutuhkan kelak ketika menjadi guru pada mata kuliah microteaching. Melalui microteaching guru diberikan pengetahuan dan keterampilan bagaimana merencanakan dan mempraktikan kegiatan pembelajaran yang akan diberikan kepada siswa agar pembelajaran menjadi bermakna sehingga dapat menjadi guru profesional. Jenis penelitian adalah kualitatif deskriptif dengan subjek penelitian seluruh mahasiswa yang mengambil mata kuliah microteaching semester genap pada tahun akademik 2018/2019. Instrumen yang digunakan adalah lembar penilaian perencanaan pembelajaran, lembar observasi praktik mengajar, lembar penilaian kompetensi pratikan dan catatan kegiatan praktik. Teknik pengumpulan data dengan cara observasi, wawancara dan dokumentasi. Berdasarkan hasil analisis diperoleh gambaran dan kesimpulan bahwa mahasiswa program studi pendidikan matematika pada mata kuliah microteaching sudah mampu menjadi guru profesional berdasarkan kompetensi pendidik yaitu kompetensi pedagogik, kepribadian, profesional dan sosial.","author":[{"dropping-particle":"","family":"Sukmawati","given":"Rika","non-dropping-particle":"","parse-names":false,"suffix":""}],"container-title":"Jurnal Analisa","id":"ITEM-1","issue":"1","issued":{"date-parts":[["2019"]]},"page":"95-102","title":"Analisis kesiapan mahasiswa menjadi calon guru profesional berdasarkan standar kompetensi pendidik","type":"article-journal","volume":"5"},"uris":["http://www.mendeley.com/documents/?uuid=89cf08b1-a161-48c3-89c7-8b9029f44088"]}],"mendeley":{"formattedCitation":"(Sukmawati 2019)","manualFormatting":"(dalam Sukmawati, 2019)","plainTextFormattedCitation":"(Sukmawati 2019)","previouslyFormattedCitation":"(Sukmawati 2019)"},"properties":{"noteIndex":0},"schema":"https://github.com/citation-style-language/schema/raw/master/csl-citation.json"}</w:instrText>
      </w:r>
      <w:r>
        <w:rPr>
          <w:rFonts w:ascii="Times New Roman" w:hAnsi="Times New Roman" w:cs="Times New Roman"/>
          <w:sz w:val="24"/>
          <w:szCs w:val="24"/>
          <w:lang w:val="en-ID"/>
        </w:rPr>
        <w:fldChar w:fldCharType="separate"/>
      </w:r>
      <w:r w:rsidRPr="005C0EC0">
        <w:rPr>
          <w:rFonts w:ascii="Times New Roman" w:hAnsi="Times New Roman" w:cs="Times New Roman"/>
          <w:noProof/>
          <w:sz w:val="24"/>
          <w:szCs w:val="24"/>
          <w:lang w:val="en-ID"/>
        </w:rPr>
        <w:t>(</w:t>
      </w:r>
      <w:r>
        <w:rPr>
          <w:rFonts w:ascii="Times New Roman" w:hAnsi="Times New Roman" w:cs="Times New Roman"/>
          <w:noProof/>
          <w:sz w:val="24"/>
          <w:szCs w:val="24"/>
          <w:lang w:val="en-ID"/>
        </w:rPr>
        <w:t xml:space="preserve">dalam </w:t>
      </w:r>
      <w:r w:rsidRPr="005C0EC0">
        <w:rPr>
          <w:rFonts w:ascii="Times New Roman" w:hAnsi="Times New Roman" w:cs="Times New Roman"/>
          <w:noProof/>
          <w:sz w:val="24"/>
          <w:szCs w:val="24"/>
          <w:lang w:val="en-ID"/>
        </w:rPr>
        <w:t>Sukmawati, 2019)</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standar kompotensi ini dikembangkan meliputi 1) Sumber bahan ajar yang akan diajarkan yang mencakup disiplin ilmu pengetahuan, 2) Pengetahuan akan karakteristik siswa, 3) Pengetahuan akan filsafat dan tujuan dari pendidikan, 4) Penguasaan terhadap metode dan model pembelajaran, 5) Penguasaan terhadap prinsip-prinsip teknologi pembelajaran, 6) pengetahuan terhadap penilaian dan evaluasi siswa, dan 7) Pengetahuan terhadap perencanaan dan penguasaan kelas untuk melancarkan proses pendidikan. Oleh karena itu, profesionalisme guru sangat diperlukan dalam rangkaian belajar mengajar sehingga mencapai pendidikan yang berkualitas atau sumber bahan yang akan diajarkan.</w:t>
      </w:r>
    </w:p>
    <w:p w:rsidR="009B1115" w:rsidRDefault="00FB6F9B" w:rsidP="009A7C68">
      <w:pPr>
        <w:spacing w:after="0"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Jika merujuk pada kompetensi guru tersebut, pengajaran </w:t>
      </w:r>
      <w:r w:rsidR="009B1115">
        <w:rPr>
          <w:rFonts w:ascii="Times New Roman" w:hAnsi="Times New Roman" w:cs="Times New Roman"/>
          <w:sz w:val="24"/>
          <w:szCs w:val="24"/>
          <w:lang w:val="en-ID"/>
        </w:rPr>
        <w:t>mata kuliah prasyarat atau MKKPBS telah memenuhi kompetensi guru tersebut. Begitupula penerapan di dalam kelas oleh para mahasiswa telah meliputi kompetensi guru yang telah ditetapkan. Adapun tolak ukur efektivitas pembelajar MKKPBS dengan jika ditinjau berdasarkan aspek kompetensi</w:t>
      </w:r>
      <w:r w:rsidR="008022E7">
        <w:rPr>
          <w:rFonts w:ascii="Times New Roman" w:hAnsi="Times New Roman" w:cs="Times New Roman"/>
          <w:sz w:val="24"/>
          <w:szCs w:val="24"/>
          <w:lang w:val="en-ID"/>
        </w:rPr>
        <w:t xml:space="preserve"> guru adalah sebagai berikut: </w:t>
      </w:r>
    </w:p>
    <w:p w:rsidR="0045706F" w:rsidRDefault="009B1115" w:rsidP="009A7C68">
      <w:pPr>
        <w:pStyle w:val="ListParagraph"/>
        <w:numPr>
          <w:ilvl w:val="0"/>
          <w:numId w:val="3"/>
        </w:numPr>
        <w:spacing w:after="0" w:line="276" w:lineRule="auto"/>
        <w:ind w:left="426"/>
        <w:jc w:val="both"/>
        <w:rPr>
          <w:rFonts w:ascii="Times New Roman" w:hAnsi="Times New Roman" w:cs="Times New Roman"/>
          <w:sz w:val="24"/>
          <w:szCs w:val="24"/>
          <w:lang w:val="en-ID"/>
        </w:rPr>
        <w:sectPr w:rsidR="0045706F" w:rsidSect="005B40A4">
          <w:headerReference w:type="default" r:id="rId26"/>
          <w:footerReference w:type="default" r:id="rId27"/>
          <w:pgSz w:w="12240" w:h="15840" w:code="1"/>
          <w:pgMar w:top="1440" w:right="1440" w:bottom="1440" w:left="1440" w:header="709" w:footer="709" w:gutter="0"/>
          <w:pgNumType w:start="1"/>
          <w:cols w:num="2" w:space="519"/>
          <w:docGrid w:linePitch="360"/>
        </w:sectPr>
      </w:pPr>
      <w:r w:rsidRPr="009B1115">
        <w:rPr>
          <w:rFonts w:ascii="Times New Roman" w:hAnsi="Times New Roman" w:cs="Times New Roman"/>
          <w:sz w:val="24"/>
          <w:szCs w:val="24"/>
          <w:lang w:val="en-ID"/>
        </w:rPr>
        <w:t xml:space="preserve">Sebagai calon guru mahasiswa </w:t>
      </w:r>
      <w:r w:rsidR="00F1312A">
        <w:rPr>
          <w:rFonts w:ascii="Times New Roman" w:hAnsi="Times New Roman" w:cs="Times New Roman"/>
          <w:sz w:val="24"/>
          <w:szCs w:val="24"/>
          <w:lang w:val="en-ID"/>
        </w:rPr>
        <w:t xml:space="preserve">memberikan pengetahun sesuai dengan bidang studi kejuruannya yang mana pada hal ini adalah mengenai sosiologi, sehingga bahan ajar yang disampaikan oleh mahasiswa dalam kegiatan </w:t>
      </w:r>
    </w:p>
    <w:p w:rsidR="00604E35" w:rsidRDefault="00F1312A" w:rsidP="0045706F">
      <w:pPr>
        <w:pStyle w:val="ListParagraph"/>
        <w:spacing w:after="0" w:line="276" w:lineRule="auto"/>
        <w:ind w:left="42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mengajarnya mencakup ilmu pengetahuan.</w:t>
      </w:r>
    </w:p>
    <w:p w:rsidR="00604E35" w:rsidRDefault="00F1312A" w:rsidP="009A7C68">
      <w:pPr>
        <w:pStyle w:val="ListParagraph"/>
        <w:numPr>
          <w:ilvl w:val="0"/>
          <w:numId w:val="3"/>
        </w:numPr>
        <w:spacing w:after="0" w:line="276" w:lineRule="auto"/>
        <w:ind w:left="426"/>
        <w:jc w:val="both"/>
        <w:rPr>
          <w:rFonts w:ascii="Times New Roman" w:hAnsi="Times New Roman" w:cs="Times New Roman"/>
          <w:sz w:val="24"/>
          <w:szCs w:val="24"/>
          <w:lang w:val="en-ID"/>
        </w:rPr>
      </w:pPr>
      <w:r w:rsidRPr="00604E35">
        <w:rPr>
          <w:rFonts w:ascii="Times New Roman" w:hAnsi="Times New Roman" w:cs="Times New Roman"/>
          <w:sz w:val="24"/>
          <w:szCs w:val="24"/>
          <w:lang w:val="en-ID"/>
        </w:rPr>
        <w:t>Mahasiswa juga diberikan pengetahuan terkait pengelolaan kelas termasuk didalamnya pemahaman akan peserta didik, dari hasil evaluasi juga diketahui bahwa mayoritas siswa telah mampu mengelola kelas mereka salah satunya dengan kemampuannya dalam mengetahui kemampuan dan karateristik siswa</w:t>
      </w:r>
    </w:p>
    <w:p w:rsidR="00604E35" w:rsidRDefault="00F1312A" w:rsidP="009A7C68">
      <w:pPr>
        <w:pStyle w:val="ListParagraph"/>
        <w:numPr>
          <w:ilvl w:val="0"/>
          <w:numId w:val="3"/>
        </w:numPr>
        <w:spacing w:after="0" w:line="276" w:lineRule="auto"/>
        <w:ind w:left="426"/>
        <w:jc w:val="both"/>
        <w:rPr>
          <w:rFonts w:ascii="Times New Roman" w:hAnsi="Times New Roman" w:cs="Times New Roman"/>
          <w:sz w:val="24"/>
          <w:szCs w:val="24"/>
          <w:lang w:val="en-ID"/>
        </w:rPr>
      </w:pPr>
      <w:r w:rsidRPr="00604E35">
        <w:rPr>
          <w:rFonts w:ascii="Times New Roman" w:hAnsi="Times New Roman" w:cs="Times New Roman"/>
          <w:sz w:val="24"/>
          <w:szCs w:val="24"/>
          <w:lang w:val="en-ID"/>
        </w:rPr>
        <w:t>Mata kuliah yang terhimpun dalam MKKPBS juga memberikan pengetahuan terkait model, metode, dan strategi perencanaan pembelajaran sehingga para mahasiswa sebagai calon pendidik memiliki penguasaan atas hal tersebut, sebagaimana yang terlihat dalam hasil evaluasi bahwa para mahasiswa memiliki kemampuan dalam merancang RPP dan silabus dalam proses pembelajaran yang dilakukannya.</w:t>
      </w:r>
    </w:p>
    <w:p w:rsidR="00604E35" w:rsidRDefault="00F1312A" w:rsidP="009A7C68">
      <w:pPr>
        <w:pStyle w:val="ListParagraph"/>
        <w:numPr>
          <w:ilvl w:val="0"/>
          <w:numId w:val="3"/>
        </w:numPr>
        <w:spacing w:after="0" w:line="276" w:lineRule="auto"/>
        <w:ind w:left="426"/>
        <w:jc w:val="both"/>
        <w:rPr>
          <w:rFonts w:ascii="Times New Roman" w:hAnsi="Times New Roman" w:cs="Times New Roman"/>
          <w:sz w:val="24"/>
          <w:szCs w:val="24"/>
          <w:lang w:val="en-ID"/>
        </w:rPr>
      </w:pPr>
      <w:r w:rsidRPr="00604E35">
        <w:rPr>
          <w:rFonts w:ascii="Times New Roman" w:hAnsi="Times New Roman" w:cs="Times New Roman"/>
          <w:sz w:val="24"/>
          <w:szCs w:val="24"/>
          <w:lang w:val="en-ID"/>
        </w:rPr>
        <w:t xml:space="preserve">Melalui mata kuliah evaluasi pembelajaran, kesiapan mahasiswa sebagai pendidik juga telah </w:t>
      </w:r>
      <w:r w:rsidR="00604E35" w:rsidRPr="00604E35">
        <w:rPr>
          <w:rFonts w:ascii="Times New Roman" w:hAnsi="Times New Roman" w:cs="Times New Roman"/>
          <w:sz w:val="24"/>
          <w:szCs w:val="24"/>
          <w:lang w:val="en-ID"/>
        </w:rPr>
        <w:t>terlihat secara baik, yang mana proses evaluasi pembelajaran yang dilakukannya telah sesuai dengan aspek-aspek yang terkandung dalam rangkaian evaluasi.</w:t>
      </w:r>
    </w:p>
    <w:p w:rsidR="00604E35" w:rsidRDefault="00604E35" w:rsidP="009A7C68">
      <w:pPr>
        <w:pStyle w:val="ListParagraph"/>
        <w:numPr>
          <w:ilvl w:val="0"/>
          <w:numId w:val="3"/>
        </w:numPr>
        <w:spacing w:after="0" w:line="276" w:lineRule="auto"/>
        <w:ind w:left="426"/>
        <w:jc w:val="both"/>
        <w:rPr>
          <w:rFonts w:ascii="Times New Roman" w:hAnsi="Times New Roman" w:cs="Times New Roman"/>
          <w:sz w:val="24"/>
          <w:szCs w:val="24"/>
          <w:lang w:val="en-ID"/>
        </w:rPr>
      </w:pPr>
      <w:r w:rsidRPr="00604E35">
        <w:rPr>
          <w:rFonts w:ascii="Times New Roman" w:hAnsi="Times New Roman" w:cs="Times New Roman"/>
          <w:sz w:val="24"/>
          <w:szCs w:val="24"/>
          <w:lang w:val="en-ID"/>
        </w:rPr>
        <w:t xml:space="preserve">Adanya mata kuliah liteasi ICT dan media pembelajaran juga membantu kesiapan para calon pendidik untuk menguasai teknologi pembelajaran. </w:t>
      </w:r>
    </w:p>
    <w:p w:rsidR="00604E35" w:rsidRDefault="00604E35" w:rsidP="009A7C68">
      <w:pPr>
        <w:spacing w:after="0" w:line="276"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Maka dapat terlihat bahwasannya kesiapan mahasiswa dalam mengajar jika ditinjau dari aspek-aspek kompetensi guru sudah cukup memenuhi kompetensinya, sehingga dapat dimaknai bahwa melalui mata kuliah pembelajaran pendidikan yaitu MKKPBS juga pengaplikasiannya melalui </w:t>
      </w:r>
      <w:r>
        <w:rPr>
          <w:rFonts w:ascii="Times New Roman" w:hAnsi="Times New Roman" w:cs="Times New Roman"/>
          <w:sz w:val="24"/>
          <w:szCs w:val="24"/>
          <w:lang w:val="en-ID"/>
        </w:rPr>
        <w:t>program-program mengajar di satuan pendidikan dapat mempengaruhi kesiapan mengajar siswa yang sesuai dengan kompetensi guru. Sehingga persiapan mahasiswa untuk menjadi calon pendidik yang profesional dan memiliki kompetensi guru dapat terus diupayakan melalui pembekalan pengetahuan maupun keterampilan yang sesuai dengan kebutuhan para mahasiswa sebagai pendidik di masa yang akan datang.</w:t>
      </w:r>
    </w:p>
    <w:p w:rsidR="00604E35" w:rsidRDefault="00604E35" w:rsidP="009A7C68">
      <w:pPr>
        <w:spacing w:after="0" w:line="276" w:lineRule="auto"/>
        <w:ind w:firstLine="720"/>
        <w:jc w:val="both"/>
        <w:rPr>
          <w:rFonts w:ascii="Times New Roman" w:hAnsi="Times New Roman" w:cs="Times New Roman"/>
          <w:sz w:val="24"/>
          <w:szCs w:val="24"/>
          <w:lang w:val="en-ID"/>
        </w:rPr>
      </w:pPr>
    </w:p>
    <w:p w:rsidR="00604E35" w:rsidRPr="00604E35" w:rsidRDefault="00604E35" w:rsidP="009A7C68">
      <w:pPr>
        <w:spacing w:after="0" w:line="276" w:lineRule="auto"/>
        <w:jc w:val="both"/>
        <w:rPr>
          <w:rFonts w:ascii="Times New Roman" w:hAnsi="Times New Roman" w:cs="Times New Roman"/>
          <w:b/>
          <w:sz w:val="24"/>
          <w:szCs w:val="24"/>
          <w:lang w:val="en-ID"/>
        </w:rPr>
      </w:pPr>
      <w:r w:rsidRPr="00604E35">
        <w:rPr>
          <w:rFonts w:ascii="Times New Roman" w:hAnsi="Times New Roman" w:cs="Times New Roman"/>
          <w:b/>
          <w:sz w:val="24"/>
          <w:szCs w:val="24"/>
          <w:lang w:val="en-ID"/>
        </w:rPr>
        <w:t xml:space="preserve">Simpulan </w:t>
      </w:r>
    </w:p>
    <w:p w:rsidR="00407A87" w:rsidRDefault="009A7C68" w:rsidP="008022E7">
      <w:pPr>
        <w:spacing w:after="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Penerapan mata kuliah pembelajaran pendidikan atau Mata Kuliah Keahlian Pembelajaran Bidang Studi (MKKPBS) memiliki pengaruh yang baik terhadap kesiapan mahasiswa dalam melakukan kegiatan mengajar, baik dalam program PPL maupun kegiatan mengajar lainnya</w:t>
      </w:r>
      <w:r w:rsidR="008022E7">
        <w:rPr>
          <w:rFonts w:ascii="Times New Roman" w:hAnsi="Times New Roman" w:cs="Times New Roman"/>
          <w:sz w:val="24"/>
          <w:szCs w:val="24"/>
          <w:lang w:val="en-US"/>
        </w:rPr>
        <w:t xml:space="preserve">. Pengaruh tersebut dapat terlihat dengan adanya pengaplikasian materi-materi dari mata kuliah yang didapatkan oleh mahasiswa ketika mereka melangsungkan kegiatan mengajar. Mahasiswa memiliki intensitas yang baik dalam mempraktikkan keterampilannya mulai dari persiapan kelas hingga evaluasi kelas. Adanya mata kuliah pembelajaran pendidikan ini membantu mahasiswa sehingga memiliki gambaran untuk melaksanakan proses mengajar layaknya tenaga pendidik profesional. </w:t>
      </w:r>
    </w:p>
    <w:p w:rsidR="0045706F" w:rsidRDefault="008022E7" w:rsidP="008022E7">
      <w:pPr>
        <w:spacing w:after="0" w:line="276" w:lineRule="auto"/>
        <w:ind w:firstLine="720"/>
        <w:jc w:val="both"/>
        <w:rPr>
          <w:rFonts w:ascii="Times New Roman" w:hAnsi="Times New Roman" w:cs="Times New Roman"/>
          <w:sz w:val="24"/>
          <w:szCs w:val="24"/>
          <w:lang w:val="en-US"/>
        </w:rPr>
        <w:sectPr w:rsidR="0045706F" w:rsidSect="005B40A4">
          <w:headerReference w:type="default" r:id="rId28"/>
          <w:footerReference w:type="default" r:id="rId29"/>
          <w:pgSz w:w="12240" w:h="15840" w:code="1"/>
          <w:pgMar w:top="1440" w:right="1440" w:bottom="1440" w:left="1440" w:header="709" w:footer="709" w:gutter="0"/>
          <w:pgNumType w:start="1"/>
          <w:cols w:num="2" w:space="519"/>
          <w:docGrid w:linePitch="360"/>
        </w:sectPr>
      </w:pPr>
      <w:r>
        <w:rPr>
          <w:rFonts w:ascii="Times New Roman" w:hAnsi="Times New Roman" w:cs="Times New Roman"/>
          <w:sz w:val="24"/>
          <w:szCs w:val="24"/>
          <w:lang w:val="en-US"/>
        </w:rPr>
        <w:t xml:space="preserve">Maka dapat ditarik kesimpulan bahwa dengan menempuh dan menuntaskan mata pelajaran MKKPDS mampu membantu mahasiswa menyiapkan dirinya sebagai calon guru pendidik sehingga mereka memiliki karakter sebagai calon guru yang baik, profesional, dan sesuai kompotensi guru. Diberlakukannya MKKPDS ini juga dapat </w:t>
      </w:r>
    </w:p>
    <w:p w:rsidR="008022E7" w:rsidRDefault="008022E7" w:rsidP="0045706F">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dinilai sangat efektif, efisien, dan membantu para mahasiswa. </w:t>
      </w:r>
    </w:p>
    <w:p w:rsidR="008022E7" w:rsidRDefault="008022E7" w:rsidP="008022E7">
      <w:pPr>
        <w:spacing w:after="0" w:line="276" w:lineRule="auto"/>
        <w:ind w:firstLine="720"/>
        <w:jc w:val="both"/>
        <w:rPr>
          <w:rFonts w:ascii="Times New Roman" w:hAnsi="Times New Roman" w:cs="Times New Roman"/>
          <w:sz w:val="24"/>
          <w:szCs w:val="24"/>
          <w:lang w:val="en-US"/>
        </w:rPr>
      </w:pPr>
    </w:p>
    <w:p w:rsidR="008022E7" w:rsidRPr="008022E7" w:rsidRDefault="008022E7" w:rsidP="008022E7">
      <w:pPr>
        <w:spacing w:after="0" w:line="276" w:lineRule="auto"/>
        <w:jc w:val="both"/>
        <w:rPr>
          <w:rFonts w:ascii="Times New Roman" w:hAnsi="Times New Roman" w:cs="Times New Roman"/>
          <w:b/>
          <w:sz w:val="24"/>
          <w:szCs w:val="24"/>
          <w:lang w:val="en-US"/>
        </w:rPr>
      </w:pPr>
      <w:r w:rsidRPr="008022E7">
        <w:rPr>
          <w:rFonts w:ascii="Times New Roman" w:hAnsi="Times New Roman" w:cs="Times New Roman"/>
          <w:b/>
          <w:sz w:val="24"/>
          <w:szCs w:val="24"/>
          <w:lang w:val="en-US"/>
        </w:rPr>
        <w:t>Daftar Pustaka</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8022E7">
        <w:rPr>
          <w:rFonts w:ascii="Times New Roman" w:hAnsi="Times New Roman" w:cs="Times New Roman"/>
          <w:noProof/>
          <w:sz w:val="24"/>
          <w:szCs w:val="24"/>
        </w:rPr>
        <w:t xml:space="preserve">Al-faruq, Zikri. 2023. “Peran Penggunaan Desain Evaluasi Untuk Meningkatkan Kualitas Pembelajaran.” </w:t>
      </w:r>
      <w:r w:rsidRPr="008022E7">
        <w:rPr>
          <w:rFonts w:ascii="Times New Roman" w:hAnsi="Times New Roman" w:cs="Times New Roman"/>
          <w:i/>
          <w:iCs/>
          <w:noProof/>
          <w:sz w:val="24"/>
          <w:szCs w:val="24"/>
        </w:rPr>
        <w:t>Ilma Jurnal Pendidikan Islam</w:t>
      </w:r>
      <w:r w:rsidRPr="008022E7">
        <w:rPr>
          <w:rFonts w:ascii="Times New Roman" w:hAnsi="Times New Roman" w:cs="Times New Roman"/>
          <w:noProof/>
          <w:sz w:val="24"/>
          <w:szCs w:val="24"/>
        </w:rPr>
        <w:t xml:space="preserve"> 1(2): 158–71.</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Astawa, Ida Bagus Made. 2019. “Memahami Kewajiban Guru Dalam Menyusun Rencana Pelaksanaan Pembelajaran.” </w:t>
      </w:r>
      <w:r w:rsidRPr="008022E7">
        <w:rPr>
          <w:rFonts w:ascii="Times New Roman" w:hAnsi="Times New Roman" w:cs="Times New Roman"/>
          <w:i/>
          <w:iCs/>
          <w:noProof/>
          <w:sz w:val="24"/>
          <w:szCs w:val="24"/>
        </w:rPr>
        <w:t>Journal of Chemical Information and Modeling</w:t>
      </w:r>
      <w:r w:rsidRPr="008022E7">
        <w:rPr>
          <w:rFonts w:ascii="Times New Roman" w:hAnsi="Times New Roman" w:cs="Times New Roman"/>
          <w:noProof/>
          <w:sz w:val="24"/>
          <w:szCs w:val="24"/>
        </w:rPr>
        <w:t xml:space="preserve"> 53(9): 1689–99.</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Bisri, Misbakhul. 2021. </w:t>
      </w:r>
      <w:r w:rsidRPr="008022E7">
        <w:rPr>
          <w:rFonts w:ascii="Times New Roman" w:hAnsi="Times New Roman" w:cs="Times New Roman"/>
          <w:i/>
          <w:iCs/>
          <w:noProof/>
          <w:sz w:val="24"/>
          <w:szCs w:val="24"/>
        </w:rPr>
        <w:t>“Memahami Karakter Pribadi Murid Dan Sistem Pendidikan.” Bangga Menjadi Guru Pendidikan Pancasila Dan Kewarganegaraan (PPKn) Untuk Pembentukkan Karakter Di Era Generasi Z (Antologi Esai Mahasiswa Pendidikan Pancasila Dan Kewarganegaraan</w:t>
      </w:r>
      <w:r w:rsidRPr="008022E7">
        <w:rPr>
          <w:rFonts w:ascii="Times New Roman" w:hAnsi="Times New Roman" w:cs="Times New Roman"/>
          <w:noProof/>
          <w:sz w:val="24"/>
          <w:szCs w:val="24"/>
        </w:rPr>
        <w:t>.</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Brooks, Catherine F. 2014. “Performed Identity and Community Among College Student Interns Preparing for Work.” </w:t>
      </w:r>
      <w:r w:rsidRPr="008022E7">
        <w:rPr>
          <w:rFonts w:ascii="Times New Roman" w:hAnsi="Times New Roman" w:cs="Times New Roman"/>
          <w:i/>
          <w:iCs/>
          <w:noProof/>
          <w:sz w:val="24"/>
          <w:szCs w:val="24"/>
        </w:rPr>
        <w:t>Journal of Education for Business</w:t>
      </w:r>
      <w:r w:rsidRPr="008022E7">
        <w:rPr>
          <w:rFonts w:ascii="Times New Roman" w:hAnsi="Times New Roman" w:cs="Times New Roman"/>
          <w:noProof/>
          <w:sz w:val="24"/>
          <w:szCs w:val="24"/>
        </w:rPr>
        <w:t xml:space="preserve"> 89(3): 165–70.</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Downing, Jillian J., and Janet E. Dyment. 2013. “Teacher Educators’ Readiness, Preparation, and Perceptions of Preparing Preservice Teachers in a Fully Online Environment: An Exploratory Study.” </w:t>
      </w:r>
      <w:r w:rsidRPr="008022E7">
        <w:rPr>
          <w:rFonts w:ascii="Times New Roman" w:hAnsi="Times New Roman" w:cs="Times New Roman"/>
          <w:i/>
          <w:iCs/>
          <w:noProof/>
          <w:sz w:val="24"/>
          <w:szCs w:val="24"/>
        </w:rPr>
        <w:t>Teacher Educator</w:t>
      </w:r>
      <w:r w:rsidRPr="008022E7">
        <w:rPr>
          <w:rFonts w:ascii="Times New Roman" w:hAnsi="Times New Roman" w:cs="Times New Roman"/>
          <w:noProof/>
          <w:sz w:val="24"/>
          <w:szCs w:val="24"/>
        </w:rPr>
        <w:t xml:space="preserve"> 48(2): 96–109.</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Ebrahim, Parween, Mohamed Al-Moumni, Abdulghani Al-Hattami, and Afrah Ali. 2021. “A Study of Student Attrition in the Foundation Year Program of a Teachers’ College.” </w:t>
      </w:r>
      <w:r w:rsidRPr="008022E7">
        <w:rPr>
          <w:rFonts w:ascii="Times New Roman" w:hAnsi="Times New Roman" w:cs="Times New Roman"/>
          <w:i/>
          <w:iCs/>
          <w:noProof/>
          <w:sz w:val="24"/>
          <w:szCs w:val="24"/>
        </w:rPr>
        <w:t>International Journal of Lifelong Education</w:t>
      </w:r>
      <w:r w:rsidRPr="008022E7">
        <w:rPr>
          <w:rFonts w:ascii="Times New Roman" w:hAnsi="Times New Roman" w:cs="Times New Roman"/>
          <w:noProof/>
          <w:sz w:val="24"/>
          <w:szCs w:val="24"/>
        </w:rPr>
        <w:t xml:space="preserve"> 40(3): 198–214.</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Fletcher, Edward C., and Tony Xing Tan. 2022. “Implementation Matters: A Comparison Study of Career Academy and Comprehensive High School Students’ Engagement in College and Career Readiness Activities.” </w:t>
      </w:r>
      <w:r w:rsidRPr="008022E7">
        <w:rPr>
          <w:rFonts w:ascii="Times New Roman" w:hAnsi="Times New Roman" w:cs="Times New Roman"/>
          <w:i/>
          <w:iCs/>
          <w:noProof/>
          <w:sz w:val="24"/>
          <w:szCs w:val="24"/>
        </w:rPr>
        <w:t>Educational Studies</w:t>
      </w:r>
      <w:r w:rsidRPr="008022E7">
        <w:rPr>
          <w:rFonts w:ascii="Times New Roman" w:hAnsi="Times New Roman" w:cs="Times New Roman"/>
          <w:noProof/>
          <w:sz w:val="24"/>
          <w:szCs w:val="24"/>
        </w:rPr>
        <w:t>.</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Gede, Putu. 2020. “Upaya Peningkatan Kemampuan Guru Dalam Menyusun Silabus Dan Rencana Pelaksanaan Pembelajaran (RPP) Melalui Diskusi Kelompok Terfokus Di SMAN 1 Waingapu.” </w:t>
      </w:r>
      <w:r w:rsidRPr="008022E7">
        <w:rPr>
          <w:rFonts w:ascii="Times New Roman" w:hAnsi="Times New Roman" w:cs="Times New Roman"/>
          <w:i/>
          <w:iCs/>
          <w:noProof/>
          <w:sz w:val="24"/>
          <w:szCs w:val="24"/>
        </w:rPr>
        <w:t>Indonesian Journal of Educational Development</w:t>
      </w:r>
      <w:r w:rsidRPr="008022E7">
        <w:rPr>
          <w:rFonts w:ascii="Times New Roman" w:hAnsi="Times New Roman" w:cs="Times New Roman"/>
          <w:noProof/>
          <w:sz w:val="24"/>
          <w:szCs w:val="24"/>
        </w:rPr>
        <w:t xml:space="preserve"> 1(1): 13–27. https://ojs.ikippgribali.ac.id/index.php/ijed/article/view/652.</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Gustiansyah, Kasna, Nur Maulidatis Sholihah, and Wardatuz Sobri. 2021. “Pentingnya Penyusunan RPP Untuk Meningkatkan Keaktifan Siswa Dalam Belajar Mengajar Di Kelas.” </w:t>
      </w:r>
      <w:r w:rsidRPr="008022E7">
        <w:rPr>
          <w:rFonts w:ascii="Times New Roman" w:hAnsi="Times New Roman" w:cs="Times New Roman"/>
          <w:i/>
          <w:iCs/>
          <w:noProof/>
          <w:sz w:val="24"/>
          <w:szCs w:val="24"/>
        </w:rPr>
        <w:t>Idarotuna : Journal of Administrative Science</w:t>
      </w:r>
      <w:r w:rsidRPr="008022E7">
        <w:rPr>
          <w:rFonts w:ascii="Times New Roman" w:hAnsi="Times New Roman" w:cs="Times New Roman"/>
          <w:noProof/>
          <w:sz w:val="24"/>
          <w:szCs w:val="24"/>
        </w:rPr>
        <w:t xml:space="preserve"> 1(2): 81–94.</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Hernandez-Gantes, Victor M., Sasha Keighobadi, and Edward C. Fletcher. 2018. “Building Community Bonds, Bridges, and Linkages to Promote the Career Readiness of High School Students in the United States.” </w:t>
      </w:r>
      <w:r w:rsidRPr="008022E7">
        <w:rPr>
          <w:rFonts w:ascii="Times New Roman" w:hAnsi="Times New Roman" w:cs="Times New Roman"/>
          <w:i/>
          <w:iCs/>
          <w:noProof/>
          <w:sz w:val="24"/>
          <w:szCs w:val="24"/>
        </w:rPr>
        <w:t>Journal of Education and Work</w:t>
      </w:r>
      <w:r w:rsidRPr="008022E7">
        <w:rPr>
          <w:rFonts w:ascii="Times New Roman" w:hAnsi="Times New Roman" w:cs="Times New Roman"/>
          <w:noProof/>
          <w:sz w:val="24"/>
          <w:szCs w:val="24"/>
        </w:rPr>
        <w:t xml:space="preserve"> 31(2): 190–203.</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Hidayah, Nurul. 2018. “Analisis Kesiapan Mahasiswa Prodi Pendidikan Guru Madrasah Ibtidaiyah Sebagai Calon Pendidik Profesional.” </w:t>
      </w:r>
      <w:r w:rsidRPr="008022E7">
        <w:rPr>
          <w:rFonts w:ascii="Times New Roman" w:hAnsi="Times New Roman" w:cs="Times New Roman"/>
          <w:i/>
          <w:iCs/>
          <w:noProof/>
          <w:sz w:val="24"/>
          <w:szCs w:val="24"/>
        </w:rPr>
        <w:t>Terampil : Jurnal Pendidikan dan Pembelajaran Dasar</w:t>
      </w:r>
      <w:r w:rsidRPr="008022E7">
        <w:rPr>
          <w:rFonts w:ascii="Times New Roman" w:hAnsi="Times New Roman" w:cs="Times New Roman"/>
          <w:noProof/>
          <w:sz w:val="24"/>
          <w:szCs w:val="24"/>
        </w:rPr>
        <w:t xml:space="preserve"> 5(1): 116.</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Idris, Muh. 2019. “Standar Kompetensi Guru Profesional.” </w:t>
      </w:r>
      <w:r w:rsidRPr="008022E7">
        <w:rPr>
          <w:rFonts w:ascii="Times New Roman" w:hAnsi="Times New Roman" w:cs="Times New Roman"/>
          <w:i/>
          <w:iCs/>
          <w:noProof/>
          <w:sz w:val="24"/>
          <w:szCs w:val="24"/>
        </w:rPr>
        <w:t>Ta’dibi: Jurnal Manajemen Pendidikan Islam</w:t>
      </w:r>
      <w:r w:rsidRPr="008022E7">
        <w:rPr>
          <w:rFonts w:ascii="Times New Roman" w:hAnsi="Times New Roman" w:cs="Times New Roman"/>
          <w:noProof/>
          <w:sz w:val="24"/>
          <w:szCs w:val="24"/>
        </w:rPr>
        <w:t xml:space="preserve"> 5(2): 41.</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Janawi. 2019. “Memahami Karakteristik Peserta Didik Dalam Proses Pembelajaran.” </w:t>
      </w:r>
      <w:r w:rsidRPr="008022E7">
        <w:rPr>
          <w:rFonts w:ascii="Times New Roman" w:hAnsi="Times New Roman" w:cs="Times New Roman"/>
          <w:i/>
          <w:iCs/>
          <w:noProof/>
          <w:sz w:val="24"/>
          <w:szCs w:val="24"/>
        </w:rPr>
        <w:t>Tarbawy: Jurnal Pendidikan Islam</w:t>
      </w:r>
      <w:r w:rsidRPr="008022E7">
        <w:rPr>
          <w:rFonts w:ascii="Times New Roman" w:hAnsi="Times New Roman" w:cs="Times New Roman"/>
          <w:noProof/>
          <w:sz w:val="24"/>
          <w:szCs w:val="24"/>
        </w:rPr>
        <w:t xml:space="preserve"> 6(2): 68–79.</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Khaerunnas, Harisma, and Mohamad Arief Rafsanjani. 2021. “Pengaruh Pengenalan Lapangan Persekolahan (PLP), Minat Mengajar, Dan Prestasi Belajar Terhadap Kesiapan Menjadi Guru Bagi Mahasiswa Pendidikan Ekonomi.” </w:t>
      </w:r>
      <w:r w:rsidRPr="008022E7">
        <w:rPr>
          <w:rFonts w:ascii="Times New Roman" w:hAnsi="Times New Roman" w:cs="Times New Roman"/>
          <w:i/>
          <w:iCs/>
          <w:noProof/>
          <w:sz w:val="24"/>
          <w:szCs w:val="24"/>
        </w:rPr>
        <w:t>Edukatif : Jurnal Ilmu Pendidikan</w:t>
      </w:r>
      <w:r w:rsidRPr="008022E7">
        <w:rPr>
          <w:rFonts w:ascii="Times New Roman" w:hAnsi="Times New Roman" w:cs="Times New Roman"/>
          <w:noProof/>
          <w:sz w:val="24"/>
          <w:szCs w:val="24"/>
        </w:rPr>
        <w:t xml:space="preserve"> 3(6): 3946–53.</w:t>
      </w:r>
    </w:p>
    <w:p w:rsidR="0045706F"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sectPr w:rsidR="0045706F" w:rsidSect="005B40A4">
          <w:headerReference w:type="default" r:id="rId30"/>
          <w:footerReference w:type="default" r:id="rId31"/>
          <w:pgSz w:w="12240" w:h="15840" w:code="1"/>
          <w:pgMar w:top="1440" w:right="1440" w:bottom="1440" w:left="1440" w:header="709" w:footer="709" w:gutter="0"/>
          <w:pgNumType w:start="1"/>
          <w:cols w:num="2" w:space="519"/>
          <w:docGrid w:linePitch="360"/>
        </w:sectPr>
      </w:pPr>
      <w:r w:rsidRPr="008022E7">
        <w:rPr>
          <w:rFonts w:ascii="Times New Roman" w:hAnsi="Times New Roman" w:cs="Times New Roman"/>
          <w:noProof/>
          <w:sz w:val="24"/>
          <w:szCs w:val="24"/>
        </w:rPr>
        <w:t xml:space="preserve">Leacock, Coreen J., and S. Joel Warrican. 2020. “Helping Teachers to Respond to COVID-19 in the Eastern Caribbean: Issues of Readiness, Equity and Care.” </w:t>
      </w:r>
    </w:p>
    <w:p w:rsidR="008022E7" w:rsidRPr="008022E7" w:rsidRDefault="008022E7" w:rsidP="0045706F">
      <w:pPr>
        <w:widowControl w:val="0"/>
        <w:autoSpaceDE w:val="0"/>
        <w:autoSpaceDN w:val="0"/>
        <w:adjustRightInd w:val="0"/>
        <w:spacing w:after="0" w:line="240" w:lineRule="auto"/>
        <w:ind w:left="480" w:hanging="54"/>
        <w:jc w:val="both"/>
        <w:rPr>
          <w:rFonts w:ascii="Times New Roman" w:hAnsi="Times New Roman" w:cs="Times New Roman"/>
          <w:noProof/>
          <w:sz w:val="24"/>
          <w:szCs w:val="24"/>
        </w:rPr>
      </w:pPr>
      <w:r w:rsidRPr="008022E7">
        <w:rPr>
          <w:rFonts w:ascii="Times New Roman" w:hAnsi="Times New Roman" w:cs="Times New Roman"/>
          <w:i/>
          <w:iCs/>
          <w:noProof/>
          <w:sz w:val="24"/>
          <w:szCs w:val="24"/>
        </w:rPr>
        <w:lastRenderedPageBreak/>
        <w:t>Journal of Education for Teaching</w:t>
      </w:r>
      <w:r w:rsidRPr="008022E7">
        <w:rPr>
          <w:rFonts w:ascii="Times New Roman" w:hAnsi="Times New Roman" w:cs="Times New Roman"/>
          <w:noProof/>
          <w:sz w:val="24"/>
          <w:szCs w:val="24"/>
        </w:rPr>
        <w:t xml:space="preserve"> 46(4): 576–85. https://doi.org/10.1080/02607476.2020.1803733.</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Muizzuddin, Muh. 2019. “Pengembangan Profesionalisme Guru Dan Peningkatan Kualitas Pembelajaran.” </w:t>
      </w:r>
      <w:r w:rsidRPr="008022E7">
        <w:rPr>
          <w:rFonts w:ascii="Times New Roman" w:hAnsi="Times New Roman" w:cs="Times New Roman"/>
          <w:i/>
          <w:iCs/>
          <w:noProof/>
          <w:sz w:val="24"/>
          <w:szCs w:val="24"/>
        </w:rPr>
        <w:t>Jurnal Kependidikan</w:t>
      </w:r>
      <w:r w:rsidRPr="008022E7">
        <w:rPr>
          <w:rFonts w:ascii="Times New Roman" w:hAnsi="Times New Roman" w:cs="Times New Roman"/>
          <w:noProof/>
          <w:sz w:val="24"/>
          <w:szCs w:val="24"/>
        </w:rPr>
        <w:t xml:space="preserve"> 7(1): 127–40.</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Murtiningsih, Yanita Janti, Susilaningsih, and Sohidin. 2014. “Pengaruh Penguasaan Materi Mata Kuliah Dasar Kependidikan (Mkdk) Dan Praktik Program Pengalaman Lapangan (Ppl) Terhadap Kesiapan Menjadi Guru.” </w:t>
      </w:r>
      <w:r w:rsidRPr="008022E7">
        <w:rPr>
          <w:rFonts w:ascii="Times New Roman" w:hAnsi="Times New Roman" w:cs="Times New Roman"/>
          <w:i/>
          <w:iCs/>
          <w:noProof/>
          <w:sz w:val="24"/>
          <w:szCs w:val="24"/>
        </w:rPr>
        <w:t>Jupe UNS</w:t>
      </w:r>
      <w:r w:rsidRPr="008022E7">
        <w:rPr>
          <w:rFonts w:ascii="Times New Roman" w:hAnsi="Times New Roman" w:cs="Times New Roman"/>
          <w:noProof/>
          <w:sz w:val="24"/>
          <w:szCs w:val="24"/>
        </w:rPr>
        <w:t xml:space="preserve"> 2(3): 323–37.</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Musopa, Rahmat Andri et al. 2021. “Analisis Kesiapan Mahasiswa Matematika Dalam Melaksanakan Praktik Pengalaman Lapangan Untuk Menjadi Pendidik Profesional.” </w:t>
      </w:r>
      <w:r w:rsidRPr="008022E7">
        <w:rPr>
          <w:rFonts w:ascii="Times New Roman" w:hAnsi="Times New Roman" w:cs="Times New Roman"/>
          <w:i/>
          <w:iCs/>
          <w:noProof/>
          <w:sz w:val="24"/>
          <w:szCs w:val="24"/>
        </w:rPr>
        <w:t>Prosiding Seminar Nasional</w:t>
      </w:r>
      <w:r w:rsidRPr="008022E7">
        <w:rPr>
          <w:rFonts w:ascii="Times New Roman" w:hAnsi="Times New Roman" w:cs="Times New Roman"/>
          <w:noProof/>
          <w:sz w:val="24"/>
          <w:szCs w:val="24"/>
        </w:rPr>
        <w:t xml:space="preserve"> 3(2): 412–20.</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Mustaqim, Muhamad. 2018. “Model Evaluasi Pembelajaran Stain Kudus (Studi Kasus Sistem Evaluasi Pembelajaran Dosen Prodi Manajemen Bisnis Syari’Ah Stain Kudus).” </w:t>
      </w:r>
      <w:r w:rsidRPr="008022E7">
        <w:rPr>
          <w:rFonts w:ascii="Times New Roman" w:hAnsi="Times New Roman" w:cs="Times New Roman"/>
          <w:i/>
          <w:iCs/>
          <w:noProof/>
          <w:sz w:val="24"/>
          <w:szCs w:val="24"/>
        </w:rPr>
        <w:t>Quality</w:t>
      </w:r>
      <w:r w:rsidRPr="008022E7">
        <w:rPr>
          <w:rFonts w:ascii="Times New Roman" w:hAnsi="Times New Roman" w:cs="Times New Roman"/>
          <w:noProof/>
          <w:sz w:val="24"/>
          <w:szCs w:val="24"/>
        </w:rPr>
        <w:t xml:space="preserve"> 5(1): 155.</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Nurdiana, Eka, Muhammad Zid, and Aris Munandar. 2020. “Hubungan Praktik Kuliah Lapangan Terhadap Pembentukan Kompetensi Kepribadian Calon Guru.” </w:t>
      </w:r>
      <w:r w:rsidRPr="008022E7">
        <w:rPr>
          <w:rFonts w:ascii="Times New Roman" w:hAnsi="Times New Roman" w:cs="Times New Roman"/>
          <w:i/>
          <w:iCs/>
          <w:noProof/>
          <w:sz w:val="24"/>
          <w:szCs w:val="24"/>
        </w:rPr>
        <w:t>Jurnal Geografi</w:t>
      </w:r>
      <w:r w:rsidRPr="008022E7">
        <w:rPr>
          <w:rFonts w:ascii="Times New Roman" w:hAnsi="Times New Roman" w:cs="Times New Roman"/>
          <w:noProof/>
          <w:sz w:val="24"/>
          <w:szCs w:val="24"/>
        </w:rPr>
        <w:t xml:space="preserve"> 12(01): 269.</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22E7">
        <w:rPr>
          <w:rFonts w:ascii="Times New Roman" w:hAnsi="Times New Roman" w:cs="Times New Roman"/>
          <w:noProof/>
          <w:sz w:val="24"/>
          <w:szCs w:val="24"/>
        </w:rPr>
        <w:t xml:space="preserve">Octavianingrum, Dilla. 2020. “Pentingnya Kompetensi Pedagogik Dalam Kegiatan Magang Kependidikan Bagi Mahasiswa Calon Guru.” </w:t>
      </w:r>
      <w:r w:rsidRPr="008022E7">
        <w:rPr>
          <w:rFonts w:ascii="Times New Roman" w:hAnsi="Times New Roman" w:cs="Times New Roman"/>
          <w:i/>
          <w:iCs/>
          <w:noProof/>
          <w:sz w:val="24"/>
          <w:szCs w:val="24"/>
        </w:rPr>
        <w:t>Faktor Jurnal Ilmiah Kependidikan</w:t>
      </w:r>
      <w:r w:rsidRPr="008022E7">
        <w:rPr>
          <w:rFonts w:ascii="Times New Roman" w:hAnsi="Times New Roman" w:cs="Times New Roman"/>
          <w:noProof/>
          <w:sz w:val="24"/>
          <w:szCs w:val="24"/>
        </w:rPr>
        <w:t xml:space="preserve"> 7(2): 115–24.</w:t>
      </w:r>
    </w:p>
    <w:p w:rsidR="008022E7" w:rsidRPr="008022E7" w:rsidRDefault="008022E7" w:rsidP="008022E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8022E7">
        <w:rPr>
          <w:rFonts w:ascii="Times New Roman" w:hAnsi="Times New Roman" w:cs="Times New Roman"/>
          <w:noProof/>
          <w:sz w:val="24"/>
          <w:szCs w:val="24"/>
        </w:rPr>
        <w:t xml:space="preserve">Sukmawati, Rika. 2019. “Analisis Kesiapan Mahasiswa Menjadi Calon Guru Profesional Berdasarkan Standar Kompetensi Pendidik.” </w:t>
      </w:r>
      <w:r w:rsidRPr="008022E7">
        <w:rPr>
          <w:rFonts w:ascii="Times New Roman" w:hAnsi="Times New Roman" w:cs="Times New Roman"/>
          <w:i/>
          <w:iCs/>
          <w:noProof/>
          <w:sz w:val="24"/>
          <w:szCs w:val="24"/>
        </w:rPr>
        <w:t>Jurnal Analisa</w:t>
      </w:r>
      <w:r w:rsidRPr="008022E7">
        <w:rPr>
          <w:rFonts w:ascii="Times New Roman" w:hAnsi="Times New Roman" w:cs="Times New Roman"/>
          <w:noProof/>
          <w:sz w:val="24"/>
          <w:szCs w:val="24"/>
        </w:rPr>
        <w:t xml:space="preserve"> 5(1): 95–102.</w:t>
      </w:r>
    </w:p>
    <w:p w:rsidR="008022E7" w:rsidRPr="009A7C68" w:rsidRDefault="008022E7" w:rsidP="008022E7">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3D5999" w:rsidRDefault="003D5999" w:rsidP="009A7C68">
      <w:pPr>
        <w:spacing w:after="0" w:line="276" w:lineRule="auto"/>
        <w:rPr>
          <w:rFonts w:ascii="Times New Roman" w:hAnsi="Times New Roman" w:cs="Times New Roman"/>
          <w:sz w:val="24"/>
          <w:szCs w:val="24"/>
          <w:lang w:val="en-ID"/>
        </w:rPr>
      </w:pPr>
    </w:p>
    <w:sectPr w:rsidR="003D5999" w:rsidSect="005B40A4">
      <w:headerReference w:type="default" r:id="rId32"/>
      <w:footerReference w:type="default" r:id="rId33"/>
      <w:pgSz w:w="12240" w:h="15840" w:code="1"/>
      <w:pgMar w:top="1440" w:right="1440" w:bottom="1440" w:left="1440" w:header="709" w:footer="709" w:gutter="0"/>
      <w:pgNumType w:start="1"/>
      <w:cols w:num="2" w:space="51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578" w:rsidRDefault="00CC5578" w:rsidP="005B40A4">
      <w:pPr>
        <w:spacing w:after="0" w:line="240" w:lineRule="auto"/>
      </w:pPr>
      <w:r>
        <w:separator/>
      </w:r>
    </w:p>
  </w:endnote>
  <w:endnote w:type="continuationSeparator" w:id="0">
    <w:p w:rsidR="00CC5578" w:rsidRDefault="00CC5578" w:rsidP="005B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A4" w:rsidRDefault="005B40A4" w:rsidP="005B40A4">
    <w:pPr>
      <w:pStyle w:val="Footer"/>
      <w:pBdr>
        <w:top w:val="single" w:sz="4" w:space="1" w:color="D9D9D9" w:themeColor="background1" w:themeShade="D9"/>
      </w:pBdr>
      <w:jc w:val="right"/>
    </w:pPr>
  </w:p>
  <w:p w:rsidR="005B40A4" w:rsidRDefault="005B40A4" w:rsidP="005B40A4">
    <w:pPr>
      <w:pStyle w:val="Foote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107199"/>
      <w:docPartObj>
        <w:docPartGallery w:val="Page Numbers (Bottom of Page)"/>
        <w:docPartUnique/>
      </w:docPartObj>
    </w:sdtPr>
    <w:sdtEndPr>
      <w:rPr>
        <w:color w:val="808080" w:themeColor="background1" w:themeShade="80"/>
        <w:spacing w:val="60"/>
      </w:rPr>
    </w:sdtEndPr>
    <w:sdtContent>
      <w:p w:rsidR="0045706F" w:rsidRDefault="0045706F" w:rsidP="0045706F">
        <w:pPr>
          <w:pStyle w:val="Footer"/>
          <w:pBdr>
            <w:top w:val="single" w:sz="4" w:space="1" w:color="D9D9D9" w:themeColor="background1" w:themeShade="D9"/>
          </w:pBdr>
          <w:jc w:val="right"/>
        </w:pPr>
        <w:r>
          <w:rPr>
            <w:lang w:val="en-ID"/>
          </w:rPr>
          <w:t xml:space="preserve">9 </w:t>
        </w:r>
        <w:r>
          <w:t xml:space="preserve">| </w:t>
        </w:r>
        <w:r>
          <w:rPr>
            <w:color w:val="808080" w:themeColor="background1" w:themeShade="80"/>
            <w:spacing w:val="60"/>
          </w:rPr>
          <w:t>Hermeneutika</w:t>
        </w:r>
      </w:p>
    </w:sdtContent>
  </w:sdt>
  <w:p w:rsidR="0045706F" w:rsidRDefault="0045706F" w:rsidP="0045706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191517"/>
      <w:docPartObj>
        <w:docPartGallery w:val="Page Numbers (Bottom of Page)"/>
        <w:docPartUnique/>
      </w:docPartObj>
    </w:sdtPr>
    <w:sdtEndPr>
      <w:rPr>
        <w:color w:val="808080" w:themeColor="background1" w:themeShade="80"/>
        <w:spacing w:val="60"/>
      </w:rPr>
    </w:sdtEndPr>
    <w:sdtContent>
      <w:p w:rsidR="0045706F" w:rsidRDefault="0045706F" w:rsidP="0045706F">
        <w:pPr>
          <w:pStyle w:val="Footer"/>
          <w:pBdr>
            <w:top w:val="single" w:sz="4" w:space="1" w:color="D9D9D9" w:themeColor="background1" w:themeShade="D9"/>
          </w:pBdr>
        </w:pPr>
        <w:r>
          <w:rPr>
            <w:lang w:val="en-ID"/>
          </w:rPr>
          <w:t xml:space="preserve">10 </w:t>
        </w:r>
        <w:r>
          <w:t xml:space="preserve">| </w:t>
        </w:r>
        <w:r>
          <w:rPr>
            <w:color w:val="808080" w:themeColor="background1" w:themeShade="80"/>
            <w:spacing w:val="60"/>
          </w:rPr>
          <w:t>Hermeneutika</w:t>
        </w:r>
      </w:p>
    </w:sdtContent>
  </w:sdt>
  <w:p w:rsidR="0045706F" w:rsidRDefault="0045706F" w:rsidP="0045706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087332"/>
      <w:docPartObj>
        <w:docPartGallery w:val="Page Numbers (Bottom of Page)"/>
        <w:docPartUnique/>
      </w:docPartObj>
    </w:sdtPr>
    <w:sdtEndPr>
      <w:rPr>
        <w:color w:val="808080" w:themeColor="background1" w:themeShade="80"/>
        <w:spacing w:val="60"/>
      </w:rPr>
    </w:sdtEndPr>
    <w:sdtContent>
      <w:p w:rsidR="0045706F" w:rsidRDefault="0045706F" w:rsidP="0045706F">
        <w:pPr>
          <w:pStyle w:val="Footer"/>
          <w:pBdr>
            <w:top w:val="single" w:sz="4" w:space="1" w:color="D9D9D9" w:themeColor="background1" w:themeShade="D9"/>
          </w:pBdr>
          <w:jc w:val="right"/>
        </w:pPr>
        <w:r>
          <w:rPr>
            <w:lang w:val="en-ID"/>
          </w:rPr>
          <w:t xml:space="preserve">11 </w:t>
        </w:r>
        <w:r>
          <w:t xml:space="preserve">| </w:t>
        </w:r>
        <w:r>
          <w:rPr>
            <w:color w:val="808080" w:themeColor="background1" w:themeShade="80"/>
            <w:spacing w:val="60"/>
          </w:rPr>
          <w:t>Hermeneutika</w:t>
        </w:r>
      </w:p>
    </w:sdtContent>
  </w:sdt>
  <w:p w:rsidR="0045706F" w:rsidRDefault="0045706F" w:rsidP="0045706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425241"/>
      <w:docPartObj>
        <w:docPartGallery w:val="Page Numbers (Bottom of Page)"/>
        <w:docPartUnique/>
      </w:docPartObj>
    </w:sdtPr>
    <w:sdtEndPr>
      <w:rPr>
        <w:color w:val="808080" w:themeColor="background1" w:themeShade="80"/>
        <w:spacing w:val="60"/>
      </w:rPr>
    </w:sdtEndPr>
    <w:sdtContent>
      <w:p w:rsidR="0045706F" w:rsidRDefault="0045706F" w:rsidP="0045706F">
        <w:pPr>
          <w:pStyle w:val="Footer"/>
          <w:pBdr>
            <w:top w:val="single" w:sz="4" w:space="1" w:color="D9D9D9" w:themeColor="background1" w:themeShade="D9"/>
          </w:pBdr>
        </w:pPr>
        <w:r>
          <w:rPr>
            <w:lang w:val="en-ID"/>
          </w:rPr>
          <w:t xml:space="preserve">12 </w:t>
        </w:r>
        <w:r>
          <w:t xml:space="preserve">| </w:t>
        </w:r>
        <w:r>
          <w:rPr>
            <w:color w:val="808080" w:themeColor="background1" w:themeShade="80"/>
            <w:spacing w:val="60"/>
          </w:rPr>
          <w:t>Hermeneutika</w:t>
        </w:r>
      </w:p>
    </w:sdtContent>
  </w:sdt>
  <w:p w:rsidR="0045706F" w:rsidRDefault="0045706F" w:rsidP="00457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239696"/>
      <w:docPartObj>
        <w:docPartGallery w:val="Page Numbers (Bottom of Page)"/>
        <w:docPartUnique/>
      </w:docPartObj>
    </w:sdtPr>
    <w:sdtEndPr>
      <w:rPr>
        <w:color w:val="808080" w:themeColor="background1" w:themeShade="80"/>
        <w:spacing w:val="60"/>
      </w:rPr>
    </w:sdtEndPr>
    <w:sdtContent>
      <w:p w:rsidR="005B40A4" w:rsidRDefault="005B40A4" w:rsidP="005B40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26F15">
          <w:rPr>
            <w:noProof/>
          </w:rPr>
          <w:t>1</w:t>
        </w:r>
        <w:r>
          <w:rPr>
            <w:noProof/>
          </w:rPr>
          <w:fldChar w:fldCharType="end"/>
        </w:r>
        <w:r>
          <w:t xml:space="preserve"> | </w:t>
        </w:r>
        <w:r>
          <w:rPr>
            <w:color w:val="808080" w:themeColor="background1" w:themeShade="80"/>
            <w:spacing w:val="60"/>
          </w:rPr>
          <w:t>Hermeneutika</w:t>
        </w:r>
      </w:p>
    </w:sdtContent>
  </w:sdt>
  <w:p w:rsidR="005B40A4" w:rsidRDefault="005B40A4" w:rsidP="005B40A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855483"/>
      <w:docPartObj>
        <w:docPartGallery w:val="Page Numbers (Bottom of Page)"/>
        <w:docPartUnique/>
      </w:docPartObj>
    </w:sdtPr>
    <w:sdtEndPr>
      <w:rPr>
        <w:color w:val="808080" w:themeColor="background1" w:themeShade="80"/>
        <w:spacing w:val="60"/>
      </w:rPr>
    </w:sdtEndPr>
    <w:sdtContent>
      <w:p w:rsidR="0045706F" w:rsidRDefault="0045706F" w:rsidP="0045706F">
        <w:pPr>
          <w:pStyle w:val="Footer"/>
          <w:pBdr>
            <w:top w:val="single" w:sz="4" w:space="1" w:color="D9D9D9" w:themeColor="background1" w:themeShade="D9"/>
          </w:pBdr>
        </w:pPr>
        <w:r>
          <w:rPr>
            <w:lang w:val="en-ID"/>
          </w:rPr>
          <w:t>2</w:t>
        </w:r>
        <w:r>
          <w:t xml:space="preserve"> | </w:t>
        </w:r>
        <w:r>
          <w:rPr>
            <w:color w:val="808080" w:themeColor="background1" w:themeShade="80"/>
            <w:spacing w:val="60"/>
          </w:rPr>
          <w:t>Hermeneutika</w:t>
        </w:r>
      </w:p>
    </w:sdtContent>
  </w:sdt>
  <w:p w:rsidR="0045706F" w:rsidRDefault="0045706F" w:rsidP="004570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759006"/>
      <w:docPartObj>
        <w:docPartGallery w:val="Page Numbers (Bottom of Page)"/>
        <w:docPartUnique/>
      </w:docPartObj>
    </w:sdtPr>
    <w:sdtEndPr>
      <w:rPr>
        <w:color w:val="808080" w:themeColor="background1" w:themeShade="80"/>
        <w:spacing w:val="60"/>
      </w:rPr>
    </w:sdtEndPr>
    <w:sdtContent>
      <w:p w:rsidR="0045706F" w:rsidRDefault="0045706F" w:rsidP="0045706F">
        <w:pPr>
          <w:pStyle w:val="Footer"/>
          <w:pBdr>
            <w:top w:val="single" w:sz="4" w:space="1" w:color="D9D9D9" w:themeColor="background1" w:themeShade="D9"/>
          </w:pBdr>
          <w:jc w:val="right"/>
        </w:pPr>
        <w:r>
          <w:rPr>
            <w:lang w:val="en-ID"/>
          </w:rPr>
          <w:t>3</w:t>
        </w:r>
        <w:r>
          <w:t xml:space="preserve"> | </w:t>
        </w:r>
        <w:r>
          <w:rPr>
            <w:color w:val="808080" w:themeColor="background1" w:themeShade="80"/>
            <w:spacing w:val="60"/>
          </w:rPr>
          <w:t>Hermeneutika</w:t>
        </w:r>
      </w:p>
    </w:sdtContent>
  </w:sdt>
  <w:p w:rsidR="0045706F" w:rsidRDefault="0045706F" w:rsidP="004570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995824"/>
      <w:docPartObj>
        <w:docPartGallery w:val="Page Numbers (Bottom of Page)"/>
        <w:docPartUnique/>
      </w:docPartObj>
    </w:sdtPr>
    <w:sdtEndPr>
      <w:rPr>
        <w:color w:val="808080" w:themeColor="background1" w:themeShade="80"/>
        <w:spacing w:val="60"/>
      </w:rPr>
    </w:sdtEndPr>
    <w:sdtContent>
      <w:p w:rsidR="0045706F" w:rsidRDefault="0045706F" w:rsidP="0045706F">
        <w:pPr>
          <w:pStyle w:val="Footer"/>
          <w:pBdr>
            <w:top w:val="single" w:sz="4" w:space="1" w:color="D9D9D9" w:themeColor="background1" w:themeShade="D9"/>
          </w:pBdr>
        </w:pPr>
        <w:r>
          <w:rPr>
            <w:lang w:val="en-ID"/>
          </w:rPr>
          <w:t>4</w:t>
        </w:r>
        <w:r>
          <w:t xml:space="preserve"> | </w:t>
        </w:r>
        <w:r>
          <w:rPr>
            <w:color w:val="808080" w:themeColor="background1" w:themeShade="80"/>
            <w:spacing w:val="60"/>
          </w:rPr>
          <w:t>Hermeneutika</w:t>
        </w:r>
      </w:p>
    </w:sdtContent>
  </w:sdt>
  <w:p w:rsidR="0045706F" w:rsidRDefault="0045706F" w:rsidP="0045706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774429"/>
      <w:docPartObj>
        <w:docPartGallery w:val="Page Numbers (Bottom of Page)"/>
        <w:docPartUnique/>
      </w:docPartObj>
    </w:sdtPr>
    <w:sdtEndPr>
      <w:rPr>
        <w:color w:val="808080" w:themeColor="background1" w:themeShade="80"/>
        <w:spacing w:val="60"/>
      </w:rPr>
    </w:sdtEndPr>
    <w:sdtContent>
      <w:p w:rsidR="0045706F" w:rsidRDefault="0045706F" w:rsidP="0045706F">
        <w:pPr>
          <w:pStyle w:val="Footer"/>
          <w:pBdr>
            <w:top w:val="single" w:sz="4" w:space="1" w:color="D9D9D9" w:themeColor="background1" w:themeShade="D9"/>
          </w:pBdr>
          <w:jc w:val="right"/>
        </w:pPr>
        <w:r>
          <w:rPr>
            <w:lang w:val="en-ID"/>
          </w:rPr>
          <w:t xml:space="preserve">5 </w:t>
        </w:r>
        <w:r>
          <w:t xml:space="preserve">| </w:t>
        </w:r>
        <w:r>
          <w:rPr>
            <w:color w:val="808080" w:themeColor="background1" w:themeShade="80"/>
            <w:spacing w:val="60"/>
          </w:rPr>
          <w:t>Hermeneutika</w:t>
        </w:r>
      </w:p>
    </w:sdtContent>
  </w:sdt>
  <w:p w:rsidR="0045706F" w:rsidRDefault="0045706F" w:rsidP="0045706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771381"/>
      <w:docPartObj>
        <w:docPartGallery w:val="Page Numbers (Bottom of Page)"/>
        <w:docPartUnique/>
      </w:docPartObj>
    </w:sdtPr>
    <w:sdtEndPr>
      <w:rPr>
        <w:color w:val="808080" w:themeColor="background1" w:themeShade="80"/>
        <w:spacing w:val="60"/>
      </w:rPr>
    </w:sdtEndPr>
    <w:sdtContent>
      <w:p w:rsidR="0045706F" w:rsidRDefault="0045706F" w:rsidP="0045706F">
        <w:pPr>
          <w:pStyle w:val="Footer"/>
          <w:pBdr>
            <w:top w:val="single" w:sz="4" w:space="1" w:color="D9D9D9" w:themeColor="background1" w:themeShade="D9"/>
          </w:pBdr>
        </w:pPr>
        <w:r>
          <w:rPr>
            <w:lang w:val="en-ID"/>
          </w:rPr>
          <w:t xml:space="preserve">6 </w:t>
        </w:r>
        <w:r>
          <w:t xml:space="preserve">| </w:t>
        </w:r>
        <w:r>
          <w:rPr>
            <w:color w:val="808080" w:themeColor="background1" w:themeShade="80"/>
            <w:spacing w:val="60"/>
          </w:rPr>
          <w:t>Hermeneutika</w:t>
        </w:r>
      </w:p>
    </w:sdtContent>
  </w:sdt>
  <w:p w:rsidR="0045706F" w:rsidRDefault="0045706F" w:rsidP="0045706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735935"/>
      <w:docPartObj>
        <w:docPartGallery w:val="Page Numbers (Bottom of Page)"/>
        <w:docPartUnique/>
      </w:docPartObj>
    </w:sdtPr>
    <w:sdtEndPr>
      <w:rPr>
        <w:color w:val="808080" w:themeColor="background1" w:themeShade="80"/>
        <w:spacing w:val="60"/>
      </w:rPr>
    </w:sdtEndPr>
    <w:sdtContent>
      <w:p w:rsidR="0045706F" w:rsidRDefault="0045706F" w:rsidP="0045706F">
        <w:pPr>
          <w:pStyle w:val="Footer"/>
          <w:pBdr>
            <w:top w:val="single" w:sz="4" w:space="1" w:color="D9D9D9" w:themeColor="background1" w:themeShade="D9"/>
          </w:pBdr>
          <w:jc w:val="right"/>
        </w:pPr>
        <w:r>
          <w:rPr>
            <w:lang w:val="en-ID"/>
          </w:rPr>
          <w:t xml:space="preserve">7 </w:t>
        </w:r>
        <w:r>
          <w:t xml:space="preserve">| </w:t>
        </w:r>
        <w:r>
          <w:rPr>
            <w:color w:val="808080" w:themeColor="background1" w:themeShade="80"/>
            <w:spacing w:val="60"/>
          </w:rPr>
          <w:t>Hermeneutika</w:t>
        </w:r>
      </w:p>
    </w:sdtContent>
  </w:sdt>
  <w:p w:rsidR="0045706F" w:rsidRDefault="0045706F" w:rsidP="0045706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904307"/>
      <w:docPartObj>
        <w:docPartGallery w:val="Page Numbers (Bottom of Page)"/>
        <w:docPartUnique/>
      </w:docPartObj>
    </w:sdtPr>
    <w:sdtEndPr>
      <w:rPr>
        <w:color w:val="808080" w:themeColor="background1" w:themeShade="80"/>
        <w:spacing w:val="60"/>
      </w:rPr>
    </w:sdtEndPr>
    <w:sdtContent>
      <w:p w:rsidR="0045706F" w:rsidRDefault="0045706F" w:rsidP="0045706F">
        <w:pPr>
          <w:pStyle w:val="Footer"/>
          <w:pBdr>
            <w:top w:val="single" w:sz="4" w:space="1" w:color="D9D9D9" w:themeColor="background1" w:themeShade="D9"/>
          </w:pBdr>
        </w:pPr>
        <w:r>
          <w:rPr>
            <w:lang w:val="en-ID"/>
          </w:rPr>
          <w:t xml:space="preserve">8 </w:t>
        </w:r>
        <w:r>
          <w:t xml:space="preserve">| </w:t>
        </w:r>
        <w:r>
          <w:rPr>
            <w:color w:val="808080" w:themeColor="background1" w:themeShade="80"/>
            <w:spacing w:val="60"/>
          </w:rPr>
          <w:t>Hermeneutika</w:t>
        </w:r>
      </w:p>
    </w:sdtContent>
  </w:sdt>
  <w:p w:rsidR="0045706F" w:rsidRDefault="0045706F" w:rsidP="00457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578" w:rsidRDefault="00CC5578" w:rsidP="005B40A4">
      <w:pPr>
        <w:spacing w:after="0" w:line="240" w:lineRule="auto"/>
      </w:pPr>
      <w:r>
        <w:separator/>
      </w:r>
    </w:p>
  </w:footnote>
  <w:footnote w:type="continuationSeparator" w:id="0">
    <w:p w:rsidR="00CC5578" w:rsidRDefault="00CC5578" w:rsidP="005B4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A4" w:rsidRPr="005B40A4" w:rsidRDefault="005B40A4">
    <w:pPr>
      <w:pStyle w:val="Header"/>
      <w:rPr>
        <w:rFonts w:ascii="Times New Roman" w:hAnsi="Times New Roman" w:cs="Times New Roman"/>
        <w:sz w:val="18"/>
        <w:szCs w:val="18"/>
      </w:rPr>
    </w:pPr>
    <w:r w:rsidRPr="005B40A4">
      <w:rPr>
        <w:rFonts w:ascii="Times New Roman" w:hAnsi="Times New Roman" w:cs="Times New Roman"/>
        <w:sz w:val="18"/>
        <w:szCs w:val="18"/>
        <w:lang w:val="en-ID"/>
      </w:rPr>
      <w:t>Hermeneutika: Jurnal Hermeneutika Volume</w:t>
    </w:r>
    <w:r w:rsidR="00D26F15">
      <w:rPr>
        <w:rFonts w:ascii="Times New Roman" w:hAnsi="Times New Roman" w:cs="Times New Roman"/>
        <w:sz w:val="18"/>
        <w:szCs w:val="18"/>
        <w:lang w:val="en-ID"/>
      </w:rPr>
      <w:t xml:space="preserve"> 9</w:t>
    </w:r>
    <w:r w:rsidRPr="005B40A4">
      <w:rPr>
        <w:rFonts w:ascii="Times New Roman" w:hAnsi="Times New Roman" w:cs="Times New Roman"/>
        <w:sz w:val="18"/>
        <w:szCs w:val="18"/>
        <w:lang w:val="en-ID"/>
      </w:rPr>
      <w:t>, Nomor</w:t>
    </w:r>
    <w:r w:rsidR="00D26F15">
      <w:rPr>
        <w:rFonts w:ascii="Times New Roman" w:hAnsi="Times New Roman" w:cs="Times New Roman"/>
        <w:sz w:val="18"/>
        <w:szCs w:val="18"/>
        <w:lang w:val="en-ID"/>
      </w:rPr>
      <w:t xml:space="preserve"> 2</w:t>
    </w:r>
    <w:r w:rsidRPr="005B40A4">
      <w:rPr>
        <w:rFonts w:ascii="Times New Roman" w:hAnsi="Times New Roman" w:cs="Times New Roman"/>
        <w:sz w:val="18"/>
        <w:szCs w:val="18"/>
        <w:lang w:val="en-ID"/>
      </w:rPr>
      <w:t>,</w:t>
    </w:r>
    <w:r w:rsidR="00D26F15">
      <w:rPr>
        <w:rFonts w:ascii="Times New Roman" w:hAnsi="Times New Roman" w:cs="Times New Roman"/>
        <w:sz w:val="18"/>
        <w:szCs w:val="18"/>
        <w:lang w:val="en-ID"/>
      </w:rPr>
      <w:t xml:space="preserve"> November 2023</w:t>
    </w:r>
    <w:r w:rsidRPr="005B40A4">
      <w:rPr>
        <w:rFonts w:ascii="Times New Roman" w:hAnsi="Times New Roman" w:cs="Times New Roman"/>
        <w:sz w:val="18"/>
        <w:szCs w:val="18"/>
        <w:lang w:val="en-ID"/>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6F" w:rsidRPr="0045706F" w:rsidRDefault="0045706F" w:rsidP="0045706F">
    <w:pPr>
      <w:pStyle w:val="Header"/>
      <w:jc w:val="right"/>
      <w:rPr>
        <w:rFonts w:ascii="Roboto Condensed" w:hAnsi="Roboto Condensed"/>
        <w:i/>
        <w:sz w:val="18"/>
        <w:szCs w:val="18"/>
      </w:rPr>
    </w:pPr>
    <w:r w:rsidRPr="0045706F">
      <w:rPr>
        <w:rFonts w:ascii="Roboto Condensed" w:hAnsi="Roboto Condensed"/>
        <w:i/>
        <w:sz w:val="18"/>
        <w:szCs w:val="18"/>
      </w:rPr>
      <w:t>Teacher Readiness Educator’s: evaluation of educational learning courses for prospective teachers</w:t>
    </w:r>
  </w:p>
  <w:p w:rsidR="0045706F" w:rsidRPr="0045706F" w:rsidRDefault="0045706F" w:rsidP="0045706F">
    <w:pPr>
      <w:pStyle w:val="Header"/>
      <w:jc w:val="right"/>
    </w:pPr>
    <w:r w:rsidRPr="0045706F">
      <w:rPr>
        <w:rFonts w:ascii="Roboto Condensed" w:hAnsi="Roboto Condensed"/>
        <w:b/>
        <w:sz w:val="18"/>
        <w:szCs w:val="18"/>
        <w:lang w:val="en-ID"/>
      </w:rPr>
      <w:t>Nindita Fajria Utami, Sri Wahyuni</w:t>
    </w:r>
  </w:p>
  <w:p w:rsidR="0045706F" w:rsidRPr="0045706F" w:rsidRDefault="0045706F" w:rsidP="0045706F">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6F" w:rsidRPr="0045706F" w:rsidRDefault="0045706F" w:rsidP="0045706F">
    <w:pPr>
      <w:pStyle w:val="Header"/>
      <w:rPr>
        <w:rFonts w:ascii="Roboto Condensed" w:hAnsi="Roboto Condensed"/>
        <w:b/>
        <w:sz w:val="18"/>
        <w:szCs w:val="18"/>
        <w:lang w:val="en-ID"/>
      </w:rPr>
    </w:pPr>
    <w:r w:rsidRPr="005B40A4">
      <w:rPr>
        <w:rFonts w:ascii="Times New Roman" w:hAnsi="Times New Roman" w:cs="Times New Roman"/>
        <w:sz w:val="18"/>
        <w:szCs w:val="18"/>
        <w:lang w:val="en-ID"/>
      </w:rPr>
      <w:t>Hermeneutika: Jurnal Hermeneutika Volume, Nomor,</w:t>
    </w:r>
  </w:p>
  <w:p w:rsidR="0045706F" w:rsidRPr="0045706F" w:rsidRDefault="0045706F" w:rsidP="0045706F">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6F" w:rsidRPr="0045706F" w:rsidRDefault="0045706F" w:rsidP="0045706F">
    <w:pPr>
      <w:pStyle w:val="Header"/>
      <w:jc w:val="right"/>
      <w:rPr>
        <w:rFonts w:ascii="Roboto Condensed" w:hAnsi="Roboto Condensed"/>
        <w:i/>
        <w:sz w:val="18"/>
        <w:szCs w:val="18"/>
      </w:rPr>
    </w:pPr>
    <w:r w:rsidRPr="0045706F">
      <w:rPr>
        <w:rFonts w:ascii="Roboto Condensed" w:hAnsi="Roboto Condensed"/>
        <w:i/>
        <w:sz w:val="18"/>
        <w:szCs w:val="18"/>
      </w:rPr>
      <w:t>Teacher Readiness Educator’s: evaluation of educational learning courses for prospective teachers</w:t>
    </w:r>
  </w:p>
  <w:p w:rsidR="0045706F" w:rsidRPr="0045706F" w:rsidRDefault="0045706F" w:rsidP="0045706F">
    <w:pPr>
      <w:pStyle w:val="Header"/>
      <w:jc w:val="right"/>
    </w:pPr>
    <w:r w:rsidRPr="0045706F">
      <w:rPr>
        <w:rFonts w:ascii="Roboto Condensed" w:hAnsi="Roboto Condensed"/>
        <w:b/>
        <w:sz w:val="18"/>
        <w:szCs w:val="18"/>
        <w:lang w:val="en-ID"/>
      </w:rPr>
      <w:t>Nindita Fajria Utami, Sri Wahyuni</w:t>
    </w:r>
  </w:p>
  <w:p w:rsidR="0045706F" w:rsidRPr="0045706F" w:rsidRDefault="0045706F" w:rsidP="0045706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6F" w:rsidRPr="0045706F" w:rsidRDefault="0045706F" w:rsidP="0045706F">
    <w:pPr>
      <w:pStyle w:val="Header"/>
      <w:jc w:val="right"/>
      <w:rPr>
        <w:rFonts w:ascii="Roboto Condensed" w:hAnsi="Roboto Condensed"/>
        <w:i/>
        <w:sz w:val="18"/>
        <w:szCs w:val="18"/>
      </w:rPr>
    </w:pPr>
    <w:r w:rsidRPr="0045706F">
      <w:rPr>
        <w:rFonts w:ascii="Roboto Condensed" w:hAnsi="Roboto Condensed"/>
        <w:i/>
        <w:sz w:val="18"/>
        <w:szCs w:val="18"/>
      </w:rPr>
      <w:t>Teacher Readiness Educator’s: evaluation of educational learning courses for prospective teachers</w:t>
    </w:r>
  </w:p>
  <w:p w:rsidR="005B40A4" w:rsidRPr="0045706F" w:rsidRDefault="0045706F" w:rsidP="005B40A4">
    <w:pPr>
      <w:pStyle w:val="Header"/>
      <w:jc w:val="right"/>
      <w:rPr>
        <w:rFonts w:ascii="Roboto Condensed" w:hAnsi="Roboto Condensed"/>
        <w:b/>
        <w:sz w:val="18"/>
        <w:szCs w:val="18"/>
        <w:lang w:val="en-ID"/>
      </w:rPr>
    </w:pPr>
    <w:r w:rsidRPr="0045706F">
      <w:rPr>
        <w:rFonts w:ascii="Roboto Condensed" w:hAnsi="Roboto Condensed"/>
        <w:b/>
        <w:sz w:val="18"/>
        <w:szCs w:val="18"/>
        <w:lang w:val="en-ID"/>
      </w:rPr>
      <w:t>Nindita Fajria Utami, Sri Wahyuni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6F" w:rsidRPr="005B40A4" w:rsidRDefault="0045706F" w:rsidP="0045706F">
    <w:pPr>
      <w:pStyle w:val="Header"/>
      <w:rPr>
        <w:rFonts w:ascii="Times New Roman" w:hAnsi="Times New Roman" w:cs="Times New Roman"/>
        <w:sz w:val="18"/>
        <w:szCs w:val="18"/>
      </w:rPr>
    </w:pPr>
    <w:r w:rsidRPr="005B40A4">
      <w:rPr>
        <w:rFonts w:ascii="Times New Roman" w:hAnsi="Times New Roman" w:cs="Times New Roman"/>
        <w:sz w:val="18"/>
        <w:szCs w:val="18"/>
        <w:lang w:val="en-ID"/>
      </w:rPr>
      <w:t xml:space="preserve">Hermeneutika: Jurnal Hermeneutika Volume, Nomor, </w:t>
    </w:r>
  </w:p>
  <w:p w:rsidR="0045706F" w:rsidRPr="0045706F" w:rsidRDefault="0045706F" w:rsidP="005B40A4">
    <w:pPr>
      <w:pStyle w:val="Header"/>
      <w:jc w:val="right"/>
      <w:rPr>
        <w:rFonts w:ascii="Roboto Condensed" w:hAnsi="Roboto Condensed"/>
        <w:b/>
        <w:sz w:val="18"/>
        <w:szCs w:val="18"/>
        <w:lang w:val="en-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6F" w:rsidRPr="0045706F" w:rsidRDefault="0045706F" w:rsidP="0045706F">
    <w:pPr>
      <w:pStyle w:val="Header"/>
      <w:jc w:val="right"/>
      <w:rPr>
        <w:rFonts w:ascii="Roboto Condensed" w:hAnsi="Roboto Condensed"/>
        <w:i/>
        <w:sz w:val="18"/>
        <w:szCs w:val="18"/>
      </w:rPr>
    </w:pPr>
    <w:r w:rsidRPr="0045706F">
      <w:rPr>
        <w:rFonts w:ascii="Roboto Condensed" w:hAnsi="Roboto Condensed"/>
        <w:i/>
        <w:sz w:val="18"/>
        <w:szCs w:val="18"/>
      </w:rPr>
      <w:t>Teacher Readiness Educator’s: evaluation of educational learning courses for prospective teachers</w:t>
    </w:r>
  </w:p>
  <w:p w:rsidR="0045706F" w:rsidRPr="0045706F" w:rsidRDefault="0045706F" w:rsidP="0045706F">
    <w:pPr>
      <w:pStyle w:val="Header"/>
      <w:jc w:val="right"/>
      <w:rPr>
        <w:rFonts w:ascii="Roboto Condensed" w:hAnsi="Roboto Condensed"/>
        <w:b/>
        <w:sz w:val="18"/>
        <w:szCs w:val="18"/>
        <w:lang w:val="en-ID"/>
      </w:rPr>
    </w:pPr>
    <w:r w:rsidRPr="0045706F">
      <w:rPr>
        <w:rFonts w:ascii="Roboto Condensed" w:hAnsi="Roboto Condensed"/>
        <w:b/>
        <w:sz w:val="18"/>
        <w:szCs w:val="18"/>
        <w:lang w:val="en-ID"/>
      </w:rPr>
      <w:t>Nindita Fajria Utami, Sri Wahyuni</w:t>
    </w:r>
  </w:p>
  <w:p w:rsidR="0045706F" w:rsidRPr="0045706F" w:rsidRDefault="0045706F" w:rsidP="005B40A4">
    <w:pPr>
      <w:pStyle w:val="Header"/>
      <w:jc w:val="right"/>
      <w:rPr>
        <w:rFonts w:ascii="Roboto Condensed" w:hAnsi="Roboto Condensed"/>
        <w:b/>
        <w:sz w:val="18"/>
        <w:szCs w:val="18"/>
        <w:lang w:val="en-ID"/>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6F" w:rsidRPr="0045706F" w:rsidRDefault="0045706F" w:rsidP="0045706F">
    <w:pPr>
      <w:pStyle w:val="Header"/>
      <w:rPr>
        <w:rFonts w:ascii="Roboto Condensed" w:hAnsi="Roboto Condensed"/>
        <w:b/>
        <w:sz w:val="18"/>
        <w:szCs w:val="18"/>
        <w:lang w:val="en-ID"/>
      </w:rPr>
    </w:pPr>
    <w:r w:rsidRPr="005B40A4">
      <w:rPr>
        <w:rFonts w:ascii="Times New Roman" w:hAnsi="Times New Roman" w:cs="Times New Roman"/>
        <w:sz w:val="18"/>
        <w:szCs w:val="18"/>
        <w:lang w:val="en-ID"/>
      </w:rPr>
      <w:t>Hermeneutika: Jurnal Hermeneutika Volume, Nomor,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6F" w:rsidRPr="0045706F" w:rsidRDefault="0045706F" w:rsidP="0045706F">
    <w:pPr>
      <w:pStyle w:val="Header"/>
      <w:jc w:val="right"/>
      <w:rPr>
        <w:rFonts w:ascii="Roboto Condensed" w:hAnsi="Roboto Condensed"/>
        <w:i/>
        <w:sz w:val="18"/>
        <w:szCs w:val="18"/>
      </w:rPr>
    </w:pPr>
    <w:r w:rsidRPr="0045706F">
      <w:rPr>
        <w:rFonts w:ascii="Roboto Condensed" w:hAnsi="Roboto Condensed"/>
        <w:i/>
        <w:sz w:val="18"/>
        <w:szCs w:val="18"/>
      </w:rPr>
      <w:t>Teacher Readiness Educator’s: evaluation of educational learning courses for prospective teachers</w:t>
    </w:r>
  </w:p>
  <w:p w:rsidR="0045706F" w:rsidRPr="0045706F" w:rsidRDefault="0045706F" w:rsidP="0045706F">
    <w:pPr>
      <w:pStyle w:val="Header"/>
      <w:jc w:val="right"/>
    </w:pPr>
    <w:r w:rsidRPr="0045706F">
      <w:rPr>
        <w:rFonts w:ascii="Roboto Condensed" w:hAnsi="Roboto Condensed"/>
        <w:b/>
        <w:sz w:val="18"/>
        <w:szCs w:val="18"/>
        <w:lang w:val="en-ID"/>
      </w:rPr>
      <w:t>Nindita Fajria Utami, Sri Wahyuni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6F" w:rsidRPr="0045706F" w:rsidRDefault="0045706F" w:rsidP="0045706F">
    <w:pPr>
      <w:pStyle w:val="Header"/>
      <w:rPr>
        <w:rFonts w:ascii="Roboto Condensed" w:hAnsi="Roboto Condensed"/>
        <w:b/>
        <w:sz w:val="18"/>
        <w:szCs w:val="18"/>
        <w:lang w:val="en-ID"/>
      </w:rPr>
    </w:pPr>
    <w:r w:rsidRPr="005B40A4">
      <w:rPr>
        <w:rFonts w:ascii="Times New Roman" w:hAnsi="Times New Roman" w:cs="Times New Roman"/>
        <w:sz w:val="18"/>
        <w:szCs w:val="18"/>
        <w:lang w:val="en-ID"/>
      </w:rPr>
      <w:t>Hermeneutika: Jurnal Hermeneutika Volume, Nomor,</w:t>
    </w:r>
  </w:p>
  <w:p w:rsidR="0045706F" w:rsidRPr="0045706F" w:rsidRDefault="0045706F" w:rsidP="0045706F">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6F" w:rsidRPr="0045706F" w:rsidRDefault="0045706F" w:rsidP="0045706F">
    <w:pPr>
      <w:pStyle w:val="Header"/>
      <w:jc w:val="right"/>
      <w:rPr>
        <w:rFonts w:ascii="Roboto Condensed" w:hAnsi="Roboto Condensed"/>
        <w:i/>
        <w:sz w:val="18"/>
        <w:szCs w:val="18"/>
      </w:rPr>
    </w:pPr>
    <w:r w:rsidRPr="0045706F">
      <w:rPr>
        <w:rFonts w:ascii="Roboto Condensed" w:hAnsi="Roboto Condensed"/>
        <w:i/>
        <w:sz w:val="18"/>
        <w:szCs w:val="18"/>
      </w:rPr>
      <w:t>Teacher Readiness Educator’s: evaluation of educational learning courses for prospective teachers</w:t>
    </w:r>
  </w:p>
  <w:p w:rsidR="0045706F" w:rsidRPr="0045706F" w:rsidRDefault="0045706F" w:rsidP="0045706F">
    <w:pPr>
      <w:pStyle w:val="Header"/>
      <w:jc w:val="right"/>
    </w:pPr>
    <w:r w:rsidRPr="0045706F">
      <w:rPr>
        <w:rFonts w:ascii="Roboto Condensed" w:hAnsi="Roboto Condensed"/>
        <w:b/>
        <w:sz w:val="18"/>
        <w:szCs w:val="18"/>
        <w:lang w:val="en-ID"/>
      </w:rPr>
      <w:t>Nindita Fajria Utami, Sri Wahyuni</w:t>
    </w:r>
  </w:p>
  <w:p w:rsidR="0045706F" w:rsidRPr="0045706F" w:rsidRDefault="0045706F" w:rsidP="0045706F">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6F" w:rsidRPr="0045706F" w:rsidRDefault="0045706F" w:rsidP="0045706F">
    <w:pPr>
      <w:pStyle w:val="Header"/>
      <w:rPr>
        <w:rFonts w:ascii="Roboto Condensed" w:hAnsi="Roboto Condensed"/>
        <w:b/>
        <w:sz w:val="18"/>
        <w:szCs w:val="18"/>
        <w:lang w:val="en-ID"/>
      </w:rPr>
    </w:pPr>
    <w:r w:rsidRPr="005B40A4">
      <w:rPr>
        <w:rFonts w:ascii="Times New Roman" w:hAnsi="Times New Roman" w:cs="Times New Roman"/>
        <w:sz w:val="18"/>
        <w:szCs w:val="18"/>
        <w:lang w:val="en-ID"/>
      </w:rPr>
      <w:t>Hermeneutika: Jurnal Hermeneutika Volume, Nomor,</w:t>
    </w:r>
  </w:p>
  <w:p w:rsidR="0045706F" w:rsidRPr="0045706F" w:rsidRDefault="0045706F" w:rsidP="0045706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371CE"/>
    <w:multiLevelType w:val="hybridMultilevel"/>
    <w:tmpl w:val="92BA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472F7"/>
    <w:multiLevelType w:val="hybridMultilevel"/>
    <w:tmpl w:val="1A661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502F5"/>
    <w:multiLevelType w:val="hybridMultilevel"/>
    <w:tmpl w:val="5FCC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A43DA"/>
    <w:multiLevelType w:val="hybridMultilevel"/>
    <w:tmpl w:val="976C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38"/>
    <w:rsid w:val="00004F96"/>
    <w:rsid w:val="0002425D"/>
    <w:rsid w:val="000612A9"/>
    <w:rsid w:val="00082CBB"/>
    <w:rsid w:val="00096813"/>
    <w:rsid w:val="000A4947"/>
    <w:rsid w:val="000F0A88"/>
    <w:rsid w:val="001115CB"/>
    <w:rsid w:val="00121392"/>
    <w:rsid w:val="00122686"/>
    <w:rsid w:val="0012588D"/>
    <w:rsid w:val="00177665"/>
    <w:rsid w:val="001C3E94"/>
    <w:rsid w:val="001E4A66"/>
    <w:rsid w:val="002062C1"/>
    <w:rsid w:val="00266A97"/>
    <w:rsid w:val="002C123D"/>
    <w:rsid w:val="002F5E65"/>
    <w:rsid w:val="00301E78"/>
    <w:rsid w:val="00312BF6"/>
    <w:rsid w:val="00316392"/>
    <w:rsid w:val="003431D1"/>
    <w:rsid w:val="003623A5"/>
    <w:rsid w:val="00372464"/>
    <w:rsid w:val="003C4BE6"/>
    <w:rsid w:val="003D5999"/>
    <w:rsid w:val="003E1BD5"/>
    <w:rsid w:val="003F071A"/>
    <w:rsid w:val="00400C07"/>
    <w:rsid w:val="004030F3"/>
    <w:rsid w:val="00407A87"/>
    <w:rsid w:val="00422D86"/>
    <w:rsid w:val="00450FA7"/>
    <w:rsid w:val="0045706F"/>
    <w:rsid w:val="00485EE7"/>
    <w:rsid w:val="00495978"/>
    <w:rsid w:val="004C1463"/>
    <w:rsid w:val="004C246A"/>
    <w:rsid w:val="00524CE6"/>
    <w:rsid w:val="00533542"/>
    <w:rsid w:val="00535802"/>
    <w:rsid w:val="0057783B"/>
    <w:rsid w:val="005B40A4"/>
    <w:rsid w:val="005B7B83"/>
    <w:rsid w:val="005C0EC0"/>
    <w:rsid w:val="005E01F1"/>
    <w:rsid w:val="00604E35"/>
    <w:rsid w:val="006A5E12"/>
    <w:rsid w:val="006A661B"/>
    <w:rsid w:val="006A6638"/>
    <w:rsid w:val="006B2C82"/>
    <w:rsid w:val="006E5D5E"/>
    <w:rsid w:val="00710A7C"/>
    <w:rsid w:val="00711336"/>
    <w:rsid w:val="00731623"/>
    <w:rsid w:val="0076764E"/>
    <w:rsid w:val="007915D1"/>
    <w:rsid w:val="007D632B"/>
    <w:rsid w:val="008022E7"/>
    <w:rsid w:val="0083018D"/>
    <w:rsid w:val="00864F1C"/>
    <w:rsid w:val="00871889"/>
    <w:rsid w:val="00872669"/>
    <w:rsid w:val="008C007C"/>
    <w:rsid w:val="008D08A8"/>
    <w:rsid w:val="00904172"/>
    <w:rsid w:val="00933F6B"/>
    <w:rsid w:val="009A1FA1"/>
    <w:rsid w:val="009A6EF3"/>
    <w:rsid w:val="009A7C68"/>
    <w:rsid w:val="009B1115"/>
    <w:rsid w:val="009B5DDD"/>
    <w:rsid w:val="009C2444"/>
    <w:rsid w:val="009C2620"/>
    <w:rsid w:val="009C71D2"/>
    <w:rsid w:val="009E117A"/>
    <w:rsid w:val="00A40FE2"/>
    <w:rsid w:val="00A53084"/>
    <w:rsid w:val="00AB6852"/>
    <w:rsid w:val="00B409F1"/>
    <w:rsid w:val="00B77D0B"/>
    <w:rsid w:val="00B86ACF"/>
    <w:rsid w:val="00BA2CBF"/>
    <w:rsid w:val="00BB0D42"/>
    <w:rsid w:val="00BE3F6E"/>
    <w:rsid w:val="00C23C1C"/>
    <w:rsid w:val="00C269D7"/>
    <w:rsid w:val="00CC5578"/>
    <w:rsid w:val="00D26F15"/>
    <w:rsid w:val="00D556C4"/>
    <w:rsid w:val="00DA0C22"/>
    <w:rsid w:val="00DE13FC"/>
    <w:rsid w:val="00E02FA0"/>
    <w:rsid w:val="00E37A17"/>
    <w:rsid w:val="00E44055"/>
    <w:rsid w:val="00E87DBC"/>
    <w:rsid w:val="00EC4EC5"/>
    <w:rsid w:val="00EC5B86"/>
    <w:rsid w:val="00ED51C6"/>
    <w:rsid w:val="00F035E0"/>
    <w:rsid w:val="00F1312A"/>
    <w:rsid w:val="00F25183"/>
    <w:rsid w:val="00F42921"/>
    <w:rsid w:val="00F43B8C"/>
    <w:rsid w:val="00F47809"/>
    <w:rsid w:val="00F75554"/>
    <w:rsid w:val="00FA23A1"/>
    <w:rsid w:val="00FB6F9B"/>
    <w:rsid w:val="00FE1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A07265-865A-4374-AADD-E57DE5F9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638"/>
    <w:rPr>
      <w:color w:val="0563C1" w:themeColor="hyperlink"/>
      <w:u w:val="single"/>
    </w:rPr>
  </w:style>
  <w:style w:type="paragraph" w:styleId="ListParagraph">
    <w:name w:val="List Paragraph"/>
    <w:basedOn w:val="Normal"/>
    <w:uiPriority w:val="34"/>
    <w:qFormat/>
    <w:rsid w:val="00316392"/>
    <w:pPr>
      <w:ind w:left="720"/>
      <w:contextualSpacing/>
    </w:pPr>
  </w:style>
  <w:style w:type="table" w:styleId="TableGrid">
    <w:name w:val="Table Grid"/>
    <w:basedOn w:val="TableNormal"/>
    <w:uiPriority w:val="39"/>
    <w:rsid w:val="0031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0A4"/>
    <w:rPr>
      <w:lang w:val="id-ID"/>
    </w:rPr>
  </w:style>
  <w:style w:type="paragraph" w:styleId="Footer">
    <w:name w:val="footer"/>
    <w:basedOn w:val="Normal"/>
    <w:link w:val="FooterChar"/>
    <w:uiPriority w:val="99"/>
    <w:unhideWhenUsed/>
    <w:rsid w:val="005B4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0A4"/>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hyperlink" Target="mailto:ninditafajria@up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E47E3-BA52-43CD-B005-5E45B2E2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13</Pages>
  <Words>13123</Words>
  <Characters>74807</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DINI EFENDI</cp:lastModifiedBy>
  <cp:revision>8</cp:revision>
  <dcterms:created xsi:type="dcterms:W3CDTF">2023-09-06T11:58:00Z</dcterms:created>
  <dcterms:modified xsi:type="dcterms:W3CDTF">2024-01-04T02:37:00Z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ff6e7cb0-e896-371a-93f1-e9bb267390cf</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