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4CD97" w14:textId="3445E31A" w:rsidR="009965EB" w:rsidRPr="00D333B8" w:rsidRDefault="00AB5598" w:rsidP="00AB5598">
      <w:pPr>
        <w:spacing w:after="0" w:line="240" w:lineRule="auto"/>
        <w:jc w:val="center"/>
        <w:rPr>
          <w:rFonts w:ascii="Arial Narrow" w:hAnsi="Arial Narrow"/>
          <w:b/>
          <w:sz w:val="28"/>
          <w:szCs w:val="28"/>
        </w:rPr>
      </w:pPr>
      <w:r w:rsidRPr="00D333B8">
        <w:rPr>
          <w:rFonts w:ascii="Arial Narrow" w:hAnsi="Arial Narrow"/>
          <w:b/>
          <w:sz w:val="28"/>
          <w:szCs w:val="28"/>
        </w:rPr>
        <w:t>Pengaruh Ukuran Pe</w:t>
      </w:r>
      <w:r>
        <w:rPr>
          <w:rFonts w:ascii="Arial Narrow" w:hAnsi="Arial Narrow"/>
          <w:b/>
          <w:sz w:val="28"/>
          <w:szCs w:val="28"/>
        </w:rPr>
        <w:t>rusahaan, Pertumbuhan Penjualan d</w:t>
      </w:r>
      <w:r w:rsidRPr="00D333B8">
        <w:rPr>
          <w:rFonts w:ascii="Arial Narrow" w:hAnsi="Arial Narrow"/>
          <w:b/>
          <w:sz w:val="28"/>
          <w:szCs w:val="28"/>
        </w:rPr>
        <w:t>an Risiko</w:t>
      </w:r>
      <w:r>
        <w:rPr>
          <w:rFonts w:ascii="Arial Narrow" w:hAnsi="Arial Narrow"/>
          <w:b/>
          <w:sz w:val="28"/>
          <w:szCs w:val="28"/>
        </w:rPr>
        <w:t xml:space="preserve"> Bisnis terhadap Struktur Modal</w:t>
      </w:r>
    </w:p>
    <w:p w14:paraId="4C05A120" w14:textId="77777777" w:rsidR="00316E15" w:rsidRDefault="00316E15" w:rsidP="009965EB">
      <w:pPr>
        <w:spacing w:after="0"/>
        <w:rPr>
          <w:rFonts w:ascii="Arial Narrow" w:hAnsi="Arial Narrow"/>
          <w:sz w:val="24"/>
          <w:szCs w:val="24"/>
        </w:rPr>
      </w:pPr>
    </w:p>
    <w:p w14:paraId="57F6E830" w14:textId="77777777" w:rsidR="000B3516" w:rsidRPr="00D333B8" w:rsidRDefault="000B3516" w:rsidP="009965EB">
      <w:pPr>
        <w:spacing w:after="0"/>
        <w:rPr>
          <w:rFonts w:ascii="Arial Narrow" w:hAnsi="Arial Narrow"/>
          <w:sz w:val="24"/>
          <w:szCs w:val="24"/>
        </w:rPr>
      </w:pPr>
    </w:p>
    <w:p w14:paraId="3D55313D" w14:textId="087CA39C" w:rsidR="009965EB" w:rsidRPr="00D333B8" w:rsidRDefault="00530395" w:rsidP="009965EB">
      <w:pPr>
        <w:pStyle w:val="PlainText"/>
        <w:spacing w:line="276" w:lineRule="auto"/>
        <w:jc w:val="center"/>
        <w:rPr>
          <w:rFonts w:ascii="Arial Narrow" w:hAnsi="Arial Narrow" w:cs="Times New Roman"/>
          <w:b/>
          <w:sz w:val="24"/>
          <w:szCs w:val="24"/>
          <w:lang w:val="id-ID" w:eastAsia="zh-CN"/>
        </w:rPr>
      </w:pPr>
      <w:r w:rsidRPr="00D333B8">
        <w:rPr>
          <w:rFonts w:ascii="Arial Narrow" w:hAnsi="Arial Narrow" w:cs="Times New Roman"/>
          <w:b/>
          <w:sz w:val="24"/>
          <w:szCs w:val="24"/>
          <w:lang w:val="id-ID"/>
        </w:rPr>
        <w:t>Willy Nurhayadi</w:t>
      </w:r>
    </w:p>
    <w:p w14:paraId="5BB2276E" w14:textId="7A745BEC" w:rsidR="00AB5598" w:rsidRDefault="000F5183" w:rsidP="00AB5598">
      <w:pPr>
        <w:pStyle w:val="PlainText"/>
        <w:spacing w:line="276" w:lineRule="auto"/>
        <w:jc w:val="center"/>
        <w:rPr>
          <w:rFonts w:ascii="Arial Narrow" w:hAnsi="Arial Narrow" w:cs="Times New Roman"/>
          <w:sz w:val="24"/>
          <w:szCs w:val="24"/>
          <w:lang w:val="id-ID" w:eastAsia="zh-CN"/>
        </w:rPr>
      </w:pPr>
      <w:hyperlink r:id="rId9" w:history="1">
        <w:r w:rsidR="00AB5598" w:rsidRPr="009E6FF6">
          <w:rPr>
            <w:rStyle w:val="Hyperlink"/>
            <w:rFonts w:ascii="Arial Narrow" w:hAnsi="Arial Narrow" w:cs="Times New Roman"/>
            <w:sz w:val="24"/>
            <w:szCs w:val="24"/>
            <w:lang w:val="id-ID" w:eastAsia="zh-CN"/>
          </w:rPr>
          <w:t>nurhayadi.willy1992@gmail.com</w:t>
        </w:r>
      </w:hyperlink>
    </w:p>
    <w:p w14:paraId="4E6D5799" w14:textId="57A04FF8" w:rsidR="009965EB" w:rsidRPr="00D333B8" w:rsidRDefault="00530395" w:rsidP="009965EB">
      <w:pPr>
        <w:pStyle w:val="PlainText"/>
        <w:spacing w:line="276" w:lineRule="auto"/>
        <w:jc w:val="center"/>
        <w:rPr>
          <w:rFonts w:ascii="Arial Narrow" w:hAnsi="Arial Narrow" w:cs="Times New Roman"/>
          <w:sz w:val="24"/>
          <w:szCs w:val="24"/>
          <w:lang w:val="id-ID"/>
        </w:rPr>
      </w:pPr>
      <w:r w:rsidRPr="00D333B8">
        <w:rPr>
          <w:rFonts w:ascii="Arial Narrow" w:hAnsi="Arial Narrow" w:cs="Times New Roman"/>
          <w:sz w:val="24"/>
          <w:szCs w:val="24"/>
          <w:lang w:val="id-ID" w:eastAsia="zh-CN"/>
        </w:rPr>
        <w:t>Sekolah Tinggi Ilmu Ekonomi Banten</w:t>
      </w:r>
    </w:p>
    <w:p w14:paraId="53C66EC9" w14:textId="1277A9A7" w:rsidR="009965EB" w:rsidRPr="00D333B8" w:rsidRDefault="00530395" w:rsidP="0059797B">
      <w:pPr>
        <w:pStyle w:val="PlainText"/>
        <w:spacing w:before="240" w:line="276" w:lineRule="auto"/>
        <w:jc w:val="center"/>
        <w:rPr>
          <w:rFonts w:ascii="Arial Narrow" w:hAnsi="Arial Narrow" w:cs="Times New Roman"/>
          <w:b/>
          <w:sz w:val="24"/>
          <w:szCs w:val="24"/>
          <w:lang w:val="id-ID" w:eastAsia="zh-CN"/>
        </w:rPr>
      </w:pPr>
      <w:r w:rsidRPr="00D333B8">
        <w:rPr>
          <w:rFonts w:ascii="Arial Narrow" w:hAnsi="Arial Narrow" w:cs="Times New Roman"/>
          <w:b/>
          <w:sz w:val="24"/>
          <w:szCs w:val="24"/>
          <w:lang w:val="id-ID"/>
        </w:rPr>
        <w:t>Indra Sulistiana</w:t>
      </w:r>
    </w:p>
    <w:p w14:paraId="7E94E590" w14:textId="3E49A93E" w:rsidR="009965EB" w:rsidRPr="00D333B8" w:rsidRDefault="00530395" w:rsidP="009965EB">
      <w:pPr>
        <w:pStyle w:val="PlainText"/>
        <w:spacing w:line="276" w:lineRule="auto"/>
        <w:jc w:val="center"/>
        <w:rPr>
          <w:rFonts w:ascii="Arial Narrow" w:hAnsi="Arial Narrow" w:cs="Times New Roman"/>
          <w:sz w:val="24"/>
          <w:szCs w:val="24"/>
          <w:lang w:val="id-ID" w:eastAsia="zh-CN"/>
        </w:rPr>
      </w:pPr>
      <w:r w:rsidRPr="00D333B8">
        <w:rPr>
          <w:rFonts w:ascii="Arial Narrow" w:hAnsi="Arial Narrow" w:cs="Times New Roman"/>
          <w:sz w:val="24"/>
          <w:szCs w:val="24"/>
          <w:lang w:val="id-ID" w:eastAsia="zh-CN"/>
        </w:rPr>
        <w:t>Sekolah Tinggi Ilmu Ekonomi Banten</w:t>
      </w:r>
    </w:p>
    <w:p w14:paraId="3137CFA2" w14:textId="79F80423" w:rsidR="009965EB" w:rsidRPr="00D333B8" w:rsidRDefault="009965EB" w:rsidP="0059797B">
      <w:pPr>
        <w:pStyle w:val="PlainText"/>
        <w:spacing w:before="240" w:line="276" w:lineRule="auto"/>
        <w:jc w:val="center"/>
        <w:rPr>
          <w:rFonts w:ascii="Arial Narrow" w:hAnsi="Arial Narrow" w:cs="Times New Roman"/>
          <w:b/>
          <w:sz w:val="24"/>
          <w:szCs w:val="24"/>
          <w:lang w:val="id-ID"/>
        </w:rPr>
      </w:pPr>
      <w:r w:rsidRPr="00D333B8">
        <w:rPr>
          <w:rFonts w:ascii="Arial Narrow" w:hAnsi="Arial Narrow" w:cs="Times New Roman"/>
          <w:b/>
          <w:sz w:val="24"/>
          <w:szCs w:val="24"/>
          <w:lang w:eastAsia="zh-CN"/>
        </w:rPr>
        <w:t xml:space="preserve"> </w:t>
      </w:r>
      <w:r w:rsidR="00530395" w:rsidRPr="00D333B8">
        <w:rPr>
          <w:rFonts w:ascii="Arial Narrow" w:hAnsi="Arial Narrow" w:cs="Times New Roman"/>
          <w:b/>
          <w:sz w:val="24"/>
          <w:szCs w:val="24"/>
          <w:lang w:eastAsia="zh-CN"/>
        </w:rPr>
        <w:t>Syifa Nurkhalishah</w:t>
      </w:r>
    </w:p>
    <w:p w14:paraId="45253951" w14:textId="3F6061A8" w:rsidR="009965EB" w:rsidRDefault="00530395" w:rsidP="009965EB">
      <w:pPr>
        <w:pStyle w:val="PlainText"/>
        <w:spacing w:line="276" w:lineRule="auto"/>
        <w:jc w:val="center"/>
        <w:rPr>
          <w:rFonts w:ascii="Arial Narrow" w:hAnsi="Arial Narrow" w:cs="Times New Roman"/>
          <w:sz w:val="24"/>
          <w:szCs w:val="24"/>
          <w:lang w:val="id-ID" w:eastAsia="zh-CN"/>
        </w:rPr>
      </w:pPr>
      <w:r w:rsidRPr="00D333B8">
        <w:rPr>
          <w:rFonts w:ascii="Arial Narrow" w:hAnsi="Arial Narrow" w:cs="Times New Roman"/>
          <w:sz w:val="24"/>
          <w:szCs w:val="24"/>
          <w:lang w:val="id-ID" w:eastAsia="zh-CN"/>
        </w:rPr>
        <w:t>Sekolah Tinggi Ilmu Ekonomi Banten</w:t>
      </w:r>
    </w:p>
    <w:p w14:paraId="431BC8B5" w14:textId="54CEE21A" w:rsidR="0079251C" w:rsidRDefault="0079251C" w:rsidP="0059797B">
      <w:pPr>
        <w:pStyle w:val="PlainText"/>
        <w:spacing w:before="240" w:line="276" w:lineRule="auto"/>
        <w:jc w:val="center"/>
        <w:rPr>
          <w:rFonts w:ascii="Arial Narrow" w:hAnsi="Arial Narrow" w:cs="Times New Roman"/>
          <w:b/>
          <w:sz w:val="24"/>
          <w:szCs w:val="24"/>
          <w:lang w:val="id-ID" w:eastAsia="zh-CN"/>
        </w:rPr>
      </w:pPr>
      <w:r>
        <w:rPr>
          <w:rFonts w:ascii="Arial Narrow" w:hAnsi="Arial Narrow" w:cs="Times New Roman"/>
          <w:b/>
          <w:sz w:val="24"/>
          <w:szCs w:val="24"/>
          <w:lang w:val="id-ID" w:eastAsia="zh-CN"/>
        </w:rPr>
        <w:t>Anis Fuad Salam</w:t>
      </w:r>
    </w:p>
    <w:p w14:paraId="3CE427B9" w14:textId="17D4B01D" w:rsidR="0079251C" w:rsidRDefault="0079251C" w:rsidP="009965EB">
      <w:pPr>
        <w:pStyle w:val="PlainText"/>
        <w:spacing w:line="276" w:lineRule="auto"/>
        <w:jc w:val="center"/>
        <w:rPr>
          <w:rFonts w:ascii="Arial Narrow" w:hAnsi="Arial Narrow" w:cs="Times New Roman"/>
          <w:sz w:val="24"/>
          <w:szCs w:val="24"/>
          <w:lang w:val="id-ID" w:eastAsia="zh-CN"/>
        </w:rPr>
      </w:pPr>
      <w:r w:rsidRPr="00D333B8">
        <w:rPr>
          <w:rFonts w:ascii="Arial Narrow" w:hAnsi="Arial Narrow" w:cs="Times New Roman"/>
          <w:sz w:val="24"/>
          <w:szCs w:val="24"/>
          <w:lang w:val="id-ID" w:eastAsia="zh-CN"/>
        </w:rPr>
        <w:t>Sekolah Tinggi Ilmu Ekonomi Banten</w:t>
      </w:r>
    </w:p>
    <w:p w14:paraId="1BEFAD0F" w14:textId="1FC4EE7E" w:rsidR="0079251C" w:rsidRDefault="0079251C" w:rsidP="0059797B">
      <w:pPr>
        <w:pStyle w:val="PlainText"/>
        <w:spacing w:before="240" w:line="276" w:lineRule="auto"/>
        <w:jc w:val="center"/>
        <w:rPr>
          <w:rFonts w:ascii="Arial Narrow" w:hAnsi="Arial Narrow" w:cs="Times New Roman"/>
          <w:b/>
          <w:sz w:val="24"/>
          <w:szCs w:val="24"/>
          <w:lang w:val="id-ID" w:eastAsia="zh-CN"/>
        </w:rPr>
      </w:pPr>
      <w:r>
        <w:rPr>
          <w:rFonts w:ascii="Arial Narrow" w:hAnsi="Arial Narrow" w:cs="Times New Roman"/>
          <w:b/>
          <w:sz w:val="24"/>
          <w:szCs w:val="24"/>
          <w:lang w:val="id-ID" w:eastAsia="zh-CN"/>
        </w:rPr>
        <w:t>Abdurrohman</w:t>
      </w:r>
    </w:p>
    <w:p w14:paraId="03F7B0A3" w14:textId="50400C1F" w:rsidR="0079251C" w:rsidRPr="0079251C" w:rsidRDefault="0079251C" w:rsidP="009965EB">
      <w:pPr>
        <w:pStyle w:val="PlainText"/>
        <w:spacing w:line="276" w:lineRule="auto"/>
        <w:jc w:val="center"/>
        <w:rPr>
          <w:rFonts w:ascii="Arial Narrow" w:hAnsi="Arial Narrow" w:cs="Times New Roman"/>
          <w:b/>
          <w:sz w:val="24"/>
          <w:szCs w:val="24"/>
          <w:lang w:val="id-ID" w:eastAsia="zh-CN"/>
        </w:rPr>
      </w:pPr>
      <w:r w:rsidRPr="00D333B8">
        <w:rPr>
          <w:rFonts w:ascii="Arial Narrow" w:hAnsi="Arial Narrow" w:cs="Times New Roman"/>
          <w:sz w:val="24"/>
          <w:szCs w:val="24"/>
          <w:lang w:val="id-ID" w:eastAsia="zh-CN"/>
        </w:rPr>
        <w:t>Sekolah Tinggi Ilmu Ekonomi Banten</w:t>
      </w:r>
    </w:p>
    <w:p w14:paraId="69CAB265" w14:textId="36366D94" w:rsidR="00C71EA5" w:rsidRPr="000B3516" w:rsidRDefault="009965EB" w:rsidP="000B3516">
      <w:pPr>
        <w:pStyle w:val="PlainText"/>
        <w:tabs>
          <w:tab w:val="left" w:pos="1740"/>
        </w:tabs>
        <w:spacing w:line="276" w:lineRule="auto"/>
        <w:rPr>
          <w:rFonts w:ascii="Arial Narrow" w:hAnsi="Arial Narrow" w:cs="Times New Roman"/>
          <w:bCs/>
          <w:sz w:val="24"/>
          <w:szCs w:val="24"/>
          <w:lang w:val="id-ID" w:eastAsia="zh-CN"/>
        </w:rPr>
      </w:pPr>
      <w:bookmarkStart w:id="0" w:name="_GoBack"/>
      <w:bookmarkEnd w:id="0"/>
      <w:r w:rsidRPr="00D333B8">
        <w:rPr>
          <w:rFonts w:ascii="Arial Narrow" w:hAnsi="Arial Narrow" w:cs="Times New Roman"/>
          <w:bCs/>
          <w:sz w:val="24"/>
          <w:szCs w:val="24"/>
          <w:lang w:eastAsia="zh-CN"/>
        </w:rPr>
        <w:tab/>
      </w:r>
    </w:p>
    <w:p w14:paraId="173EDEB0" w14:textId="63FE3B03" w:rsidR="009965EB" w:rsidRPr="00D333B8" w:rsidRDefault="009965EB" w:rsidP="00B15C3A">
      <w:pPr>
        <w:pStyle w:val="PlainText"/>
        <w:spacing w:line="276" w:lineRule="auto"/>
        <w:jc w:val="both"/>
        <w:rPr>
          <w:rFonts w:ascii="Arial Narrow" w:hAnsi="Arial Narrow" w:cs="Times New Roman"/>
          <w:b/>
          <w:bCs/>
          <w:sz w:val="24"/>
          <w:szCs w:val="24"/>
          <w:lang w:eastAsia="zh-CN"/>
        </w:rPr>
      </w:pPr>
      <w:r w:rsidRPr="00D333B8">
        <w:rPr>
          <w:rFonts w:ascii="Arial Narrow" w:hAnsi="Arial Narrow" w:cs="Times New Roman"/>
          <w:b/>
          <w:bCs/>
          <w:sz w:val="24"/>
          <w:szCs w:val="24"/>
          <w:lang w:val="id-ID"/>
        </w:rPr>
        <w:t>ABSTRACT</w:t>
      </w:r>
      <w:r w:rsidRPr="00D333B8">
        <w:rPr>
          <w:rFonts w:ascii="Arial Narrow" w:hAnsi="Arial Narrow" w:cs="Times New Roman"/>
          <w:b/>
          <w:bCs/>
          <w:sz w:val="24"/>
          <w:szCs w:val="24"/>
        </w:rPr>
        <w:t xml:space="preserve"> </w:t>
      </w:r>
    </w:p>
    <w:p w14:paraId="44C95F1A" w14:textId="77777777" w:rsidR="005A0D19" w:rsidRDefault="00A805E6" w:rsidP="005A0D19">
      <w:pPr>
        <w:spacing w:after="0" w:line="240" w:lineRule="auto"/>
        <w:jc w:val="both"/>
        <w:rPr>
          <w:rFonts w:ascii="Arial Narrow" w:hAnsi="Arial Narrow"/>
          <w:i/>
          <w:sz w:val="24"/>
          <w:szCs w:val="24"/>
        </w:rPr>
      </w:pPr>
      <w:r w:rsidRPr="00D333B8">
        <w:rPr>
          <w:rFonts w:ascii="Arial Narrow" w:hAnsi="Arial Narrow"/>
          <w:i/>
          <w:sz w:val="24"/>
          <w:szCs w:val="24"/>
        </w:rPr>
        <w:t xml:space="preserve">This research was conducted to determine the effect of company size, sales growth, and business risk on property and real estate companies listed on the Indonesia stock exchange for the 2014-2018 period. This research method uses an associative method with a quantitative approach and data collection techniques using secondary data. The sampling technique used purposive sampling technique, the sample used was 21 companies sourced from the annual financial statements of Property and Real Estate companies on the </w:t>
      </w:r>
      <w:r w:rsidR="005A0D19">
        <w:rPr>
          <w:rFonts w:ascii="Arial Narrow" w:hAnsi="Arial Narrow"/>
          <w:i/>
          <w:sz w:val="24"/>
          <w:szCs w:val="24"/>
        </w:rPr>
        <w:t>Indonesia Stock Exchange (IDX).</w:t>
      </w:r>
    </w:p>
    <w:p w14:paraId="4E640FAF" w14:textId="7C523428" w:rsidR="00A805E6" w:rsidRDefault="00A805E6" w:rsidP="005A0D19">
      <w:pPr>
        <w:spacing w:after="0" w:line="240" w:lineRule="auto"/>
        <w:jc w:val="both"/>
        <w:rPr>
          <w:rFonts w:ascii="Arial Narrow" w:hAnsi="Arial Narrow"/>
          <w:i/>
          <w:sz w:val="24"/>
          <w:szCs w:val="24"/>
        </w:rPr>
      </w:pPr>
      <w:r w:rsidRPr="00D333B8">
        <w:rPr>
          <w:rFonts w:ascii="Arial Narrow" w:hAnsi="Arial Narrow"/>
          <w:i/>
          <w:sz w:val="24"/>
          <w:szCs w:val="24"/>
        </w:rPr>
        <w:t>The analysis technique used is statistical test with multiple linear regression method. The results of this study indicate that company size has a significant positive effect on capital structure, sales growth has a significant positive effect on capital structure, and business risk has a significant negative effect on capital structure. As well as simultaneously company size, sales growth, and business risk affect the capital structure.</w:t>
      </w:r>
    </w:p>
    <w:p w14:paraId="0AE4CE2A" w14:textId="0157FF6D" w:rsidR="009965EB" w:rsidRPr="00D333B8" w:rsidRDefault="00FE6EEF" w:rsidP="005A0D19">
      <w:pPr>
        <w:spacing w:after="0"/>
        <w:jc w:val="both"/>
        <w:rPr>
          <w:rFonts w:ascii="Arial Narrow" w:hAnsi="Arial Narrow"/>
          <w:sz w:val="24"/>
          <w:szCs w:val="24"/>
          <w:shd w:val="clear" w:color="auto" w:fill="FFFFFF"/>
        </w:rPr>
      </w:pPr>
      <w:r>
        <w:rPr>
          <w:rFonts w:ascii="Arial Narrow" w:hAnsi="Arial Narrow"/>
          <w:b/>
          <w:i/>
          <w:sz w:val="24"/>
          <w:szCs w:val="24"/>
        </w:rPr>
        <w:t>Keywords;</w:t>
      </w:r>
      <w:r w:rsidR="00A805E6" w:rsidRPr="00D333B8">
        <w:rPr>
          <w:rFonts w:ascii="Arial Narrow" w:hAnsi="Arial Narrow"/>
          <w:i/>
          <w:sz w:val="24"/>
          <w:szCs w:val="24"/>
        </w:rPr>
        <w:t xml:space="preserve"> Capital Structure, Company Si</w:t>
      </w:r>
      <w:r w:rsidR="008B2E1B" w:rsidRPr="00D333B8">
        <w:rPr>
          <w:rFonts w:ascii="Arial Narrow" w:hAnsi="Arial Narrow"/>
          <w:i/>
          <w:sz w:val="24"/>
          <w:szCs w:val="24"/>
        </w:rPr>
        <w:t>ze, Sales Growth, Business Risk</w:t>
      </w:r>
    </w:p>
    <w:p w14:paraId="425A3A68" w14:textId="77777777" w:rsidR="008B2E1B" w:rsidRPr="00D333B8" w:rsidRDefault="008B2E1B" w:rsidP="008B2E1B">
      <w:pPr>
        <w:spacing w:after="0"/>
        <w:jc w:val="both"/>
        <w:rPr>
          <w:rFonts w:ascii="Arial Narrow" w:hAnsi="Arial Narrow"/>
          <w:sz w:val="24"/>
          <w:szCs w:val="24"/>
        </w:rPr>
      </w:pPr>
    </w:p>
    <w:p w14:paraId="1A7F8598" w14:textId="2934DB95" w:rsidR="008B2E1B" w:rsidRPr="00D333B8" w:rsidRDefault="008B2E1B" w:rsidP="008B2E1B">
      <w:pPr>
        <w:spacing w:after="0"/>
        <w:jc w:val="both"/>
        <w:rPr>
          <w:rFonts w:ascii="Arial Narrow" w:hAnsi="Arial Narrow"/>
          <w:b/>
          <w:sz w:val="24"/>
          <w:szCs w:val="24"/>
        </w:rPr>
      </w:pPr>
      <w:r w:rsidRPr="00D333B8">
        <w:rPr>
          <w:rFonts w:ascii="Arial Narrow" w:hAnsi="Arial Narrow"/>
          <w:b/>
          <w:sz w:val="24"/>
          <w:szCs w:val="24"/>
        </w:rPr>
        <w:t>ABSTRAK</w:t>
      </w:r>
    </w:p>
    <w:p w14:paraId="2FDB5559" w14:textId="77777777" w:rsidR="008B2E1B" w:rsidRPr="00D333B8" w:rsidRDefault="008B2E1B" w:rsidP="005A0D19">
      <w:pPr>
        <w:spacing w:after="0" w:line="240" w:lineRule="auto"/>
        <w:jc w:val="both"/>
        <w:rPr>
          <w:rFonts w:ascii="Arial Narrow" w:hAnsi="Arial Narrow"/>
          <w:sz w:val="24"/>
          <w:szCs w:val="24"/>
        </w:rPr>
      </w:pPr>
      <w:r w:rsidRPr="00D333B8">
        <w:rPr>
          <w:rFonts w:ascii="Arial Narrow" w:hAnsi="Arial Narrow"/>
          <w:sz w:val="24"/>
          <w:szCs w:val="24"/>
        </w:rPr>
        <w:t>Penelitian ini dilakukan untuk mengetahui pengaruh ukuran perusahaan, pertumbuhan penjualan, dan risiko bisnis pada perusahaan properti dan real estate yang terdaftar di Bursa Efek Indonesia periode 2014-2018. Metode penelitian ini menggunakan metode asosiatif dengan pendekatan kuantitatif dan teknik pengumpulan data menggunakan data sekunder. Teknik pengambilan sampel menggunakan teknik purposive sampling, sampel yang digunakan adalah 21 perusahaan yang bersumber dari laporan keuangan tahunan perusahaan Properti dan Real Estate di Bursa Efek Indonesia (BEI).</w:t>
      </w:r>
    </w:p>
    <w:p w14:paraId="70EEC5E7" w14:textId="0C660F00" w:rsidR="009965EB" w:rsidRDefault="008B2E1B" w:rsidP="005A0D19">
      <w:pPr>
        <w:spacing w:after="0" w:line="240" w:lineRule="auto"/>
        <w:jc w:val="both"/>
        <w:rPr>
          <w:rFonts w:ascii="Arial Narrow" w:hAnsi="Arial Narrow"/>
          <w:sz w:val="24"/>
          <w:szCs w:val="24"/>
        </w:rPr>
      </w:pPr>
      <w:r w:rsidRPr="00D333B8">
        <w:rPr>
          <w:rFonts w:ascii="Arial Narrow" w:hAnsi="Arial Narrow"/>
          <w:sz w:val="24"/>
          <w:szCs w:val="24"/>
        </w:rPr>
        <w:t xml:space="preserve">Teknik analisis yang digunakan adalah uji statistik dengan metode regresi linier berganda. Hasil penelitian ini menunjukkan bahwa ukuran perusahaan berpengaruh positif signifikan terhadap struktur modal, pertumbuhan penjualan berpengaruh positif signifikan terhadap struktur modal, dan risiko bisnis </w:t>
      </w:r>
      <w:r w:rsidRPr="00D333B8">
        <w:rPr>
          <w:rFonts w:ascii="Arial Narrow" w:hAnsi="Arial Narrow"/>
          <w:sz w:val="24"/>
          <w:szCs w:val="24"/>
        </w:rPr>
        <w:lastRenderedPageBreak/>
        <w:t>berpengaruh negatif signifikan terhadap struktur modal. Serta secara simultan ukuran perusahaan, pertumbuhan penjualan, dan risiko bisnis mempengaruhi struktur modal.</w:t>
      </w:r>
    </w:p>
    <w:p w14:paraId="0BA5A715" w14:textId="6D079124" w:rsidR="00686D37" w:rsidRPr="00D333B8" w:rsidRDefault="00A977C6" w:rsidP="00686D37">
      <w:pPr>
        <w:spacing w:after="0" w:line="360" w:lineRule="auto"/>
        <w:jc w:val="both"/>
        <w:rPr>
          <w:rFonts w:ascii="Arial Narrow" w:hAnsi="Arial Narrow"/>
          <w:sz w:val="24"/>
          <w:szCs w:val="24"/>
        </w:rPr>
      </w:pPr>
      <w:r w:rsidRPr="00CF77B6">
        <w:rPr>
          <w:rFonts w:ascii="Arial Narrow" w:hAnsi="Arial Narrow"/>
          <w:b/>
          <w:i/>
          <w:sz w:val="24"/>
          <w:szCs w:val="24"/>
        </w:rPr>
        <w:t>Kata Kunci;</w:t>
      </w:r>
      <w:r w:rsidR="008B2E1B" w:rsidRPr="00D333B8">
        <w:rPr>
          <w:rFonts w:ascii="Arial Narrow" w:hAnsi="Arial Narrow"/>
          <w:sz w:val="24"/>
          <w:szCs w:val="24"/>
        </w:rPr>
        <w:t xml:space="preserve"> Struktur Modal, Ukuran Perusahaan, Pertumbuhan Penjualan, Risiko Bisnis</w:t>
      </w:r>
    </w:p>
    <w:p w14:paraId="78E13F6B" w14:textId="041162EF" w:rsidR="009965EB" w:rsidRPr="00D333B8" w:rsidRDefault="005071E0" w:rsidP="00686D37">
      <w:pPr>
        <w:shd w:val="clear" w:color="auto" w:fill="FFFFFF"/>
        <w:spacing w:before="240" w:after="0" w:line="360" w:lineRule="auto"/>
        <w:outlineLvl w:val="0"/>
        <w:rPr>
          <w:rFonts w:ascii="Arial Narrow" w:eastAsia="Times New Roman" w:hAnsi="Arial Narrow"/>
          <w:b/>
          <w:spacing w:val="-15"/>
          <w:kern w:val="36"/>
          <w:sz w:val="24"/>
          <w:szCs w:val="24"/>
          <w:lang w:val="en-US"/>
        </w:rPr>
      </w:pPr>
      <w:r>
        <w:rPr>
          <w:rFonts w:ascii="Arial Narrow" w:eastAsia="Times New Roman" w:hAnsi="Arial Narrow"/>
          <w:b/>
          <w:spacing w:val="-15"/>
          <w:kern w:val="36"/>
          <w:sz w:val="24"/>
          <w:szCs w:val="24"/>
        </w:rPr>
        <w:t>INTRODUCTION</w:t>
      </w:r>
      <w:r w:rsidR="008B2E1B" w:rsidRPr="00D333B8">
        <w:rPr>
          <w:rFonts w:ascii="Arial Narrow" w:eastAsia="Times New Roman" w:hAnsi="Arial Narrow"/>
          <w:b/>
          <w:spacing w:val="-15"/>
          <w:kern w:val="36"/>
          <w:sz w:val="24"/>
          <w:szCs w:val="24"/>
        </w:rPr>
        <w:t xml:space="preserve"> </w:t>
      </w:r>
    </w:p>
    <w:p w14:paraId="1C6F9599" w14:textId="6C76C55C" w:rsidR="008B2E1B" w:rsidRPr="00D333B8" w:rsidRDefault="008B2E1B" w:rsidP="00686D37">
      <w:pPr>
        <w:shd w:val="clear" w:color="auto" w:fill="FFFFFF"/>
        <w:spacing w:after="0" w:line="360" w:lineRule="auto"/>
        <w:ind w:firstLine="720"/>
        <w:jc w:val="both"/>
        <w:rPr>
          <w:rFonts w:ascii="Arial Narrow" w:eastAsia="Times New Roman" w:hAnsi="Arial Narrow"/>
          <w:sz w:val="24"/>
          <w:szCs w:val="24"/>
        </w:rPr>
      </w:pPr>
      <w:r w:rsidRPr="00D333B8">
        <w:rPr>
          <w:rFonts w:ascii="Arial Narrow" w:eastAsia="Times New Roman" w:hAnsi="Arial Narrow"/>
          <w:sz w:val="24"/>
          <w:szCs w:val="24"/>
        </w:rPr>
        <w:t xml:space="preserve">Perkembangan bisnis yang terus tumbuh dan berkembang diiringi dengan banyak industri baru yang berdiri, menyebabkan persaingan bisnis juga semakin ketat. Untuk menghadapi ketatnya suatu persaingan dalam menjalankan suatu perusahaan harus mempunyai suatu tujuan yang jelas dan sudah ditentukan. Agar dapat mempertahankan suatu perusahaan dalam menghadapi ketatnya persaingan yang ada, maka pihak manajemen harus dapat menemukan cara dan strategi untuk dapat bersaing dengan perusahaan lainnya </w:t>
      </w:r>
      <w:r w:rsidR="002E5E61">
        <w:rPr>
          <w:rFonts w:ascii="Arial Narrow" w:eastAsia="Times New Roman" w:hAnsi="Arial Narrow"/>
          <w:sz w:val="24"/>
          <w:szCs w:val="24"/>
        </w:rPr>
        <w:fldChar w:fldCharType="begin" w:fldLock="1"/>
      </w:r>
      <w:r w:rsidR="00AE16A6">
        <w:rPr>
          <w:rFonts w:ascii="Arial Narrow" w:eastAsia="Times New Roman" w:hAnsi="Arial Narrow"/>
          <w:sz w:val="24"/>
          <w:szCs w:val="24"/>
        </w:rPr>
        <w:instrText>ADDIN CSL_CITATION {"citationItems":[{"id":"ITEM-1","itemData":{"ISSN":"1858-3687","abstract":"This study aims to determine the effect of profitability, liquidity, firm size, sales growth, and dividend payout ratio on capital structure. The sampling technique uses purposive sampling method so that a sample of 28 property and realestate companies are listed on the Indonesia Stock Exchange during the 2013-2017 period. The type of data used is secondary data in the form of annual financial statements of property and realsetate companies in 2013-2017. Data analysis method used is multiple linear regression analysis using SPSS version 20. The results of this study indicate that partially profitability proxied by net profit margin (NPM) does not affect the capital structure, liquidity is proxied by the current ratio (CR) effect on the capital structure, the size of the company which is proxied by total assets (Ln TA) does not affect capital structure, sales growth that does not affect the capital structure, dividend payout ratio does not affect the capital structure. Simultaneously profitability, liquidity, company size, sales growth and dividend payout ratio affect the capital structure","author":[{"dropping-particle":"","family":"Rahmadani","given":"","non-dropping-particle":"","parse-names":false,"suffix":""},{"dropping-particle":"","family":"Ananto","given":"Rangga Putra","non-dropping-particle":"","parse-names":false,"suffix":""},{"dropping-particle":"","family":"Andriani","given":"Wiwik","non-dropping-particle":"","parse-names":false,"suffix":""}],"container-title":"Akuntansi dan Manajemen","id":"ITEM-1","issue":"1","issued":{"date-parts":[["2019"]]},"page":"82-103","title":"Pengaruh Profitabilitas, Likuiditas, Ukuran Perusahaan, Pertumbuhan Penjualan Dan Dividen Payout Ratio Terhadap Struktur Modal","type":"article-journal","volume":"14"},"uris":["http://www.mendeley.com/documents/?uuid=5f7f6ef5-37bf-48f8-b752-c18007941254"]}],"mendeley":{"formattedCitation":"(Rahmadani et al., 2019)","plainTextFormattedCitation":"(Rahmadani et al., 2019)","previouslyFormattedCitation":"(Rahmadani et al., 2019)"},"properties":{"noteIndex":0},"schema":"https://github.com/citation-style-language/schema/raw/master/csl-citation.json"}</w:instrText>
      </w:r>
      <w:r w:rsidR="002E5E61">
        <w:rPr>
          <w:rFonts w:ascii="Arial Narrow" w:eastAsia="Times New Roman" w:hAnsi="Arial Narrow"/>
          <w:sz w:val="24"/>
          <w:szCs w:val="24"/>
        </w:rPr>
        <w:fldChar w:fldCharType="separate"/>
      </w:r>
      <w:r w:rsidR="002E5E61" w:rsidRPr="002E5E61">
        <w:rPr>
          <w:rFonts w:ascii="Arial Narrow" w:eastAsia="Times New Roman" w:hAnsi="Arial Narrow"/>
          <w:noProof/>
          <w:sz w:val="24"/>
          <w:szCs w:val="24"/>
        </w:rPr>
        <w:t xml:space="preserve">(Rahmadani </w:t>
      </w:r>
      <w:r w:rsidR="002E5E61" w:rsidRPr="002E5E61">
        <w:rPr>
          <w:rFonts w:ascii="Arial Narrow" w:eastAsia="Times New Roman" w:hAnsi="Arial Narrow"/>
          <w:i/>
          <w:noProof/>
          <w:sz w:val="24"/>
          <w:szCs w:val="24"/>
        </w:rPr>
        <w:t>et al</w:t>
      </w:r>
      <w:r w:rsidR="002E5E61" w:rsidRPr="002E5E61">
        <w:rPr>
          <w:rFonts w:ascii="Arial Narrow" w:eastAsia="Times New Roman" w:hAnsi="Arial Narrow"/>
          <w:noProof/>
          <w:sz w:val="24"/>
          <w:szCs w:val="24"/>
        </w:rPr>
        <w:t>., 2019)</w:t>
      </w:r>
      <w:r w:rsidR="002E5E61">
        <w:rPr>
          <w:rFonts w:ascii="Arial Narrow" w:eastAsia="Times New Roman" w:hAnsi="Arial Narrow"/>
          <w:sz w:val="24"/>
          <w:szCs w:val="24"/>
        </w:rPr>
        <w:fldChar w:fldCharType="end"/>
      </w:r>
      <w:r w:rsidRPr="00D333B8">
        <w:rPr>
          <w:rFonts w:ascii="Arial Narrow" w:eastAsia="Times New Roman" w:hAnsi="Arial Narrow"/>
          <w:sz w:val="24"/>
          <w:szCs w:val="24"/>
        </w:rPr>
        <w:t>.</w:t>
      </w:r>
    </w:p>
    <w:p w14:paraId="7FCAC50D" w14:textId="77777777" w:rsidR="008B2E1B" w:rsidRPr="00D333B8" w:rsidRDefault="008B2E1B" w:rsidP="0059797B">
      <w:pPr>
        <w:shd w:val="clear" w:color="auto" w:fill="FFFFFF"/>
        <w:spacing w:after="0" w:line="360" w:lineRule="auto"/>
        <w:ind w:firstLine="720"/>
        <w:jc w:val="both"/>
        <w:rPr>
          <w:rFonts w:ascii="Arial Narrow" w:eastAsia="Times New Roman" w:hAnsi="Arial Narrow"/>
          <w:sz w:val="24"/>
          <w:szCs w:val="24"/>
        </w:rPr>
      </w:pPr>
      <w:r w:rsidRPr="00D333B8">
        <w:rPr>
          <w:rFonts w:ascii="Arial Narrow" w:eastAsia="Times New Roman" w:hAnsi="Arial Narrow"/>
          <w:sz w:val="24"/>
          <w:szCs w:val="24"/>
        </w:rPr>
        <w:t xml:space="preserve">Mengutip dari Laporan Kementerian Koordinator Bidang Perekonomian Republik Indonesia tentang posisi Indonesia dalam kemudahan berbisnis berdasarkan hasil survei dari </w:t>
      </w:r>
      <w:r w:rsidRPr="00D333B8">
        <w:rPr>
          <w:rFonts w:ascii="Arial Narrow" w:eastAsia="Times New Roman" w:hAnsi="Arial Narrow"/>
          <w:i/>
          <w:sz w:val="24"/>
          <w:szCs w:val="24"/>
        </w:rPr>
        <w:t>World Bank Group</w:t>
      </w:r>
      <w:r w:rsidRPr="00D333B8">
        <w:rPr>
          <w:rFonts w:ascii="Arial Narrow" w:eastAsia="Times New Roman" w:hAnsi="Arial Narrow"/>
          <w:sz w:val="24"/>
          <w:szCs w:val="24"/>
        </w:rPr>
        <w:t xml:space="preserve"> 2019, posisi Indonesia pada laporan </w:t>
      </w:r>
      <w:r w:rsidRPr="00D333B8">
        <w:rPr>
          <w:rFonts w:ascii="Arial Narrow" w:eastAsia="Times New Roman" w:hAnsi="Arial Narrow"/>
          <w:i/>
          <w:sz w:val="24"/>
          <w:szCs w:val="24"/>
        </w:rPr>
        <w:t>Doing Business</w:t>
      </w:r>
      <w:r w:rsidRPr="00D333B8">
        <w:rPr>
          <w:rFonts w:ascii="Arial Narrow" w:eastAsia="Times New Roman" w:hAnsi="Arial Narrow"/>
          <w:sz w:val="24"/>
          <w:szCs w:val="24"/>
        </w:rPr>
        <w:t xml:space="preserve"> mengalami penurunan satu peringkat dari 72 menjadi 73 dari tahun sebelumnya, serta berada di peringkat 91 pada tahun 2017. Kondisi tersebut semakin meningkatkan ketertarikan berbisnis bagi para pengusaha agar pertumbuhan penjualan perusahaannya lebih baik (www.ekon.go.id). </w:t>
      </w:r>
    </w:p>
    <w:p w14:paraId="20F685F3" w14:textId="5FC6026A" w:rsidR="008B2E1B" w:rsidRPr="00D333B8" w:rsidRDefault="00AE16A6" w:rsidP="0059797B">
      <w:pPr>
        <w:shd w:val="clear" w:color="auto" w:fill="FFFFFF"/>
        <w:spacing w:after="0" w:line="360" w:lineRule="auto"/>
        <w:ind w:firstLine="720"/>
        <w:jc w:val="both"/>
        <w:rPr>
          <w:rFonts w:ascii="Arial Narrow" w:eastAsia="Times New Roman" w:hAnsi="Arial Narrow"/>
          <w:sz w:val="24"/>
          <w:szCs w:val="24"/>
        </w:rPr>
      </w:pPr>
      <w:r>
        <w:rPr>
          <w:rFonts w:ascii="Arial Narrow" w:eastAsia="Times New Roman" w:hAnsi="Arial Narrow"/>
          <w:sz w:val="24"/>
          <w:szCs w:val="24"/>
        </w:rPr>
        <w:fldChar w:fldCharType="begin" w:fldLock="1"/>
      </w:r>
      <w:r w:rsidR="00074C86">
        <w:rPr>
          <w:rFonts w:ascii="Arial Narrow" w:eastAsia="Times New Roman" w:hAnsi="Arial Narrow"/>
          <w:sz w:val="24"/>
          <w:szCs w:val="24"/>
        </w:rPr>
        <w:instrText>ADDIN CSL_CITATION {"citationItems":[{"id":"ITEM-1","itemData":{"author":[{"dropping-particle":"","family":"Oino","given":"Isaiah","non-dropping-particle":"","parse-names":false,"suffix":""},{"dropping-particle":"","family":"Ukaegbu","given":"Ben","non-dropping-particle":"","parse-names":false,"suffix":""}],"container-title":"Research in International Business and Finance,","id":"ITEM-1","issued":{"date-parts":[["2015"]]},"page":"111–121","title":"The impact of profitability on capital structure and speed of adjustment: An empirical examination of selected firms in Nigerian Stock Exchange","type":"article-journal","volume":"35"},"uris":["http://www.mendeley.com/documents/?uuid=2550d290-28a8-474b-9974-28d6a5a46299"]}],"mendeley":{"formattedCitation":"(Oino &amp; Ukaegbu, 2015)","plainTextFormattedCitation":"(Oino &amp; Ukaegbu, 2015)","previouslyFormattedCitation":"(Oino &amp; Ukaegbu, 2015)"},"properties":{"noteIndex":0},"schema":"https://github.com/citation-style-language/schema/raw/master/csl-citation.json"}</w:instrText>
      </w:r>
      <w:r>
        <w:rPr>
          <w:rFonts w:ascii="Arial Narrow" w:eastAsia="Times New Roman" w:hAnsi="Arial Narrow"/>
          <w:sz w:val="24"/>
          <w:szCs w:val="24"/>
        </w:rPr>
        <w:fldChar w:fldCharType="separate"/>
      </w:r>
      <w:r w:rsidRPr="00AE16A6">
        <w:rPr>
          <w:rFonts w:ascii="Arial Narrow" w:eastAsia="Times New Roman" w:hAnsi="Arial Narrow"/>
          <w:noProof/>
          <w:sz w:val="24"/>
          <w:szCs w:val="24"/>
        </w:rPr>
        <w:t>(Oino &amp; Ukaegbu, 2015)</w:t>
      </w:r>
      <w:r>
        <w:rPr>
          <w:rFonts w:ascii="Arial Narrow" w:eastAsia="Times New Roman" w:hAnsi="Arial Narrow"/>
          <w:sz w:val="24"/>
          <w:szCs w:val="24"/>
        </w:rPr>
        <w:fldChar w:fldCharType="end"/>
      </w:r>
      <w:r w:rsidR="008B2E1B" w:rsidRPr="00D333B8">
        <w:rPr>
          <w:rFonts w:ascii="Arial Narrow" w:eastAsia="Times New Roman" w:hAnsi="Arial Narrow"/>
          <w:sz w:val="24"/>
          <w:szCs w:val="24"/>
        </w:rPr>
        <w:t xml:space="preserve"> dalam </w:t>
      </w:r>
      <w:r w:rsidR="002B7419">
        <w:rPr>
          <w:rFonts w:ascii="Arial Narrow" w:eastAsia="Times New Roman" w:hAnsi="Arial Narrow"/>
          <w:sz w:val="24"/>
          <w:szCs w:val="24"/>
        </w:rPr>
        <w:fldChar w:fldCharType="begin" w:fldLock="1"/>
      </w:r>
      <w:r w:rsidR="00915BE8">
        <w:rPr>
          <w:rFonts w:ascii="Arial Narrow" w:eastAsia="Times New Roman" w:hAnsi="Arial Narrow"/>
          <w:sz w:val="24"/>
          <w:szCs w:val="24"/>
        </w:rPr>
        <w:instrText>ADDIN CSL_CITATION {"citationItems":[{"id":"ITEM-1","itemData":{"author":[{"dropping-particle":"","family":"Andayani","given":"Ida Ayu Kade Trisia","non-dropping-particle":"","parse-names":false,"suffix":""},{"dropping-particle":"","family":"Suardana","given":"Ketut Alit","non-dropping-particle":"","parse-names":false,"suffix":""}],"container-title":"E-Jurnal Akuntansi","id":"ITEM-1","issue":"1","issued":{"date-parts":[["2018"]]},"page":"370–398","title":"Pengaruh Profitabilitas, Likuiditas, Pertumbuhan Penjualan, dan Struktur Aktiva Pada Struktur Modal","type":"article-journal","volume":"24"},"uris":["http://www.mendeley.com/documents/?uuid=da7164bd-bfd9-4ac6-92ec-6aa94b24e1c1"]}],"mendeley":{"formattedCitation":"(Andayani &amp; Suardana, 2018)","plainTextFormattedCitation":"(Andayani &amp; Suardana, 2018)","previouslyFormattedCitation":"(Andayani &amp; Suardana, 2018)"},"properties":{"noteIndex":0},"schema":"https://github.com/citation-style-language/schema/raw/master/csl-citation.json"}</w:instrText>
      </w:r>
      <w:r w:rsidR="002B7419">
        <w:rPr>
          <w:rFonts w:ascii="Arial Narrow" w:eastAsia="Times New Roman" w:hAnsi="Arial Narrow"/>
          <w:sz w:val="24"/>
          <w:szCs w:val="24"/>
        </w:rPr>
        <w:fldChar w:fldCharType="separate"/>
      </w:r>
      <w:r w:rsidR="002B7419" w:rsidRPr="002B7419">
        <w:rPr>
          <w:rFonts w:ascii="Arial Narrow" w:eastAsia="Times New Roman" w:hAnsi="Arial Narrow"/>
          <w:noProof/>
          <w:sz w:val="24"/>
          <w:szCs w:val="24"/>
        </w:rPr>
        <w:t>(Andayani &amp; Suardana, 2018)</w:t>
      </w:r>
      <w:r w:rsidR="002B7419">
        <w:rPr>
          <w:rFonts w:ascii="Arial Narrow" w:eastAsia="Times New Roman" w:hAnsi="Arial Narrow"/>
          <w:sz w:val="24"/>
          <w:szCs w:val="24"/>
        </w:rPr>
        <w:fldChar w:fldCharType="end"/>
      </w:r>
      <w:r w:rsidR="008B2E1B" w:rsidRPr="00D333B8">
        <w:rPr>
          <w:rFonts w:ascii="Arial Narrow" w:eastAsia="Times New Roman" w:hAnsi="Arial Narrow"/>
          <w:sz w:val="24"/>
          <w:szCs w:val="24"/>
        </w:rPr>
        <w:t xml:space="preserve"> menyatakan kesempatan pertumbuhan perusahaan menyebabkan perusahaan memerlukan dana yang lebih besar. Jika dana internal perusahaan tidak mencukupi, maka perusahaan akan mencari dana eksternal, termasuk hutang. Perusahaan yang pertumbuhannya pesat cenderung lebih banyak menggunakan hutang. Adanya pertumbuhan penjualan dapat memberikan sinyal yang baik, karena manajemen dinilai memiliki prospek yang bagus dan dapat mempengaruhi struktur modal perusahaan.</w:t>
      </w:r>
    </w:p>
    <w:p w14:paraId="2C7D896E" w14:textId="2C76EC0A" w:rsidR="008B2E1B" w:rsidRPr="00D333B8" w:rsidRDefault="008B2E1B" w:rsidP="0059797B">
      <w:pPr>
        <w:shd w:val="clear" w:color="auto" w:fill="FFFFFF"/>
        <w:spacing w:after="0" w:line="360" w:lineRule="auto"/>
        <w:ind w:firstLine="720"/>
        <w:jc w:val="both"/>
        <w:rPr>
          <w:rFonts w:ascii="Arial Narrow" w:eastAsia="Times New Roman" w:hAnsi="Arial Narrow"/>
          <w:sz w:val="24"/>
          <w:szCs w:val="24"/>
        </w:rPr>
      </w:pPr>
      <w:r w:rsidRPr="00D333B8">
        <w:rPr>
          <w:rFonts w:ascii="Arial Narrow" w:eastAsia="Times New Roman" w:hAnsi="Arial Narrow"/>
          <w:sz w:val="24"/>
          <w:szCs w:val="24"/>
        </w:rPr>
        <w:t xml:space="preserve">Berdasarkan penelitian yang dilakukan oleh </w:t>
      </w:r>
      <w:r w:rsidR="00074C86">
        <w:rPr>
          <w:rFonts w:ascii="Arial Narrow" w:eastAsia="Times New Roman" w:hAnsi="Arial Narrow"/>
          <w:sz w:val="24"/>
          <w:szCs w:val="24"/>
        </w:rPr>
        <w:fldChar w:fldCharType="begin" w:fldLock="1"/>
      </w:r>
      <w:r w:rsidR="00FC2FF9">
        <w:rPr>
          <w:rFonts w:ascii="Arial Narrow" w:eastAsia="Times New Roman" w:hAnsi="Arial Narrow"/>
          <w:sz w:val="24"/>
          <w:szCs w:val="24"/>
        </w:rPr>
        <w:instrText>ADDIN CSL_CITATION {"citationItems":[{"id":"ITEM-1","itemData":{"author":[{"dropping-particle":"","family":"Ni Putu Intan Wulandari","given":"","non-dropping-particle":"","parse-names":false,"suffix":""},{"dropping-particle":"","family":"Artini","given":"Luh Gede Sri","non-dropping-particle":"","parse-names":false,"suffix":""}],"id":"ITEM-1","issue":"6","issued":{"date-parts":[["2019"]]},"page":"3560-3589","title":"Pengaruh Likuiditas, Non-Debt Tax Shield, Ukuran Perusahaan dan Pertumbuhan Penjualan Terhadap Struktur Modal pada perusahaan sektor pertambangan di Bursa Efek Indonesia","type":"article-journal","volume":"8"},"uris":["http://www.mendeley.com/documents/?uuid=5914ec8a-ed62-4ce7-ace4-4634050d2220"]}],"mendeley":{"formattedCitation":"(Ni Putu Intan Wulandari &amp; Artini, 2019)","plainTextFormattedCitation":"(Ni Putu Intan Wulandari &amp; Artini, 2019)","previouslyFormattedCitation":"(Ni Putu Intan Wulandari &amp; Artini, 2019)"},"properties":{"noteIndex":0},"schema":"https://github.com/citation-style-language/schema/raw/master/csl-citation.json"}</w:instrText>
      </w:r>
      <w:r w:rsidR="00074C86">
        <w:rPr>
          <w:rFonts w:ascii="Arial Narrow" w:eastAsia="Times New Roman" w:hAnsi="Arial Narrow"/>
          <w:sz w:val="24"/>
          <w:szCs w:val="24"/>
        </w:rPr>
        <w:fldChar w:fldCharType="separate"/>
      </w:r>
      <w:r w:rsidR="00074C86" w:rsidRPr="00074C86">
        <w:rPr>
          <w:rFonts w:ascii="Arial Narrow" w:eastAsia="Times New Roman" w:hAnsi="Arial Narrow"/>
          <w:noProof/>
          <w:sz w:val="24"/>
          <w:szCs w:val="24"/>
        </w:rPr>
        <w:t>(Ni Putu Intan Wulandari &amp; Artini, 2019)</w:t>
      </w:r>
      <w:r w:rsidR="00074C86">
        <w:rPr>
          <w:rFonts w:ascii="Arial Narrow" w:eastAsia="Times New Roman" w:hAnsi="Arial Narrow"/>
          <w:sz w:val="24"/>
          <w:szCs w:val="24"/>
        </w:rPr>
        <w:fldChar w:fldCharType="end"/>
      </w:r>
      <w:r w:rsidRPr="00D333B8">
        <w:rPr>
          <w:rFonts w:ascii="Arial Narrow" w:eastAsia="Times New Roman" w:hAnsi="Arial Narrow"/>
          <w:sz w:val="24"/>
          <w:szCs w:val="24"/>
        </w:rPr>
        <w:t xml:space="preserve">, </w:t>
      </w:r>
      <w:r w:rsidR="0063145D">
        <w:rPr>
          <w:rFonts w:ascii="Arial Narrow" w:eastAsia="Times New Roman" w:hAnsi="Arial Narrow"/>
          <w:sz w:val="24"/>
          <w:szCs w:val="24"/>
        </w:rPr>
        <w:fldChar w:fldCharType="begin" w:fldLock="1"/>
      </w:r>
      <w:r w:rsidR="00D50465">
        <w:rPr>
          <w:rFonts w:ascii="Arial Narrow" w:eastAsia="Times New Roman" w:hAnsi="Arial Narrow"/>
          <w:sz w:val="24"/>
          <w:szCs w:val="24"/>
        </w:rPr>
        <w:instrText>ADDIN CSL_CITATION {"citationItems":[{"id":"ITEM-1","itemData":{"DOI":"10.21009/jrmsi.008.2.09","ISSN":"2301-8313","abstract":"The purpose of this study is to analyze the effect of profitability, structure assets, firm size and liquidity to the capital structure of mining companies listed on the Indonesia Stock Exchange for the period 2012-2015. Sampling technique using purposive sampling. Data analysis technique used in this research is panel data regression. The results showed that partially profitability had negative and significant effect to capital structure, asset structure had positive and significant effect to capital structure, firm size had positive and significant effect to capital structure, and liquidity had negative and significant effect to capital structure. Simultaneously profitability, asset structure, firm size and liquidity have a significant effect on capital structure.","author":[{"dropping-particle":"","family":"Ahmad","given":"Gatot Nazir","non-dropping-particle":"","parse-names":false,"suffix":""},{"dropping-particle":"","family":"Lestari","given":"Ripa","non-dropping-particle":"","parse-names":false,"suffix":""},{"dropping-particle":"","family":"Dalimunthe","given":"Sholatia","non-dropping-particle":"","parse-names":false,"suffix":""}],"container-title":"JRMSI - Jurnal Riset Manajemen Sains Indonesia","id":"ITEM-1","issue":"2","issued":{"date-parts":[["2017"]]},"page":"339","title":"Analysis of Effect of Profitability, Assets Structure, Size of Companies, and Liquidity To Capital Structures in Mining Companies Listed in Indonesia Stock Exchange Period 2012 - 2015","type":"article-journal","volume":"8"},"uris":["http://www.mendeley.com/documents/?uuid=0886bd1e-dcfb-4d8b-b090-547105681d87"]}],"mendeley":{"formattedCitation":"(Ahmad et al., 2017)","plainTextFormattedCitation":"(Ahmad et al., 2017)","previouslyFormattedCitation":"(Ahmad et al., 2017)"},"properties":{"noteIndex":0},"schema":"https://github.com/citation-style-language/schema/raw/master/csl-citation.json"}</w:instrText>
      </w:r>
      <w:r w:rsidR="0063145D">
        <w:rPr>
          <w:rFonts w:ascii="Arial Narrow" w:eastAsia="Times New Roman" w:hAnsi="Arial Narrow"/>
          <w:sz w:val="24"/>
          <w:szCs w:val="24"/>
        </w:rPr>
        <w:fldChar w:fldCharType="separate"/>
      </w:r>
      <w:r w:rsidR="0063145D" w:rsidRPr="0063145D">
        <w:rPr>
          <w:rFonts w:ascii="Arial Narrow" w:eastAsia="Times New Roman" w:hAnsi="Arial Narrow"/>
          <w:noProof/>
          <w:sz w:val="24"/>
          <w:szCs w:val="24"/>
        </w:rPr>
        <w:t xml:space="preserve">(Ahmad </w:t>
      </w:r>
      <w:r w:rsidR="0063145D" w:rsidRPr="0063145D">
        <w:rPr>
          <w:rFonts w:ascii="Arial Narrow" w:eastAsia="Times New Roman" w:hAnsi="Arial Narrow"/>
          <w:i/>
          <w:noProof/>
          <w:sz w:val="24"/>
          <w:szCs w:val="24"/>
        </w:rPr>
        <w:t>et al</w:t>
      </w:r>
      <w:r w:rsidR="0063145D" w:rsidRPr="0063145D">
        <w:rPr>
          <w:rFonts w:ascii="Arial Narrow" w:eastAsia="Times New Roman" w:hAnsi="Arial Narrow"/>
          <w:noProof/>
          <w:sz w:val="24"/>
          <w:szCs w:val="24"/>
        </w:rPr>
        <w:t>., 2017)</w:t>
      </w:r>
      <w:r w:rsidR="0063145D">
        <w:rPr>
          <w:rFonts w:ascii="Arial Narrow" w:eastAsia="Times New Roman" w:hAnsi="Arial Narrow"/>
          <w:sz w:val="24"/>
          <w:szCs w:val="24"/>
        </w:rPr>
        <w:fldChar w:fldCharType="end"/>
      </w:r>
      <w:r w:rsidRPr="00D333B8">
        <w:rPr>
          <w:rFonts w:ascii="Arial Narrow" w:eastAsia="Times New Roman" w:hAnsi="Arial Narrow"/>
          <w:sz w:val="24"/>
          <w:szCs w:val="24"/>
        </w:rPr>
        <w:t xml:space="preserve">, </w:t>
      </w:r>
      <w:r w:rsidR="00FC2FF9">
        <w:rPr>
          <w:rFonts w:ascii="Arial Narrow" w:eastAsia="Times New Roman" w:hAnsi="Arial Narrow"/>
          <w:sz w:val="24"/>
          <w:szCs w:val="24"/>
        </w:rPr>
        <w:fldChar w:fldCharType="begin" w:fldLock="1"/>
      </w:r>
      <w:r w:rsidR="00FC2FF9">
        <w:rPr>
          <w:rFonts w:ascii="Arial Narrow" w:eastAsia="Times New Roman" w:hAnsi="Arial Narrow"/>
          <w:sz w:val="24"/>
          <w:szCs w:val="24"/>
        </w:rPr>
        <w:instrText>ADDIN CSL_CITATION {"citationItems":[{"id":"ITEM-1","itemData":{"ISBN":"0271714751","author":[{"dropping-particle":"","family":"Rohmiyati; Wijayanti, Anita; Nurlaela","given":"Siti","non-dropping-particle":"","parse-names":false,"suffix":""}],"container-title":"Jurnal Ekonomi Paradigma","id":"ITEM-1","issue":"02","issued":{"date-parts":[["2017"]]},"page":"113 - 122","title":"Pengaruh Likuiditas, Profitabilitas, Firm Size dan Growth Terhadap Struktur Modal Pada Perusahaan Kimia dan Farmasi","type":"article-journal","volume":"19"},"uris":["http://www.mendeley.com/documents/?uuid=584992d3-842b-4ab5-9cc6-13f783f3b4e5"]}],"mendeley":{"formattedCitation":"(Rohmiyati; Wijayanti, Anita; Nurlaela, 2017)","plainTextFormattedCitation":"(Rohmiyati; Wijayanti, Anita; Nurlaela, 2017)","previouslyFormattedCitation":"(Rohmiyati; Wijayanti, Anita; Nurlaela, 2017)"},"properties":{"noteIndex":0},"schema":"https://github.com/citation-style-language/schema/raw/master/csl-citation.json"}</w:instrText>
      </w:r>
      <w:r w:rsidR="00FC2FF9">
        <w:rPr>
          <w:rFonts w:ascii="Arial Narrow" w:eastAsia="Times New Roman" w:hAnsi="Arial Narrow"/>
          <w:sz w:val="24"/>
          <w:szCs w:val="24"/>
        </w:rPr>
        <w:fldChar w:fldCharType="separate"/>
      </w:r>
      <w:r w:rsidR="00FC2FF9" w:rsidRPr="00FC2FF9">
        <w:rPr>
          <w:rFonts w:ascii="Arial Narrow" w:eastAsia="Times New Roman" w:hAnsi="Arial Narrow"/>
          <w:noProof/>
          <w:sz w:val="24"/>
          <w:szCs w:val="24"/>
        </w:rPr>
        <w:t>(Rohmiyati; Wijayanti, Anita; Nurlaela, 2017)</w:t>
      </w:r>
      <w:r w:rsidR="00FC2FF9">
        <w:rPr>
          <w:rFonts w:ascii="Arial Narrow" w:eastAsia="Times New Roman" w:hAnsi="Arial Narrow"/>
          <w:sz w:val="24"/>
          <w:szCs w:val="24"/>
        </w:rPr>
        <w:fldChar w:fldCharType="end"/>
      </w:r>
      <w:r w:rsidRPr="00D333B8">
        <w:rPr>
          <w:rFonts w:ascii="Arial Narrow" w:eastAsia="Times New Roman" w:hAnsi="Arial Narrow"/>
          <w:sz w:val="24"/>
          <w:szCs w:val="24"/>
        </w:rPr>
        <w:t xml:space="preserve">, </w:t>
      </w:r>
      <w:r w:rsidR="00FC2FF9">
        <w:rPr>
          <w:rFonts w:ascii="Arial Narrow" w:eastAsia="Times New Roman" w:hAnsi="Arial Narrow"/>
          <w:sz w:val="24"/>
          <w:szCs w:val="24"/>
        </w:rPr>
        <w:fldChar w:fldCharType="begin" w:fldLock="1"/>
      </w:r>
      <w:r w:rsidR="00CC4621">
        <w:rPr>
          <w:rFonts w:ascii="Arial Narrow" w:eastAsia="Times New Roman" w:hAnsi="Arial Narrow"/>
          <w:sz w:val="24"/>
          <w:szCs w:val="24"/>
        </w:rPr>
        <w:instrText>ADDIN CSL_CITATION {"citationItems":[{"id":"ITEM-1","itemData":{"author":[{"dropping-particle":"","family":"Kaliman","given":"Robert","non-dropping-particle":"","parse-names":false,"suffix":""},{"dropping-particle":"","family":"Wibowo","given":"Satriyo","non-dropping-particle":"","parse-names":false,"suffix":""}],"id":"ITEM-1","issue":"3","issued":{"date-parts":[["2017"]]},"page":"185-190","title":"Pengaruh Ukuran Perusahaan, Risiko Bisnis, Growth,Profitabilitas, Likuiditas, Dan Sales Growth Terhadap Struktur Modal Pada Sektor Farmasi Yang Terdaftar Di Bei Robert","type":"article-journal","volume":"19"},"uris":["http://www.mendeley.com/documents/?uuid=1c0072ba-3537-4a03-b0e4-93441635b7aa"]}],"mendeley":{"formattedCitation":"(Kaliman &amp; Wibowo, 2017)","manualFormatting":"(Kaliman &amp; Wibowo, 2017)","plainTextFormattedCitation":"(Kaliman &amp; Wibowo, 2017)","previouslyFormattedCitation":"(Kaliman &amp; Wibowo, 2017)"},"properties":{"noteIndex":0},"schema":"https://github.com/citation-style-language/schema/raw/master/csl-citation.json"}</w:instrText>
      </w:r>
      <w:r w:rsidR="00FC2FF9">
        <w:rPr>
          <w:rFonts w:ascii="Arial Narrow" w:eastAsia="Times New Roman" w:hAnsi="Arial Narrow"/>
          <w:sz w:val="24"/>
          <w:szCs w:val="24"/>
        </w:rPr>
        <w:fldChar w:fldCharType="separate"/>
      </w:r>
      <w:r w:rsidR="00FC2FF9" w:rsidRPr="00FC2FF9">
        <w:rPr>
          <w:rFonts w:ascii="Arial Narrow" w:eastAsia="Times New Roman" w:hAnsi="Arial Narrow"/>
          <w:noProof/>
          <w:sz w:val="24"/>
          <w:szCs w:val="24"/>
        </w:rPr>
        <w:t>(Kaliman &amp; Wibowo, 2017)</w:t>
      </w:r>
      <w:r w:rsidR="00FC2FF9">
        <w:rPr>
          <w:rFonts w:ascii="Arial Narrow" w:eastAsia="Times New Roman" w:hAnsi="Arial Narrow"/>
          <w:sz w:val="24"/>
          <w:szCs w:val="24"/>
        </w:rPr>
        <w:fldChar w:fldCharType="end"/>
      </w:r>
      <w:r w:rsidRPr="00D333B8">
        <w:rPr>
          <w:rFonts w:ascii="Arial Narrow" w:eastAsia="Times New Roman" w:hAnsi="Arial Narrow"/>
          <w:sz w:val="24"/>
          <w:szCs w:val="24"/>
        </w:rPr>
        <w:t xml:space="preserve"> dan </w:t>
      </w:r>
      <w:r w:rsidR="00FC2FF9">
        <w:rPr>
          <w:rFonts w:ascii="Arial Narrow" w:eastAsia="Times New Roman" w:hAnsi="Arial Narrow"/>
          <w:sz w:val="24"/>
          <w:szCs w:val="24"/>
        </w:rPr>
        <w:fldChar w:fldCharType="begin" w:fldLock="1"/>
      </w:r>
      <w:r w:rsidR="00D70726">
        <w:rPr>
          <w:rFonts w:ascii="Arial Narrow" w:eastAsia="Times New Roman" w:hAnsi="Arial Narrow"/>
          <w:sz w:val="24"/>
          <w:szCs w:val="24"/>
        </w:rPr>
        <w:instrText>ADDIN CSL_CITATION {"citationItems":[{"id":"ITEM-1","itemData":{"ISSN":"2302-8912","abstract":"Struktur modal menimbang seluruh hutang jangka pendek yang permanen, jangka panjang dengan saham preferen dan saham biasa. Untuk mengetahui apa saja yang dapat mempengaruhi struktur modal perlu diperhatikan beberapa faktor seperti Risiko Bisnis, Ukuran Perusahaan, dan Pertumbuhan Penjualan. Penelitian memiliki tujuan untuk mengetahui pengaruh Risiko Bisnis, Ukuran Perusahaan, dan Pertumbuhan Penjualan terhadap Struktur Modal. Penelitian ini dilakukan di BEI dengan menggunakan sampel sebanyak 12 perusahaan diperoleh berdasarkan metode purposive sampling dan data dianalisis dengan teknik analisis regresi linier berganda. Berdasarkan hasil analisis, ditemukan bahwa risiko bisnis dan ukuran perusahaan tidak berpengaruh signifikan terhadap struktur modal sedangkan pertumbuhan penjualan berpengaruh positif dan signifikan terhadap struktur modal pada industri otomotif di Bursa Efek Indonesia periode 2010-2013.","author":[{"dropping-particle":"","family":"Ria","given":"Yuliana","non-dropping-particle":"","parse-names":false,"suffix":""},{"dropping-particle":"","family":"Lestari","given":"Putu","non-dropping-particle":"","parse-names":false,"suffix":""}],"container-title":"E-Jurnal Manajemen Universitas Udayana","id":"ITEM-1","issue":"5","issued":{"date-parts":[["2015"]]},"page":"1238-1251","title":"Pengaruh Risiko Bisnis, Ukuran Perusahaan Dan Pertumbuhan Penjualan Terhadap Struktur Modal","type":"article-journal","volume":"4"},"uris":["http://www.mendeley.com/documents/?uuid=2dd4ddc2-9f13-4f11-b1af-0b2f57b7408c"]}],"mendeley":{"formattedCitation":"(Ria &amp; Lestari, 2015)","plainTextFormattedCitation":"(Ria &amp; Lestari, 2015)","previouslyFormattedCitation":"(Ria &amp; Lestari, 2015)"},"properties":{"noteIndex":0},"schema":"https://github.com/citation-style-language/schema/raw/master/csl-citation.json"}</w:instrText>
      </w:r>
      <w:r w:rsidR="00FC2FF9">
        <w:rPr>
          <w:rFonts w:ascii="Arial Narrow" w:eastAsia="Times New Roman" w:hAnsi="Arial Narrow"/>
          <w:sz w:val="24"/>
          <w:szCs w:val="24"/>
        </w:rPr>
        <w:fldChar w:fldCharType="separate"/>
      </w:r>
      <w:r w:rsidR="00FC2FF9" w:rsidRPr="00FC2FF9">
        <w:rPr>
          <w:rFonts w:ascii="Arial Narrow" w:eastAsia="Times New Roman" w:hAnsi="Arial Narrow"/>
          <w:noProof/>
          <w:sz w:val="24"/>
          <w:szCs w:val="24"/>
        </w:rPr>
        <w:t>(Ria &amp; Lestari, 2015)</w:t>
      </w:r>
      <w:r w:rsidR="00FC2FF9">
        <w:rPr>
          <w:rFonts w:ascii="Arial Narrow" w:eastAsia="Times New Roman" w:hAnsi="Arial Narrow"/>
          <w:sz w:val="24"/>
          <w:szCs w:val="24"/>
        </w:rPr>
        <w:fldChar w:fldCharType="end"/>
      </w:r>
      <w:r w:rsidRPr="00D333B8">
        <w:rPr>
          <w:rFonts w:ascii="Arial Narrow" w:eastAsia="Times New Roman" w:hAnsi="Arial Narrow"/>
          <w:sz w:val="24"/>
          <w:szCs w:val="24"/>
        </w:rPr>
        <w:t xml:space="preserve"> menyatakan bahwa ukuran perusahaan berpengaruh terhadap struktur modal. Namun hal ini berbanding terbalik dengan hasil penelitian yang dilakukan oleh </w:t>
      </w:r>
      <w:r w:rsidR="00FC2FF9">
        <w:rPr>
          <w:rFonts w:ascii="Arial Narrow" w:eastAsia="Times New Roman" w:hAnsi="Arial Narrow"/>
          <w:sz w:val="24"/>
          <w:szCs w:val="24"/>
        </w:rPr>
        <w:fldChar w:fldCharType="begin" w:fldLock="1"/>
      </w:r>
      <w:r w:rsidR="00766DC1">
        <w:rPr>
          <w:rFonts w:ascii="Arial Narrow" w:eastAsia="Times New Roman" w:hAnsi="Arial Narrow"/>
          <w:sz w:val="24"/>
          <w:szCs w:val="24"/>
        </w:rPr>
        <w:instrText>ADDIN CSL_CITATION {"citationItems":[{"id":"ITEM-1","itemData":{"ISSN":"1858-3687","abstract":"This study aims to determine the effect of profitability, liquidity, firm size, sales growth, and dividend payout ratio on capital structure. The sampling technique uses purposive sampling method so that a sample of 28 property and realestate companies are listed on the Indonesia Stock Exchange during the 2013-2017 period. The type of data used is secondary data in the form of annual financial statements of property and realsetate companies in 2013-2017. Data analysis method used is multiple linear regression analysis using SPSS version 20. The results of this study indicate that partially profitability proxied by net profit margin (NPM) does not affect the capital structure, liquidity is proxied by the current ratio (CR) effect on the capital structure, the size of the company which is proxied by total assets (Ln TA) does not affect capital structure, sales growth that does not affect the capital structure, dividend payout ratio does not affect the capital structure. Simultaneously profitability, liquidity, company size, sales growth and dividend payout ratio affect the capital structure","author":[{"dropping-particle":"","family":"Rahmadani","given":"","non-dropping-particle":"","parse-names":false,"suffix":""},{"dropping-particle":"","family":"Ananto","given":"Rangga Putra","non-dropping-particle":"","parse-names":false,"suffix":""},{"dropping-particle":"","family":"Andriani","given":"Wiwik","non-dropping-particle":"","parse-names":false,"suffix":""}],"container-title":"Akuntansi dan Manajemen","id":"ITEM-1","issue":"1","issued":{"date-parts":[["2019"]]},"page":"82-103","title":"Pengaruh Profitabilitas, Likuiditas, Ukuran Perusahaan, Pertumbuhan Penjualan Dan Dividen Payout Ratio Terhadap Struktur Modal","type":"article-journal","volume":"14"},"uris":["http://www.mendeley.com/documents/?uuid=5f7f6ef5-37bf-48f8-b752-c18007941254"]}],"mendeley":{"formattedCitation":"(Rahmadani et al., 2019)","plainTextFormattedCitation":"(Rahmadani et al., 2019)","previouslyFormattedCitation":"(Rahmadani et al., 2019)"},"properties":{"noteIndex":0},"schema":"https://github.com/citation-style-language/schema/raw/master/csl-citation.json"}</w:instrText>
      </w:r>
      <w:r w:rsidR="00FC2FF9">
        <w:rPr>
          <w:rFonts w:ascii="Arial Narrow" w:eastAsia="Times New Roman" w:hAnsi="Arial Narrow"/>
          <w:sz w:val="24"/>
          <w:szCs w:val="24"/>
        </w:rPr>
        <w:fldChar w:fldCharType="separate"/>
      </w:r>
      <w:r w:rsidR="00FC2FF9" w:rsidRPr="00FC2FF9">
        <w:rPr>
          <w:rFonts w:ascii="Arial Narrow" w:eastAsia="Times New Roman" w:hAnsi="Arial Narrow"/>
          <w:noProof/>
          <w:sz w:val="24"/>
          <w:szCs w:val="24"/>
        </w:rPr>
        <w:t xml:space="preserve">(Rahmadani </w:t>
      </w:r>
      <w:r w:rsidR="00FC2FF9" w:rsidRPr="00766DC1">
        <w:rPr>
          <w:rFonts w:ascii="Arial Narrow" w:eastAsia="Times New Roman" w:hAnsi="Arial Narrow"/>
          <w:i/>
          <w:noProof/>
          <w:sz w:val="24"/>
          <w:szCs w:val="24"/>
        </w:rPr>
        <w:t>et al</w:t>
      </w:r>
      <w:r w:rsidR="00FC2FF9" w:rsidRPr="00FC2FF9">
        <w:rPr>
          <w:rFonts w:ascii="Arial Narrow" w:eastAsia="Times New Roman" w:hAnsi="Arial Narrow"/>
          <w:noProof/>
          <w:sz w:val="24"/>
          <w:szCs w:val="24"/>
        </w:rPr>
        <w:t>., 2019)</w:t>
      </w:r>
      <w:r w:rsidR="00FC2FF9">
        <w:rPr>
          <w:rFonts w:ascii="Arial Narrow" w:eastAsia="Times New Roman" w:hAnsi="Arial Narrow"/>
          <w:sz w:val="24"/>
          <w:szCs w:val="24"/>
        </w:rPr>
        <w:fldChar w:fldCharType="end"/>
      </w:r>
      <w:r w:rsidRPr="00D333B8">
        <w:rPr>
          <w:rFonts w:ascii="Arial Narrow" w:eastAsia="Times New Roman" w:hAnsi="Arial Narrow"/>
          <w:sz w:val="24"/>
          <w:szCs w:val="24"/>
        </w:rPr>
        <w:t xml:space="preserve">, </w:t>
      </w:r>
      <w:r w:rsidR="00766DC1">
        <w:rPr>
          <w:rFonts w:ascii="Arial Narrow" w:eastAsia="Times New Roman" w:hAnsi="Arial Narrow"/>
          <w:sz w:val="24"/>
          <w:szCs w:val="24"/>
        </w:rPr>
        <w:fldChar w:fldCharType="begin" w:fldLock="1"/>
      </w:r>
      <w:r w:rsidR="00766DC1">
        <w:rPr>
          <w:rFonts w:ascii="Arial Narrow" w:eastAsia="Times New Roman" w:hAnsi="Arial Narrow"/>
          <w:sz w:val="24"/>
          <w:szCs w:val="24"/>
        </w:rPr>
        <w:instrText>ADDIN CSL_CITATION {"citationItems":[{"id":"ITEM-1","itemData":{"author":[{"dropping-particle":"","family":"Setiyanti","given":"Sri Wiranti","non-dropping-particle":"","parse-names":false,"suffix":""},{"dropping-particle":"","family":"SR","given":"Dwi Prawani","non-dropping-particle":"","parse-names":false,"suffix":""},{"dropping-particle":"","family":"Pari","given":"Rosvita Kuriani Uba","non-dropping-particle":"","parse-names":false,"suffix":""}],"container-title":"Jurnal STIE SEMARANG","id":"ITEM-1","issue":"2","issued":{"date-parts":[["2019"]]},"page":"15-30","title":"Pengaruh Profitabilitas, Ukuran Perusahaan, Struktur Aktiva dan Pertumbuhan Penjualan Terhadap Struktur Modal pada Perusahaan Manufaktur yang Terdaftar di Bursa Efek Indonesia tahun 2012 – 2016","type":"article-journal","volume":"11"},"uris":["http://www.mendeley.com/documents/?uuid=f3a4a87e-35c1-4161-9616-b1b4fc66805b"]}],"mendeley":{"formattedCitation":"(Setiyanti et al., 2019)","plainTextFormattedCitation":"(Setiyanti et al., 2019)","previouslyFormattedCitation":"(Setiyanti et al., 2019)"},"properties":{"noteIndex":0},"schema":"https://github.com/citation-style-language/schema/raw/master/csl-citation.json"}</w:instrText>
      </w:r>
      <w:r w:rsidR="00766DC1">
        <w:rPr>
          <w:rFonts w:ascii="Arial Narrow" w:eastAsia="Times New Roman" w:hAnsi="Arial Narrow"/>
          <w:sz w:val="24"/>
          <w:szCs w:val="24"/>
        </w:rPr>
        <w:fldChar w:fldCharType="separate"/>
      </w:r>
      <w:r w:rsidR="00766DC1" w:rsidRPr="00766DC1">
        <w:rPr>
          <w:rFonts w:ascii="Arial Narrow" w:eastAsia="Times New Roman" w:hAnsi="Arial Narrow"/>
          <w:noProof/>
          <w:sz w:val="24"/>
          <w:szCs w:val="24"/>
        </w:rPr>
        <w:t xml:space="preserve">(Setiyanti </w:t>
      </w:r>
      <w:r w:rsidR="00766DC1" w:rsidRPr="00766DC1">
        <w:rPr>
          <w:rFonts w:ascii="Arial Narrow" w:eastAsia="Times New Roman" w:hAnsi="Arial Narrow"/>
          <w:i/>
          <w:noProof/>
          <w:sz w:val="24"/>
          <w:szCs w:val="24"/>
        </w:rPr>
        <w:t>et al</w:t>
      </w:r>
      <w:r w:rsidR="00766DC1" w:rsidRPr="00766DC1">
        <w:rPr>
          <w:rFonts w:ascii="Arial Narrow" w:eastAsia="Times New Roman" w:hAnsi="Arial Narrow"/>
          <w:noProof/>
          <w:sz w:val="24"/>
          <w:szCs w:val="24"/>
        </w:rPr>
        <w:t>., 2019)</w:t>
      </w:r>
      <w:r w:rsidR="00766DC1">
        <w:rPr>
          <w:rFonts w:ascii="Arial Narrow" w:eastAsia="Times New Roman" w:hAnsi="Arial Narrow"/>
          <w:sz w:val="24"/>
          <w:szCs w:val="24"/>
        </w:rPr>
        <w:fldChar w:fldCharType="end"/>
      </w:r>
      <w:r w:rsidRPr="00D333B8">
        <w:rPr>
          <w:rFonts w:ascii="Arial Narrow" w:eastAsia="Times New Roman" w:hAnsi="Arial Narrow"/>
          <w:sz w:val="24"/>
          <w:szCs w:val="24"/>
        </w:rPr>
        <w:t xml:space="preserve">, </w:t>
      </w:r>
      <w:r w:rsidR="00766DC1">
        <w:rPr>
          <w:rFonts w:ascii="Arial Narrow" w:eastAsia="Times New Roman" w:hAnsi="Arial Narrow"/>
          <w:sz w:val="24"/>
          <w:szCs w:val="24"/>
        </w:rPr>
        <w:fldChar w:fldCharType="begin" w:fldLock="1"/>
      </w:r>
      <w:r w:rsidR="00766DC1">
        <w:rPr>
          <w:rFonts w:ascii="Arial Narrow" w:eastAsia="Times New Roman" w:hAnsi="Arial Narrow"/>
          <w:sz w:val="24"/>
          <w:szCs w:val="24"/>
        </w:rPr>
        <w:instrText>ADDIN CSL_CITATION {"citationItems":[{"id":"ITEM-1","itemData":{"author":[{"dropping-particle":"","family":"Halim","given":"Putu Meilita","non-dropping-particle":"","parse-names":false,"suffix":""},{"dropping-particle":"","family":"Widanaputra","given":"A.A.G.P.","non-dropping-particle":"","parse-names":false,"suffix":""}],"id":"ITEM-1","issue":"1","issued":{"date-parts":[["2018"]]},"page":"2391-2413","title":"Pengaruh Ukuran Perusahaan, Pertumbuhan Penjualan dan Risiko Bisnis Pada Struktur Modal","type":"article-journal","volume":"23"},"uris":["http://www.mendeley.com/documents/?uuid=0106f882-d212-4041-8695-160023ccf345"]}],"mendeley":{"formattedCitation":"(Halim &amp; Widanaputra, 2018)","plainTextFormattedCitation":"(Halim &amp; Widanaputra, 2018)","previouslyFormattedCitation":"(Halim &amp; Widanaputra, 2018)"},"properties":{"noteIndex":0},"schema":"https://github.com/citation-style-language/schema/raw/master/csl-citation.json"}</w:instrText>
      </w:r>
      <w:r w:rsidR="00766DC1">
        <w:rPr>
          <w:rFonts w:ascii="Arial Narrow" w:eastAsia="Times New Roman" w:hAnsi="Arial Narrow"/>
          <w:sz w:val="24"/>
          <w:szCs w:val="24"/>
        </w:rPr>
        <w:fldChar w:fldCharType="separate"/>
      </w:r>
      <w:r w:rsidR="00766DC1" w:rsidRPr="00766DC1">
        <w:rPr>
          <w:rFonts w:ascii="Arial Narrow" w:eastAsia="Times New Roman" w:hAnsi="Arial Narrow"/>
          <w:noProof/>
          <w:sz w:val="24"/>
          <w:szCs w:val="24"/>
        </w:rPr>
        <w:t>(Halim &amp; Widanaputra, 2018)</w:t>
      </w:r>
      <w:r w:rsidR="00766DC1">
        <w:rPr>
          <w:rFonts w:ascii="Arial Narrow" w:eastAsia="Times New Roman" w:hAnsi="Arial Narrow"/>
          <w:sz w:val="24"/>
          <w:szCs w:val="24"/>
        </w:rPr>
        <w:fldChar w:fldCharType="end"/>
      </w:r>
      <w:r w:rsidRPr="00D333B8">
        <w:rPr>
          <w:rFonts w:ascii="Arial Narrow" w:eastAsia="Times New Roman" w:hAnsi="Arial Narrow"/>
          <w:sz w:val="24"/>
          <w:szCs w:val="24"/>
        </w:rPr>
        <w:t xml:space="preserve"> serta </w:t>
      </w:r>
      <w:r w:rsidR="00766DC1">
        <w:rPr>
          <w:rFonts w:ascii="Arial Narrow" w:eastAsia="Times New Roman" w:hAnsi="Arial Narrow"/>
          <w:sz w:val="24"/>
          <w:szCs w:val="24"/>
        </w:rPr>
        <w:fldChar w:fldCharType="begin" w:fldLock="1"/>
      </w:r>
      <w:r w:rsidR="0063145D">
        <w:rPr>
          <w:rFonts w:ascii="Arial Narrow" w:eastAsia="Times New Roman" w:hAnsi="Arial Narrow"/>
          <w:sz w:val="24"/>
          <w:szCs w:val="24"/>
        </w:rPr>
        <w:instrText>ADDIN CSL_CITATION {"citationItems":[{"id":"ITEM-1","itemData":{"author":[{"dropping-particle":"","family":"Putri","given":"Intan Anggita","non-dropping-particle":"","parse-names":false,"suffix":""},{"dropping-particle":"","family":"Dillak","given":"Vaya Juliana","non-dropping-particle":"","parse-names":false,"suffix":""}],"container-title":"Journal Accounting And Finance","id":"ITEM-1","issue":"2","issued":{"date-parts":[["2018"]]},"page":"41-50","title":"Pengaruh Pertumbuhan Penjualan, Ukuran Perusahaan, Profitabilitas, Dan Non-Debt Tax Shield Terhadap Struktur Modal ( Studi Kasus Pada Perusahaan Barang Jonsumsi Yang Terdaftar Di Bursa Efek Indonesia Periode 2014-2017)","type":"article-journal","volume":"2"},"uris":["http://www.mendeley.com/documents/?uuid=c645617d-3b5a-408c-aeee-6f6bdc2a838e"]}],"mendeley":{"formattedCitation":"(Putri &amp; Dillak, 2018)","plainTextFormattedCitation":"(Putri &amp; Dillak, 2018)","previouslyFormattedCitation":"(Putri &amp; Dillak, 2018)"},"properties":{"noteIndex":0},"schema":"https://github.com/citation-style-language/schema/raw/master/csl-citation.json"}</w:instrText>
      </w:r>
      <w:r w:rsidR="00766DC1">
        <w:rPr>
          <w:rFonts w:ascii="Arial Narrow" w:eastAsia="Times New Roman" w:hAnsi="Arial Narrow"/>
          <w:sz w:val="24"/>
          <w:szCs w:val="24"/>
        </w:rPr>
        <w:fldChar w:fldCharType="separate"/>
      </w:r>
      <w:r w:rsidR="00766DC1" w:rsidRPr="00766DC1">
        <w:rPr>
          <w:rFonts w:ascii="Arial Narrow" w:eastAsia="Times New Roman" w:hAnsi="Arial Narrow"/>
          <w:noProof/>
          <w:sz w:val="24"/>
          <w:szCs w:val="24"/>
        </w:rPr>
        <w:t>(Putri &amp; Dillak, 2018)</w:t>
      </w:r>
      <w:r w:rsidR="00766DC1">
        <w:rPr>
          <w:rFonts w:ascii="Arial Narrow" w:eastAsia="Times New Roman" w:hAnsi="Arial Narrow"/>
          <w:sz w:val="24"/>
          <w:szCs w:val="24"/>
        </w:rPr>
        <w:fldChar w:fldCharType="end"/>
      </w:r>
      <w:r w:rsidRPr="00D333B8">
        <w:rPr>
          <w:rFonts w:ascii="Arial Narrow" w:eastAsia="Times New Roman" w:hAnsi="Arial Narrow"/>
          <w:sz w:val="24"/>
          <w:szCs w:val="24"/>
        </w:rPr>
        <w:t xml:space="preserve"> yang menyatakan ukuran perusahaan tidak berpengaruh terhadap struktur modal.</w:t>
      </w:r>
    </w:p>
    <w:p w14:paraId="670E05BE" w14:textId="69F0FC01" w:rsidR="008B2E1B" w:rsidRPr="00D333B8" w:rsidRDefault="008B2E1B" w:rsidP="0059797B">
      <w:pPr>
        <w:shd w:val="clear" w:color="auto" w:fill="FFFFFF"/>
        <w:spacing w:after="0" w:line="360" w:lineRule="auto"/>
        <w:ind w:firstLine="720"/>
        <w:jc w:val="both"/>
        <w:rPr>
          <w:rFonts w:ascii="Arial Narrow" w:eastAsia="Times New Roman" w:hAnsi="Arial Narrow"/>
          <w:sz w:val="24"/>
          <w:szCs w:val="24"/>
        </w:rPr>
      </w:pPr>
      <w:r w:rsidRPr="00D333B8">
        <w:rPr>
          <w:rFonts w:ascii="Arial Narrow" w:eastAsia="Times New Roman" w:hAnsi="Arial Narrow"/>
          <w:sz w:val="24"/>
          <w:szCs w:val="24"/>
        </w:rPr>
        <w:t xml:space="preserve">Selanjutnya penelitian yang dilakukan oleh </w:t>
      </w:r>
      <w:r w:rsidR="006252F0">
        <w:rPr>
          <w:rFonts w:ascii="Arial Narrow" w:eastAsia="Times New Roman" w:hAnsi="Arial Narrow"/>
          <w:sz w:val="24"/>
          <w:szCs w:val="24"/>
        </w:rPr>
        <w:fldChar w:fldCharType="begin" w:fldLock="1"/>
      </w:r>
      <w:r w:rsidR="006252F0">
        <w:rPr>
          <w:rFonts w:ascii="Arial Narrow" w:eastAsia="Times New Roman" w:hAnsi="Arial Narrow"/>
          <w:sz w:val="24"/>
          <w:szCs w:val="24"/>
        </w:rPr>
        <w:instrText>ADDIN CSL_CITATION {"citationItems":[{"id":"ITEM-1","itemData":{"author":[{"dropping-particle":"","family":"Gunadhi","given":"Gede Bagus Dwiputra","non-dropping-particle":"","parse-names":false,"suffix":""},{"dropping-particle":"","family":"Putra","given":"I Made Pande Dwiana","non-dropping-particle":"","parse-names":false,"suffix":""}],"container-title":"E-Jurnal Akuntansi","id":"ITEM-1","issue":"1","issued":{"date-parts":[["2019"]]},"page":"641-668","title":"Pengaruh Profitabilitas, Struktur Aset, Likuiditas, Dan Pertumbuhan Penjualan Terhadap Struktur Modal Perusahaan Makanan Dan Minuman","type":"article-journal","volume":"28"},"uris":["http://www.mendeley.com/documents/?uuid=3c260c06-14c7-436f-b7d1-a69c518229a7"]}],"mendeley":{"formattedCitation":"(Gunadhi &amp; Putra, 2019)","plainTextFormattedCitation":"(Gunadhi &amp; Putra, 2019)","previouslyFormattedCitation":"(Gunadhi &amp; Putra, 2019)"},"properties":{"noteIndex":0},"schema":"https://github.com/citation-style-language/schema/raw/master/csl-citation.json"}</w:instrText>
      </w:r>
      <w:r w:rsidR="006252F0">
        <w:rPr>
          <w:rFonts w:ascii="Arial Narrow" w:eastAsia="Times New Roman" w:hAnsi="Arial Narrow"/>
          <w:sz w:val="24"/>
          <w:szCs w:val="24"/>
        </w:rPr>
        <w:fldChar w:fldCharType="separate"/>
      </w:r>
      <w:r w:rsidR="006252F0" w:rsidRPr="006252F0">
        <w:rPr>
          <w:rFonts w:ascii="Arial Narrow" w:eastAsia="Times New Roman" w:hAnsi="Arial Narrow"/>
          <w:noProof/>
          <w:sz w:val="24"/>
          <w:szCs w:val="24"/>
        </w:rPr>
        <w:t>(Gunadhi &amp; Putra, 2019)</w:t>
      </w:r>
      <w:r w:rsidR="006252F0">
        <w:rPr>
          <w:rFonts w:ascii="Arial Narrow" w:eastAsia="Times New Roman" w:hAnsi="Arial Narrow"/>
          <w:sz w:val="24"/>
          <w:szCs w:val="24"/>
        </w:rPr>
        <w:fldChar w:fldCharType="end"/>
      </w:r>
      <w:r w:rsidRPr="00D333B8">
        <w:rPr>
          <w:rFonts w:ascii="Arial Narrow" w:eastAsia="Times New Roman" w:hAnsi="Arial Narrow"/>
          <w:sz w:val="24"/>
          <w:szCs w:val="24"/>
        </w:rPr>
        <w:t xml:space="preserve">, </w:t>
      </w:r>
      <w:r w:rsidR="00D50465">
        <w:rPr>
          <w:rFonts w:ascii="Arial Narrow" w:eastAsia="Times New Roman" w:hAnsi="Arial Narrow"/>
          <w:sz w:val="24"/>
          <w:szCs w:val="24"/>
        </w:rPr>
        <w:fldChar w:fldCharType="begin" w:fldLock="1"/>
      </w:r>
      <w:r w:rsidR="00D50465">
        <w:rPr>
          <w:rFonts w:ascii="Arial Narrow" w:eastAsia="Times New Roman" w:hAnsi="Arial Narrow"/>
          <w:sz w:val="24"/>
          <w:szCs w:val="24"/>
        </w:rPr>
        <w:instrText>ADDIN CSL_CITATION {"citationItems":[{"id":"ITEM-1","itemData":{"author":[{"dropping-particle":"","family":"Setiyanti","given":"Sri Wiranti","non-dropping-particle":"","parse-names":false,"suffix":""},{"dropping-particle":"","family":"SR","given":"Dwi Prawani","non-dropping-particle":"","parse-names":false,"suffix":""},{"dropping-particle":"","family":"Pari","given":"Rosvita Kuriani Uba","non-dropping-particle":"","parse-names":false,"suffix":""}],"container-title":"Jurnal STIE SEMARANG","id":"ITEM-1","issue":"2","issued":{"date-parts":[["2019"]]},"page":"15-30","title":"Pengaruh Profitabilitas, Ukuran Perusahaan, Struktur Aktiva dan Pertumbuhan Penjualan Terhadap Struktur Modal pada Perusahaan Manufaktur yang Terdaftar di Bursa Efek Indonesia tahun 2012 – 2016","type":"article-journal","volume":"11"},"uris":["http://www.mendeley.com/documents/?uuid=f3a4a87e-35c1-4161-9616-b1b4fc66805b"]}],"mendeley":{"formattedCitation":"(Setiyanti et al., 2019)","plainTextFormattedCitation":"(Setiyanti et al., 2019)","previouslyFormattedCitation":"(Setiyanti et al., 2019)"},"properties":{"noteIndex":0},"schema":"https://github.com/citation-style-language/schema/raw/master/csl-citation.json"}</w:instrText>
      </w:r>
      <w:r w:rsidR="00D50465">
        <w:rPr>
          <w:rFonts w:ascii="Arial Narrow" w:eastAsia="Times New Roman" w:hAnsi="Arial Narrow"/>
          <w:sz w:val="24"/>
          <w:szCs w:val="24"/>
        </w:rPr>
        <w:fldChar w:fldCharType="separate"/>
      </w:r>
      <w:r w:rsidR="00D50465" w:rsidRPr="00D50465">
        <w:rPr>
          <w:rFonts w:ascii="Arial Narrow" w:eastAsia="Times New Roman" w:hAnsi="Arial Narrow"/>
          <w:noProof/>
          <w:sz w:val="24"/>
          <w:szCs w:val="24"/>
        </w:rPr>
        <w:t>(Setiyanti et al., 2019)</w:t>
      </w:r>
      <w:r w:rsidR="00D50465">
        <w:rPr>
          <w:rFonts w:ascii="Arial Narrow" w:eastAsia="Times New Roman" w:hAnsi="Arial Narrow"/>
          <w:sz w:val="24"/>
          <w:szCs w:val="24"/>
        </w:rPr>
        <w:fldChar w:fldCharType="end"/>
      </w:r>
      <w:r w:rsidRPr="00D333B8">
        <w:rPr>
          <w:rFonts w:ascii="Arial Narrow" w:eastAsia="Times New Roman" w:hAnsi="Arial Narrow"/>
          <w:sz w:val="24"/>
          <w:szCs w:val="24"/>
        </w:rPr>
        <w:t xml:space="preserve">, </w:t>
      </w:r>
      <w:r w:rsidR="00D50465">
        <w:rPr>
          <w:rFonts w:ascii="Arial Narrow" w:eastAsia="Times New Roman" w:hAnsi="Arial Narrow"/>
          <w:sz w:val="24"/>
          <w:szCs w:val="24"/>
        </w:rPr>
        <w:fldChar w:fldCharType="begin" w:fldLock="1"/>
      </w:r>
      <w:r w:rsidR="00D50465">
        <w:rPr>
          <w:rFonts w:ascii="Arial Narrow" w:eastAsia="Times New Roman" w:hAnsi="Arial Narrow"/>
          <w:sz w:val="24"/>
          <w:szCs w:val="24"/>
        </w:rPr>
        <w:instrText>ADDIN CSL_CITATION {"citationItems":[{"id":"ITEM-1","itemData":{"author":[{"dropping-particle":"","family":"Ni Putu Intan Wulandari","given":"","non-dropping-particle":"","parse-names":false,"suffix":""},{"dropping-particle":"","family":"Artini","given":"Luh Gede Sri","non-dropping-particle":"","parse-names":false,"suffix":""}],"id":"ITEM-1","issue":"6","issued":{"date-parts":[["2019"]]},"page":"3560-3589","title":"Pengaruh Likuiditas, Non-Debt Tax Shield, Ukuran Perusahaan dan Pertumbuhan Penjualan Terhadap Struktur Modal pada perusahaan sektor pertambangan di Bursa Efek Indonesia","type":"article-journal","volume":"8"},"uris":["http://www.mendeley.com/documents/?uuid=5914ec8a-ed62-4ce7-ace4-4634050d2220"]}],"mendeley":{"formattedCitation":"(Ni Putu Intan Wulandari &amp; Artini, 2019)","plainTextFormattedCitation":"(Ni Putu Intan Wulandari &amp; Artini, 2019)","previouslyFormattedCitation":"(Ni Putu Intan Wulandari &amp; Artini, 2019)"},"properties":{"noteIndex":0},"schema":"https://github.com/citation-style-language/schema/raw/master/csl-citation.json"}</w:instrText>
      </w:r>
      <w:r w:rsidR="00D50465">
        <w:rPr>
          <w:rFonts w:ascii="Arial Narrow" w:eastAsia="Times New Roman" w:hAnsi="Arial Narrow"/>
          <w:sz w:val="24"/>
          <w:szCs w:val="24"/>
        </w:rPr>
        <w:fldChar w:fldCharType="separate"/>
      </w:r>
      <w:r w:rsidR="00D50465" w:rsidRPr="00D50465">
        <w:rPr>
          <w:rFonts w:ascii="Arial Narrow" w:eastAsia="Times New Roman" w:hAnsi="Arial Narrow"/>
          <w:noProof/>
          <w:sz w:val="24"/>
          <w:szCs w:val="24"/>
        </w:rPr>
        <w:t>(Ni Putu Intan Wulandari &amp; Artini, 2019)</w:t>
      </w:r>
      <w:r w:rsidR="00D50465">
        <w:rPr>
          <w:rFonts w:ascii="Arial Narrow" w:eastAsia="Times New Roman" w:hAnsi="Arial Narrow"/>
          <w:sz w:val="24"/>
          <w:szCs w:val="24"/>
        </w:rPr>
        <w:fldChar w:fldCharType="end"/>
      </w:r>
      <w:r w:rsidRPr="00D333B8">
        <w:rPr>
          <w:rFonts w:ascii="Arial Narrow" w:eastAsia="Times New Roman" w:hAnsi="Arial Narrow"/>
          <w:sz w:val="24"/>
          <w:szCs w:val="24"/>
        </w:rPr>
        <w:t xml:space="preserve">, </w:t>
      </w:r>
      <w:r w:rsidR="00D50465">
        <w:rPr>
          <w:rFonts w:ascii="Arial Narrow" w:eastAsia="Times New Roman" w:hAnsi="Arial Narrow"/>
          <w:sz w:val="24"/>
          <w:szCs w:val="24"/>
        </w:rPr>
        <w:fldChar w:fldCharType="begin" w:fldLock="1"/>
      </w:r>
      <w:r w:rsidR="00D50465">
        <w:rPr>
          <w:rFonts w:ascii="Arial Narrow" w:eastAsia="Times New Roman" w:hAnsi="Arial Narrow"/>
          <w:sz w:val="24"/>
          <w:szCs w:val="24"/>
        </w:rPr>
        <w:instrText>ADDIN CSL_CITATION {"citationItems":[{"id":"ITEM-1","itemData":{"author":[{"dropping-particle":"","family":"Halim","given":"Putu Meilita","non-dropping-particle":"","parse-names":false,"suffix":""},{"dropping-particle":"","family":"Widanaputra","given":"A.A.G.P.","non-dropping-particle":"","parse-names":false,"suffix":""}],"id":"ITEM-1","issue":"1","issued":{"date-parts":[["2018"]]},"page":"2391-2413","title":"Pengaruh Ukuran Perusahaan, Pertumbuhan Penjualan dan Risiko Bisnis Pada Struktur Modal","type":"article-journal","volume":"23"},"uris":["http://www.mendeley.com/documents/?uuid=0106f882-d212-4041-8695-160023ccf345"]}],"mendeley":{"formattedCitation":"(Halim &amp; Widanaputra, 2018)","plainTextFormattedCitation":"(Halim &amp; Widanaputra, 2018)","previouslyFormattedCitation":"(Halim &amp; Widanaputra, 2018)"},"properties":{"noteIndex":0},"schema":"https://github.com/citation-style-language/schema/raw/master/csl-citation.json"}</w:instrText>
      </w:r>
      <w:r w:rsidR="00D50465">
        <w:rPr>
          <w:rFonts w:ascii="Arial Narrow" w:eastAsia="Times New Roman" w:hAnsi="Arial Narrow"/>
          <w:sz w:val="24"/>
          <w:szCs w:val="24"/>
        </w:rPr>
        <w:fldChar w:fldCharType="separate"/>
      </w:r>
      <w:r w:rsidR="00D50465" w:rsidRPr="00D50465">
        <w:rPr>
          <w:rFonts w:ascii="Arial Narrow" w:eastAsia="Times New Roman" w:hAnsi="Arial Narrow"/>
          <w:noProof/>
          <w:sz w:val="24"/>
          <w:szCs w:val="24"/>
        </w:rPr>
        <w:t>(Halim &amp; Widanaputra, 2018)</w:t>
      </w:r>
      <w:r w:rsidR="00D50465">
        <w:rPr>
          <w:rFonts w:ascii="Arial Narrow" w:eastAsia="Times New Roman" w:hAnsi="Arial Narrow"/>
          <w:sz w:val="24"/>
          <w:szCs w:val="24"/>
        </w:rPr>
        <w:fldChar w:fldCharType="end"/>
      </w:r>
      <w:r w:rsidRPr="00D333B8">
        <w:rPr>
          <w:rFonts w:ascii="Arial Narrow" w:eastAsia="Times New Roman" w:hAnsi="Arial Narrow"/>
          <w:sz w:val="24"/>
          <w:szCs w:val="24"/>
        </w:rPr>
        <w:t xml:space="preserve">, </w:t>
      </w:r>
      <w:r w:rsidR="00D50465">
        <w:rPr>
          <w:rFonts w:ascii="Arial Narrow" w:eastAsia="Times New Roman" w:hAnsi="Arial Narrow"/>
          <w:sz w:val="24"/>
          <w:szCs w:val="24"/>
        </w:rPr>
        <w:fldChar w:fldCharType="begin" w:fldLock="1"/>
      </w:r>
      <w:r w:rsidR="00CC4621">
        <w:rPr>
          <w:rFonts w:ascii="Arial Narrow" w:eastAsia="Times New Roman" w:hAnsi="Arial Narrow"/>
          <w:sz w:val="24"/>
          <w:szCs w:val="24"/>
        </w:rPr>
        <w:instrText>ADDIN CSL_CITATION {"citationItems":[{"id":"ITEM-1","itemData":{"author":[{"dropping-particle":"","family":"Putri","given":"Intan Anggita","non-dropping-particle":"","parse-names":false,"suffix":""},{"dropping-particle":"","family":"Dillak","given":"Vaya Juliana","non-dropping-particle":"","parse-names":false,"suffix":""}],"container-title":"Journal Accounting And Finance","id":"ITEM-1","issue":"2","issued":{"date-parts":[["2018"]]},"page":"41-50","title":"Pengaruh Pertumbuhan Penjualan, Ukuran Perusahaan, Profitabilitas, Dan Non-Debt Tax Shield Terhadap Struktur Modal ( Studi Kasus Pada Perusahaan Barang Jonsumsi Yang Terdaftar Di Bursa Efek Indonesia Periode 2014-2017)","type":"article-journal","volume":"2"},"uris":["http://www.mendeley.com/documents/?uuid=c645617d-3b5a-408c-aeee-6f6bdc2a838e"]}],"mendeley":{"formattedCitation":"(Putri &amp; Dillak, 2018)","plainTextFormattedCitation":"(Putri &amp; Dillak, 2018)","previouslyFormattedCitation":"(Putri &amp; Dillak, 2018)"},"properties":{"noteIndex":0},"schema":"https://github.com/citation-style-language/schema/raw/master/csl-citation.json"}</w:instrText>
      </w:r>
      <w:r w:rsidR="00D50465">
        <w:rPr>
          <w:rFonts w:ascii="Arial Narrow" w:eastAsia="Times New Roman" w:hAnsi="Arial Narrow"/>
          <w:sz w:val="24"/>
          <w:szCs w:val="24"/>
        </w:rPr>
        <w:fldChar w:fldCharType="separate"/>
      </w:r>
      <w:r w:rsidR="00D50465" w:rsidRPr="00D50465">
        <w:rPr>
          <w:rFonts w:ascii="Arial Narrow" w:eastAsia="Times New Roman" w:hAnsi="Arial Narrow"/>
          <w:noProof/>
          <w:sz w:val="24"/>
          <w:szCs w:val="24"/>
        </w:rPr>
        <w:t>(Putri &amp; Dillak, 2018)</w:t>
      </w:r>
      <w:r w:rsidR="00D50465">
        <w:rPr>
          <w:rFonts w:ascii="Arial Narrow" w:eastAsia="Times New Roman" w:hAnsi="Arial Narrow"/>
          <w:sz w:val="24"/>
          <w:szCs w:val="24"/>
        </w:rPr>
        <w:fldChar w:fldCharType="end"/>
      </w:r>
      <w:r w:rsidRPr="00D333B8">
        <w:rPr>
          <w:rFonts w:ascii="Arial Narrow" w:eastAsia="Times New Roman" w:hAnsi="Arial Narrow"/>
          <w:sz w:val="24"/>
          <w:szCs w:val="24"/>
        </w:rPr>
        <w:t xml:space="preserve">, </w:t>
      </w:r>
      <w:r w:rsidR="00CC4621">
        <w:rPr>
          <w:rFonts w:ascii="Arial Narrow" w:eastAsia="Times New Roman" w:hAnsi="Arial Narrow"/>
          <w:sz w:val="24"/>
          <w:szCs w:val="24"/>
        </w:rPr>
        <w:fldChar w:fldCharType="begin" w:fldLock="1"/>
      </w:r>
      <w:r w:rsidR="00CC4621">
        <w:rPr>
          <w:rFonts w:ascii="Arial Narrow" w:eastAsia="Times New Roman" w:hAnsi="Arial Narrow"/>
          <w:sz w:val="24"/>
          <w:szCs w:val="24"/>
        </w:rPr>
        <w:instrText>ADDIN CSL_CITATION {"citationItems":[{"id":"ITEM-1","itemData":{"DOI":"10.24843/EJMUNUD.2018.v07.i07.p02","ISSN":"2302-8912","abstract":"ABSTRAK Tujuan penelitian ini untuk menjelaskan pengaruh likuditas (current ratio), profitabilitas (ROE), pertumbuhan penjualan, dan struktur aset (fixed assets ratio) terhadap struktur modal (LTDER). Populasi penelitian ini adalah seluruh perusahaan Tekstil dan Garmen yang terdaftar di Bursa Efek Indonesia periode 2013-2016 yang berjumlah 17 perusahaan, dan dengan menggunakan teknik sample yaitu purposive sampling dengan kriteria; terdaftar secara berturut-turut di Bursa Efek Indonesia selama periode 2013-2016 dan menghasilkan laba selama periode 2013-2016, sehingga diperoleh 8 perusahaan yang memenuhi kriteria sampling. Data yang digunakan adalah data sekunder yang dikumpulkan dengan metode observasi non-participant. Penelitian menggunakan teknik analisis regresi linier berganda. Temuan dalam penelitian ini adalah variabel likuiditas, profitabilitas, dan pertumbuhan penjualan secara parsial berpengaruh negatif dan signifikan pada struktur modal, sedangkan variabel struktur aset berpengaruh positif dan signifikan terhadap struktur modal.","author":[{"dropping-particle":"","family":"Dewiningrat","given":"Ayu Indira","non-dropping-particle":"","parse-names":false,"suffix":""},{"dropping-particle":"","family":"Mustanda","given":"I Ketut","non-dropping-particle":"","parse-names":false,"suffix":""}],"container-title":"E-Jurnal Manajemen Universitas Udayana","id":"ITEM-1","issue":"7","issued":{"date-parts":[["2018"]]},"page":"246016","title":"Pengaruh Likuiditas, Profitabilitas, Pertumbuhan Penjualan, Dan Struktur Aset Terhadap Struktur Modal","type":"article-journal","volume":"7"},"uris":["http://www.mendeley.com/documents/?uuid=efa72eb8-db3d-466d-9905-87e433d1d091"]}],"mendeley":{"formattedCitation":"(Dewiningrat &amp; Mustanda, 2018)","plainTextFormattedCitation":"(Dewiningrat &amp; Mustanda, 2018)","previouslyFormattedCitation":"(Dewiningrat &amp; Mustanda, 2018)"},"properties":{"noteIndex":0},"schema":"https://github.com/citation-style-language/schema/raw/master/csl-citation.json"}</w:instrText>
      </w:r>
      <w:r w:rsidR="00CC4621">
        <w:rPr>
          <w:rFonts w:ascii="Arial Narrow" w:eastAsia="Times New Roman" w:hAnsi="Arial Narrow"/>
          <w:sz w:val="24"/>
          <w:szCs w:val="24"/>
        </w:rPr>
        <w:fldChar w:fldCharType="separate"/>
      </w:r>
      <w:r w:rsidR="00CC4621" w:rsidRPr="00CC4621">
        <w:rPr>
          <w:rFonts w:ascii="Arial Narrow" w:eastAsia="Times New Roman" w:hAnsi="Arial Narrow"/>
          <w:noProof/>
          <w:sz w:val="24"/>
          <w:szCs w:val="24"/>
        </w:rPr>
        <w:t>(Dewiningrat &amp; Mustanda, 2018)</w:t>
      </w:r>
      <w:r w:rsidR="00CC4621">
        <w:rPr>
          <w:rFonts w:ascii="Arial Narrow" w:eastAsia="Times New Roman" w:hAnsi="Arial Narrow"/>
          <w:sz w:val="24"/>
          <w:szCs w:val="24"/>
        </w:rPr>
        <w:fldChar w:fldCharType="end"/>
      </w:r>
      <w:r w:rsidRPr="00D333B8">
        <w:rPr>
          <w:rFonts w:ascii="Arial Narrow" w:eastAsia="Times New Roman" w:hAnsi="Arial Narrow"/>
          <w:sz w:val="24"/>
          <w:szCs w:val="24"/>
        </w:rPr>
        <w:t xml:space="preserve"> serta </w:t>
      </w:r>
      <w:r w:rsidR="00CC4621">
        <w:rPr>
          <w:rFonts w:ascii="Arial Narrow" w:eastAsia="Times New Roman" w:hAnsi="Arial Narrow"/>
          <w:sz w:val="24"/>
          <w:szCs w:val="24"/>
        </w:rPr>
        <w:fldChar w:fldCharType="begin" w:fldLock="1"/>
      </w:r>
      <w:r w:rsidR="00D70726">
        <w:rPr>
          <w:rFonts w:ascii="Arial Narrow" w:eastAsia="Times New Roman" w:hAnsi="Arial Narrow"/>
          <w:sz w:val="24"/>
          <w:szCs w:val="24"/>
        </w:rPr>
        <w:instrText>ADDIN CSL_CITATION {"citationItems":[{"id":"ITEM-1","itemData":{"ISSN":"2302-8912","abstract":"Struktur modal menimbang seluruh hutang jangka pendek yang permanen, jangka panjang dengan saham preferen dan saham biasa. Untuk mengetahui apa saja yang dapat mempengaruhi struktur modal perlu diperhatikan beberapa faktor seperti Risiko Bisnis, Ukuran Perusahaan, dan Pertumbuhan Penjualan. Penelitian memiliki tujuan untuk mengetahui pengaruh Risiko Bisnis, Ukuran Perusahaan, dan Pertumbuhan Penjualan terhadap Struktur Modal. Penelitian ini dilakukan di BEI dengan menggunakan sampel sebanyak 12 perusahaan diperoleh berdasarkan metode purposive sampling dan data dianalisis dengan teknik analisis regresi linier berganda. Berdasarkan hasil analisis, ditemukan bahwa risiko bisnis dan ukuran perusahaan tidak berpengaruh signifikan terhadap struktur modal sedangkan pertumbuhan penjualan berpengaruh positif dan signifikan terhadap struktur modal pada industri otomotif di Bursa Efek Indonesia periode 2010-2013.","author":[{"dropping-particle":"","family":"Ria","given":"Yuliana","non-dropping-particle":"","parse-names":false,"suffix":""},{"dropping-particle":"","family":"Lestari","given":"Putu","non-dropping-particle":"","parse-names":false,"suffix":""}],"container-title":"E-Jurnal Manajemen Universitas Udayana","id":"ITEM-1","issue":"5","issued":{"date-parts":[["2015"]]},"page":"1238-1251","title":"Pengaruh Risiko Bisnis, Ukuran Perusahaan Dan Pertumbuhan Penjualan Terhadap Struktur Modal","type":"article-journal","volume":"4"},"uris":["http://www.mendeley.com/documents/?uuid=2dd4ddc2-9f13-4f11-b1af-0b2f57b7408c"]}],"mendeley":{"formattedCitation":"(Ria &amp; Lestari, 2015)","plainTextFormattedCitation":"(Ria &amp; Lestari, 2015)","previouslyFormattedCitation":"(Ria &amp; Lestari, 2015)"},"properties":{"noteIndex":0},"schema":"https://github.com/citation-style-language/schema/raw/master/csl-citation.json"}</w:instrText>
      </w:r>
      <w:r w:rsidR="00CC4621">
        <w:rPr>
          <w:rFonts w:ascii="Arial Narrow" w:eastAsia="Times New Roman" w:hAnsi="Arial Narrow"/>
          <w:sz w:val="24"/>
          <w:szCs w:val="24"/>
        </w:rPr>
        <w:fldChar w:fldCharType="separate"/>
      </w:r>
      <w:r w:rsidR="00CC4621" w:rsidRPr="00CC4621">
        <w:rPr>
          <w:rFonts w:ascii="Arial Narrow" w:eastAsia="Times New Roman" w:hAnsi="Arial Narrow"/>
          <w:noProof/>
          <w:sz w:val="24"/>
          <w:szCs w:val="24"/>
        </w:rPr>
        <w:t>(Ria &amp; Lestari, 2015)</w:t>
      </w:r>
      <w:r w:rsidR="00CC4621">
        <w:rPr>
          <w:rFonts w:ascii="Arial Narrow" w:eastAsia="Times New Roman" w:hAnsi="Arial Narrow"/>
          <w:sz w:val="24"/>
          <w:szCs w:val="24"/>
        </w:rPr>
        <w:fldChar w:fldCharType="end"/>
      </w:r>
      <w:r w:rsidRPr="00D333B8">
        <w:rPr>
          <w:rFonts w:ascii="Arial Narrow" w:eastAsia="Times New Roman" w:hAnsi="Arial Narrow"/>
          <w:sz w:val="24"/>
          <w:szCs w:val="24"/>
        </w:rPr>
        <w:t xml:space="preserve"> menyatakan bahwa pertumbuhan penjualan berpengaruh </w:t>
      </w:r>
      <w:r w:rsidRPr="00D333B8">
        <w:rPr>
          <w:rFonts w:ascii="Arial Narrow" w:eastAsia="Times New Roman" w:hAnsi="Arial Narrow"/>
          <w:sz w:val="24"/>
          <w:szCs w:val="24"/>
        </w:rPr>
        <w:lastRenderedPageBreak/>
        <w:t xml:space="preserve">terhadap struktur modal. Sementara itu penelitian </w:t>
      </w:r>
      <w:r w:rsidR="00CC4621">
        <w:rPr>
          <w:rFonts w:ascii="Arial Narrow" w:eastAsia="Times New Roman" w:hAnsi="Arial Narrow"/>
          <w:sz w:val="24"/>
          <w:szCs w:val="24"/>
        </w:rPr>
        <w:fldChar w:fldCharType="begin" w:fldLock="1"/>
      </w:r>
      <w:r w:rsidR="00CC4621">
        <w:rPr>
          <w:rFonts w:ascii="Arial Narrow" w:eastAsia="Times New Roman" w:hAnsi="Arial Narrow"/>
          <w:sz w:val="24"/>
          <w:szCs w:val="24"/>
        </w:rPr>
        <w:instrText>ADDIN CSL_CITATION {"citationItems":[{"id":"ITEM-1","itemData":{"ISSN":"1858-3687","abstract":"This study aims to determine the effect of profitability, liquidity, firm size, sales growth, and dividend payout ratio on capital structure. The sampling technique uses purposive sampling method so that a sample of 28 property and realestate companies are listed on the Indonesia Stock Exchange during the 2013-2017 period. The type of data used is secondary data in the form of annual financial statements of property and realsetate companies in 2013-2017. Data analysis method used is multiple linear regression analysis using SPSS version 20. The results of this study indicate that partially profitability proxied by net profit margin (NPM) does not affect the capital structure, liquidity is proxied by the current ratio (CR) effect on the capital structure, the size of the company which is proxied by total assets (Ln TA) does not affect capital structure, sales growth that does not affect the capital structure, dividend payout ratio does not affect the capital structure. Simultaneously profitability, liquidity, company size, sales growth and dividend payout ratio affect the capital structure","author":[{"dropping-particle":"","family":"Rahmadani","given":"","non-dropping-particle":"","parse-names":false,"suffix":""},{"dropping-particle":"","family":"Ananto","given":"Rangga Putra","non-dropping-particle":"","parse-names":false,"suffix":""},{"dropping-particle":"","family":"Andriani","given":"Wiwik","non-dropping-particle":"","parse-names":false,"suffix":""}],"container-title":"Akuntansi dan Manajemen","id":"ITEM-1","issue":"1","issued":{"date-parts":[["2019"]]},"page":"82-103","title":"Pengaruh Profitabilitas, Likuiditas, Ukuran Perusahaan, Pertumbuhan Penjualan Dan Dividen Payout Ratio Terhadap Struktur Modal","type":"article-journal","volume":"14"},"uris":["http://www.mendeley.com/documents/?uuid=5f7f6ef5-37bf-48f8-b752-c18007941254"]}],"mendeley":{"formattedCitation":"(Rahmadani et al., 2019)","plainTextFormattedCitation":"(Rahmadani et al., 2019)","previouslyFormattedCitation":"(Rahmadani et al., 2019)"},"properties":{"noteIndex":0},"schema":"https://github.com/citation-style-language/schema/raw/master/csl-citation.json"}</w:instrText>
      </w:r>
      <w:r w:rsidR="00CC4621">
        <w:rPr>
          <w:rFonts w:ascii="Arial Narrow" w:eastAsia="Times New Roman" w:hAnsi="Arial Narrow"/>
          <w:sz w:val="24"/>
          <w:szCs w:val="24"/>
        </w:rPr>
        <w:fldChar w:fldCharType="separate"/>
      </w:r>
      <w:r w:rsidR="00CC4621" w:rsidRPr="00CC4621">
        <w:rPr>
          <w:rFonts w:ascii="Arial Narrow" w:eastAsia="Times New Roman" w:hAnsi="Arial Narrow"/>
          <w:noProof/>
          <w:sz w:val="24"/>
          <w:szCs w:val="24"/>
        </w:rPr>
        <w:t>(Rahmadani et al., 2019)</w:t>
      </w:r>
      <w:r w:rsidR="00CC4621">
        <w:rPr>
          <w:rFonts w:ascii="Arial Narrow" w:eastAsia="Times New Roman" w:hAnsi="Arial Narrow"/>
          <w:sz w:val="24"/>
          <w:szCs w:val="24"/>
        </w:rPr>
        <w:fldChar w:fldCharType="end"/>
      </w:r>
      <w:r w:rsidRPr="00D333B8">
        <w:rPr>
          <w:rFonts w:ascii="Arial Narrow" w:eastAsia="Times New Roman" w:hAnsi="Arial Narrow"/>
          <w:sz w:val="24"/>
          <w:szCs w:val="24"/>
        </w:rPr>
        <w:t xml:space="preserve">, </w:t>
      </w:r>
      <w:r w:rsidR="00CC4621">
        <w:rPr>
          <w:rFonts w:ascii="Arial Narrow" w:eastAsia="Times New Roman" w:hAnsi="Arial Narrow"/>
          <w:sz w:val="24"/>
          <w:szCs w:val="24"/>
        </w:rPr>
        <w:fldChar w:fldCharType="begin" w:fldLock="1"/>
      </w:r>
      <w:r w:rsidR="00CC4621">
        <w:rPr>
          <w:rFonts w:ascii="Arial Narrow" w:eastAsia="Times New Roman" w:hAnsi="Arial Narrow"/>
          <w:sz w:val="24"/>
          <w:szCs w:val="24"/>
        </w:rPr>
        <w:instrText>ADDIN CSL_CITATION {"citationItems":[{"id":"ITEM-1","itemData":{"author":[{"dropping-particle":"","family":"Andayani","given":"Ida Ayu Kade Trisia","non-dropping-particle":"","parse-names":false,"suffix":""},{"dropping-particle":"","family":"Suardana","given":"Ketut Alit","non-dropping-particle":"","parse-names":false,"suffix":""}],"container-title":"E-Jurnal Akuntansi","id":"ITEM-1","issue":"1","issued":{"date-parts":[["2018"]]},"page":"370–398","title":"Pengaruh Profitabilitas, Likuiditas, Pertumbuhan Penjualan, dan Struktur Aktiva Pada Struktur Modal","type":"article-journal","volume":"24"},"uris":["http://www.mendeley.com/documents/?uuid=da7164bd-bfd9-4ac6-92ec-6aa94b24e1c1"]}],"mendeley":{"formattedCitation":"(Andayani &amp; Suardana, 2018)","plainTextFormattedCitation":"(Andayani &amp; Suardana, 2018)","previouslyFormattedCitation":"(Andayani &amp; Suardana, 2018)"},"properties":{"noteIndex":0},"schema":"https://github.com/citation-style-language/schema/raw/master/csl-citation.json"}</w:instrText>
      </w:r>
      <w:r w:rsidR="00CC4621">
        <w:rPr>
          <w:rFonts w:ascii="Arial Narrow" w:eastAsia="Times New Roman" w:hAnsi="Arial Narrow"/>
          <w:sz w:val="24"/>
          <w:szCs w:val="24"/>
        </w:rPr>
        <w:fldChar w:fldCharType="separate"/>
      </w:r>
      <w:r w:rsidR="00CC4621" w:rsidRPr="00CC4621">
        <w:rPr>
          <w:rFonts w:ascii="Arial Narrow" w:eastAsia="Times New Roman" w:hAnsi="Arial Narrow"/>
          <w:noProof/>
          <w:sz w:val="24"/>
          <w:szCs w:val="24"/>
        </w:rPr>
        <w:t>(Andayani &amp; Suardana, 2018)</w:t>
      </w:r>
      <w:r w:rsidR="00CC4621">
        <w:rPr>
          <w:rFonts w:ascii="Arial Narrow" w:eastAsia="Times New Roman" w:hAnsi="Arial Narrow"/>
          <w:sz w:val="24"/>
          <w:szCs w:val="24"/>
        </w:rPr>
        <w:fldChar w:fldCharType="end"/>
      </w:r>
      <w:r w:rsidRPr="00D333B8">
        <w:rPr>
          <w:rFonts w:ascii="Arial Narrow" w:eastAsia="Times New Roman" w:hAnsi="Arial Narrow"/>
          <w:sz w:val="24"/>
          <w:szCs w:val="24"/>
        </w:rPr>
        <w:t xml:space="preserve">, </w:t>
      </w:r>
      <w:r w:rsidR="00CC4621">
        <w:rPr>
          <w:rFonts w:ascii="Arial Narrow" w:eastAsia="Times New Roman" w:hAnsi="Arial Narrow"/>
          <w:sz w:val="24"/>
          <w:szCs w:val="24"/>
        </w:rPr>
        <w:fldChar w:fldCharType="begin" w:fldLock="1"/>
      </w:r>
      <w:r w:rsidR="00CC4621">
        <w:rPr>
          <w:rFonts w:ascii="Arial Narrow" w:eastAsia="Times New Roman" w:hAnsi="Arial Narrow"/>
          <w:sz w:val="24"/>
          <w:szCs w:val="24"/>
        </w:rPr>
        <w:instrText>ADDIN CSL_CITATION {"citationItems":[{"id":"ITEM-1","itemData":{"ISBN":"0271714751","author":[{"dropping-particle":"","family":"Rohmiyati; Wijayanti, Anita; Nurlaela","given":"Siti","non-dropping-particle":"","parse-names":false,"suffix":""}],"container-title":"Jurnal Ekonomi Paradigma","id":"ITEM-1","issue":"02","issued":{"date-parts":[["2017"]]},"page":"113 - 122","title":"Pengaruh Likuiditas, Profitabilitas, Firm Size dan Growth Terhadap Struktur Modal Pada Perusahaan Kimia dan Farmasi","type":"article-journal","volume":"19"},"uris":["http://www.mendeley.com/documents/?uuid=584992d3-842b-4ab5-9cc6-13f783f3b4e5"]}],"mendeley":{"formattedCitation":"(Rohmiyati; Wijayanti, Anita; Nurlaela, 2017)","plainTextFormattedCitation":"(Rohmiyati; Wijayanti, Anita; Nurlaela, 2017)","previouslyFormattedCitation":"(Rohmiyati; Wijayanti, Anita; Nurlaela, 2017)"},"properties":{"noteIndex":0},"schema":"https://github.com/citation-style-language/schema/raw/master/csl-citation.json"}</w:instrText>
      </w:r>
      <w:r w:rsidR="00CC4621">
        <w:rPr>
          <w:rFonts w:ascii="Arial Narrow" w:eastAsia="Times New Roman" w:hAnsi="Arial Narrow"/>
          <w:sz w:val="24"/>
          <w:szCs w:val="24"/>
        </w:rPr>
        <w:fldChar w:fldCharType="separate"/>
      </w:r>
      <w:r w:rsidR="00CC4621" w:rsidRPr="00CC4621">
        <w:rPr>
          <w:rFonts w:ascii="Arial Narrow" w:eastAsia="Times New Roman" w:hAnsi="Arial Narrow"/>
          <w:noProof/>
          <w:sz w:val="24"/>
          <w:szCs w:val="24"/>
        </w:rPr>
        <w:t>(Rohmiyati; Wijayanti, Anita; Nurlaela, 2017)</w:t>
      </w:r>
      <w:r w:rsidR="00CC4621">
        <w:rPr>
          <w:rFonts w:ascii="Arial Narrow" w:eastAsia="Times New Roman" w:hAnsi="Arial Narrow"/>
          <w:sz w:val="24"/>
          <w:szCs w:val="24"/>
        </w:rPr>
        <w:fldChar w:fldCharType="end"/>
      </w:r>
      <w:r w:rsidRPr="00D333B8">
        <w:rPr>
          <w:rFonts w:ascii="Arial Narrow" w:eastAsia="Times New Roman" w:hAnsi="Arial Narrow"/>
          <w:sz w:val="24"/>
          <w:szCs w:val="24"/>
        </w:rPr>
        <w:t xml:space="preserve"> serta </w:t>
      </w:r>
      <w:r w:rsidR="00CC4621">
        <w:rPr>
          <w:rFonts w:ascii="Arial Narrow" w:eastAsia="Times New Roman" w:hAnsi="Arial Narrow"/>
          <w:sz w:val="24"/>
          <w:szCs w:val="24"/>
        </w:rPr>
        <w:fldChar w:fldCharType="begin" w:fldLock="1"/>
      </w:r>
      <w:r w:rsidR="00CC4621">
        <w:rPr>
          <w:rFonts w:ascii="Arial Narrow" w:eastAsia="Times New Roman" w:hAnsi="Arial Narrow"/>
          <w:sz w:val="24"/>
          <w:szCs w:val="24"/>
        </w:rPr>
        <w:instrText>ADDIN CSL_CITATION {"citationItems":[{"id":"ITEM-1","itemData":{"author":[{"dropping-particle":"","family":"Kaliman","given":"Robert","non-dropping-particle":"","parse-names":false,"suffix":""},{"dropping-particle":"","family":"Wibowo","given":"Satriyo","non-dropping-particle":"","parse-names":false,"suffix":""}],"id":"ITEM-1","issue":"3","issued":{"date-parts":[["2017"]]},"page":"185-190","title":"Pengaruh Ukuran Perusahaan, Risiko Bisnis, Growth,Profitabilitas, Likuiditas, Dan Sales Growth Terhadap Struktur Modal Pada Sektor Farmasi Yang Terdaftar Di Bei Robert","type":"article-journal","volume":"19"},"uris":["http://www.mendeley.com/documents/?uuid=1c0072ba-3537-4a03-b0e4-93441635b7aa"]}],"mendeley":{"formattedCitation":"(Kaliman &amp; Wibowo, 2017)","plainTextFormattedCitation":"(Kaliman &amp; Wibowo, 2017)","previouslyFormattedCitation":"(Kaliman &amp; Wibowo, 2017)"},"properties":{"noteIndex":0},"schema":"https://github.com/citation-style-language/schema/raw/master/csl-citation.json"}</w:instrText>
      </w:r>
      <w:r w:rsidR="00CC4621">
        <w:rPr>
          <w:rFonts w:ascii="Arial Narrow" w:eastAsia="Times New Roman" w:hAnsi="Arial Narrow"/>
          <w:sz w:val="24"/>
          <w:szCs w:val="24"/>
        </w:rPr>
        <w:fldChar w:fldCharType="separate"/>
      </w:r>
      <w:r w:rsidR="00CC4621" w:rsidRPr="00CC4621">
        <w:rPr>
          <w:rFonts w:ascii="Arial Narrow" w:eastAsia="Times New Roman" w:hAnsi="Arial Narrow"/>
          <w:noProof/>
          <w:sz w:val="24"/>
          <w:szCs w:val="24"/>
        </w:rPr>
        <w:t>(Kaliman &amp; Wibowo, 2017)</w:t>
      </w:r>
      <w:r w:rsidR="00CC4621">
        <w:rPr>
          <w:rFonts w:ascii="Arial Narrow" w:eastAsia="Times New Roman" w:hAnsi="Arial Narrow"/>
          <w:sz w:val="24"/>
          <w:szCs w:val="24"/>
        </w:rPr>
        <w:fldChar w:fldCharType="end"/>
      </w:r>
      <w:r w:rsidRPr="00D333B8">
        <w:rPr>
          <w:rFonts w:ascii="Arial Narrow" w:eastAsia="Times New Roman" w:hAnsi="Arial Narrow"/>
          <w:sz w:val="24"/>
          <w:szCs w:val="24"/>
        </w:rPr>
        <w:t xml:space="preserve"> diperoleh hasil pertumbuhan penjualan tidak berpengaruh terhadap struktur modal.</w:t>
      </w:r>
    </w:p>
    <w:p w14:paraId="1FFF407D" w14:textId="7609EEC2" w:rsidR="008B2E1B" w:rsidRPr="00D333B8" w:rsidRDefault="008B2E1B" w:rsidP="0059797B">
      <w:pPr>
        <w:shd w:val="clear" w:color="auto" w:fill="FFFFFF"/>
        <w:spacing w:after="0" w:line="360" w:lineRule="auto"/>
        <w:ind w:firstLine="720"/>
        <w:jc w:val="both"/>
        <w:rPr>
          <w:rFonts w:ascii="Arial Narrow" w:eastAsia="Times New Roman" w:hAnsi="Arial Narrow"/>
          <w:sz w:val="24"/>
          <w:szCs w:val="24"/>
        </w:rPr>
      </w:pPr>
      <w:r w:rsidRPr="00D333B8">
        <w:rPr>
          <w:rFonts w:ascii="Arial Narrow" w:eastAsia="Times New Roman" w:hAnsi="Arial Narrow"/>
          <w:sz w:val="24"/>
          <w:szCs w:val="24"/>
        </w:rPr>
        <w:t xml:space="preserve">Selain itu penelitian yang dilakukan oleh </w:t>
      </w:r>
      <w:r w:rsidR="00CC4621">
        <w:rPr>
          <w:rFonts w:ascii="Arial Narrow" w:eastAsia="Times New Roman" w:hAnsi="Arial Narrow"/>
          <w:sz w:val="24"/>
          <w:szCs w:val="24"/>
        </w:rPr>
        <w:fldChar w:fldCharType="begin" w:fldLock="1"/>
      </w:r>
      <w:r w:rsidR="00CC4621">
        <w:rPr>
          <w:rFonts w:ascii="Arial Narrow" w:eastAsia="Times New Roman" w:hAnsi="Arial Narrow"/>
          <w:sz w:val="24"/>
          <w:szCs w:val="24"/>
        </w:rPr>
        <w:instrText>ADDIN CSL_CITATION {"citationItems":[{"id":"ITEM-1","itemData":{"author":[{"dropping-particle":"","family":"Halim","given":"Putu Meilita","non-dropping-particle":"","parse-names":false,"suffix":""},{"dropping-particle":"","family":"Widanaputra","given":"A.A.G.P.","non-dropping-particle":"","parse-names":false,"suffix":""}],"id":"ITEM-1","issue":"1","issued":{"date-parts":[["2018"]]},"page":"2391-2413","title":"Pengaruh Ukuran Perusahaan, Pertumbuhan Penjualan dan Risiko Bisnis Pada Struktur Modal","type":"article-journal","volume":"23"},"uris":["http://www.mendeley.com/documents/?uuid=0106f882-d212-4041-8695-160023ccf345"]}],"mendeley":{"formattedCitation":"(Halim &amp; Widanaputra, 2018)","plainTextFormattedCitation":"(Halim &amp; Widanaputra, 2018)","previouslyFormattedCitation":"(Halim &amp; Widanaputra, 2018)"},"properties":{"noteIndex":0},"schema":"https://github.com/citation-style-language/schema/raw/master/csl-citation.json"}</w:instrText>
      </w:r>
      <w:r w:rsidR="00CC4621">
        <w:rPr>
          <w:rFonts w:ascii="Arial Narrow" w:eastAsia="Times New Roman" w:hAnsi="Arial Narrow"/>
          <w:sz w:val="24"/>
          <w:szCs w:val="24"/>
        </w:rPr>
        <w:fldChar w:fldCharType="separate"/>
      </w:r>
      <w:r w:rsidR="00CC4621" w:rsidRPr="00CC4621">
        <w:rPr>
          <w:rFonts w:ascii="Arial Narrow" w:eastAsia="Times New Roman" w:hAnsi="Arial Narrow"/>
          <w:noProof/>
          <w:sz w:val="24"/>
          <w:szCs w:val="24"/>
        </w:rPr>
        <w:t>(Halim &amp; Widanaputra, 2018)</w:t>
      </w:r>
      <w:r w:rsidR="00CC4621">
        <w:rPr>
          <w:rFonts w:ascii="Arial Narrow" w:eastAsia="Times New Roman" w:hAnsi="Arial Narrow"/>
          <w:sz w:val="24"/>
          <w:szCs w:val="24"/>
        </w:rPr>
        <w:fldChar w:fldCharType="end"/>
      </w:r>
      <w:r w:rsidRPr="00D333B8">
        <w:rPr>
          <w:rFonts w:ascii="Arial Narrow" w:eastAsia="Times New Roman" w:hAnsi="Arial Narrow"/>
          <w:sz w:val="24"/>
          <w:szCs w:val="24"/>
        </w:rPr>
        <w:t xml:space="preserve"> dan </w:t>
      </w:r>
      <w:r w:rsidR="00CC4621">
        <w:rPr>
          <w:rFonts w:ascii="Arial Narrow" w:eastAsia="Times New Roman" w:hAnsi="Arial Narrow"/>
          <w:sz w:val="24"/>
          <w:szCs w:val="24"/>
        </w:rPr>
        <w:fldChar w:fldCharType="begin" w:fldLock="1"/>
      </w:r>
      <w:r w:rsidR="00D70726">
        <w:rPr>
          <w:rFonts w:ascii="Arial Narrow" w:eastAsia="Times New Roman" w:hAnsi="Arial Narrow"/>
          <w:sz w:val="24"/>
          <w:szCs w:val="24"/>
        </w:rPr>
        <w:instrText>ADDIN CSL_CITATION {"citationItems":[{"id":"ITEM-1","itemData":{"ISSN":"2302-8912","abstract":"Struktur modal menimbang seluruh hutang jangka pendek yang permanen, jangka panjang dengan saham preferen dan saham biasa. Untuk mengetahui apa saja yang dapat mempengaruhi struktur modal perlu diperhatikan beberapa faktor seperti Risiko Bisnis, Ukuran Perusahaan, dan Pertumbuhan Penjualan. Penelitian memiliki tujuan untuk mengetahui pengaruh Risiko Bisnis, Ukuran Perusahaan, dan Pertumbuhan Penjualan terhadap Struktur Modal. Penelitian ini dilakukan di BEI dengan menggunakan sampel sebanyak 12 perusahaan diperoleh berdasarkan metode purposive sampling dan data dianalisis dengan teknik analisis regresi linier berganda. Berdasarkan hasil analisis, ditemukan bahwa risiko bisnis dan ukuran perusahaan tidak berpengaruh signifikan terhadap struktur modal sedangkan pertumbuhan penjualan berpengaruh positif dan signifikan terhadap struktur modal pada industri otomotif di Bursa Efek Indonesia periode 2010-2013.","author":[{"dropping-particle":"","family":"Ria","given":"Yuliana","non-dropping-particle":"","parse-names":false,"suffix":""},{"dropping-particle":"","family":"Lestari","given":"Putu","non-dropping-particle":"","parse-names":false,"suffix":""}],"container-title":"E-Jurnal Manajemen Universitas Udayana","id":"ITEM-1","issue":"5","issued":{"date-parts":[["2015"]]},"page":"1238-1251","title":"Pengaruh Risiko Bisnis, Ukuran Perusahaan Dan Pertumbuhan Penjualan Terhadap Struktur Modal","type":"article-journal","volume":"4"},"uris":["http://www.mendeley.com/documents/?uuid=2dd4ddc2-9f13-4f11-b1af-0b2f57b7408c"]}],"mendeley":{"formattedCitation":"(Ria &amp; Lestari, 2015)","plainTextFormattedCitation":"(Ria &amp; Lestari, 2015)","previouslyFormattedCitation":"(Ria &amp; Lestari, 2015)"},"properties":{"noteIndex":0},"schema":"https://github.com/citation-style-language/schema/raw/master/csl-citation.json"}</w:instrText>
      </w:r>
      <w:r w:rsidR="00CC4621">
        <w:rPr>
          <w:rFonts w:ascii="Arial Narrow" w:eastAsia="Times New Roman" w:hAnsi="Arial Narrow"/>
          <w:sz w:val="24"/>
          <w:szCs w:val="24"/>
        </w:rPr>
        <w:fldChar w:fldCharType="separate"/>
      </w:r>
      <w:r w:rsidR="00CC4621" w:rsidRPr="00CC4621">
        <w:rPr>
          <w:rFonts w:ascii="Arial Narrow" w:eastAsia="Times New Roman" w:hAnsi="Arial Narrow"/>
          <w:noProof/>
          <w:sz w:val="24"/>
          <w:szCs w:val="24"/>
        </w:rPr>
        <w:t>(Ria &amp; Lestari, 2015)</w:t>
      </w:r>
      <w:r w:rsidR="00CC4621">
        <w:rPr>
          <w:rFonts w:ascii="Arial Narrow" w:eastAsia="Times New Roman" w:hAnsi="Arial Narrow"/>
          <w:sz w:val="24"/>
          <w:szCs w:val="24"/>
        </w:rPr>
        <w:fldChar w:fldCharType="end"/>
      </w:r>
      <w:r w:rsidRPr="00D333B8">
        <w:rPr>
          <w:rFonts w:ascii="Arial Narrow" w:eastAsia="Times New Roman" w:hAnsi="Arial Narrow"/>
          <w:sz w:val="24"/>
          <w:szCs w:val="24"/>
        </w:rPr>
        <w:t xml:space="preserve"> menyatakan bahwa risiko bisnis berpengaruh terhadap struktur modal. Namun hal ini bertentangan dengan hasil penelitian yang dilakukan oleh </w:t>
      </w:r>
      <w:r w:rsidR="00CC4621">
        <w:rPr>
          <w:rFonts w:ascii="Arial Narrow" w:eastAsia="Times New Roman" w:hAnsi="Arial Narrow"/>
          <w:sz w:val="24"/>
          <w:szCs w:val="24"/>
        </w:rPr>
        <w:fldChar w:fldCharType="begin" w:fldLock="1"/>
      </w:r>
      <w:r w:rsidR="00CC4621">
        <w:rPr>
          <w:rFonts w:ascii="Arial Narrow" w:eastAsia="Times New Roman" w:hAnsi="Arial Narrow"/>
          <w:sz w:val="24"/>
          <w:szCs w:val="24"/>
        </w:rPr>
        <w:instrText>ADDIN CSL_CITATION {"citationItems":[{"id":"ITEM-1","itemData":{"author":[{"dropping-particle":"","family":"Septiani","given":"Ni Putu Nita","non-dropping-particle":"","parse-names":false,"suffix":""},{"dropping-particle":"","family":"Suaryana","given":"I Gusti Ngurah Agung","non-dropping-particle":"","parse-names":false,"suffix":""}],"container-title":"E-Jurnal Akuntansi","id":"ITEM-1","issue":"3","issued":{"date-parts":[["2018"]]},"page":"1682-1710","title":"Pengaruh Profitabilitas, Ukuran Perusahaan, Struktur Aset, Risiko Bisnis dan Likuiditas pada Struktur Modal","type":"article-journal","volume":"22"},"uris":["http://www.mendeley.com/documents/?uuid=a014404b-5ec7-442f-907a-8cbfdd5ad4d2"]}],"mendeley":{"formattedCitation":"(Septiani &amp; Suaryana, 2018)","plainTextFormattedCitation":"(Septiani &amp; Suaryana, 2018)","previouslyFormattedCitation":"(Septiani &amp; Suaryana, 2018)"},"properties":{"noteIndex":0},"schema":"https://github.com/citation-style-language/schema/raw/master/csl-citation.json"}</w:instrText>
      </w:r>
      <w:r w:rsidR="00CC4621">
        <w:rPr>
          <w:rFonts w:ascii="Arial Narrow" w:eastAsia="Times New Roman" w:hAnsi="Arial Narrow"/>
          <w:sz w:val="24"/>
          <w:szCs w:val="24"/>
        </w:rPr>
        <w:fldChar w:fldCharType="separate"/>
      </w:r>
      <w:r w:rsidR="00CC4621" w:rsidRPr="00CC4621">
        <w:rPr>
          <w:rFonts w:ascii="Arial Narrow" w:eastAsia="Times New Roman" w:hAnsi="Arial Narrow"/>
          <w:noProof/>
          <w:sz w:val="24"/>
          <w:szCs w:val="24"/>
        </w:rPr>
        <w:t>(Septiani &amp; Suaryana, 2018)</w:t>
      </w:r>
      <w:r w:rsidR="00CC4621">
        <w:rPr>
          <w:rFonts w:ascii="Arial Narrow" w:eastAsia="Times New Roman" w:hAnsi="Arial Narrow"/>
          <w:sz w:val="24"/>
          <w:szCs w:val="24"/>
        </w:rPr>
        <w:fldChar w:fldCharType="end"/>
      </w:r>
      <w:r w:rsidRPr="00D333B8">
        <w:rPr>
          <w:rFonts w:ascii="Arial Narrow" w:eastAsia="Times New Roman" w:hAnsi="Arial Narrow"/>
          <w:sz w:val="24"/>
          <w:szCs w:val="24"/>
        </w:rPr>
        <w:t xml:space="preserve">, juga penelitian </w:t>
      </w:r>
      <w:r w:rsidR="00CC4621">
        <w:rPr>
          <w:rFonts w:ascii="Arial Narrow" w:eastAsia="Times New Roman" w:hAnsi="Arial Narrow"/>
          <w:sz w:val="24"/>
          <w:szCs w:val="24"/>
        </w:rPr>
        <w:fldChar w:fldCharType="begin" w:fldLock="1"/>
      </w:r>
      <w:r w:rsidR="003D21ED">
        <w:rPr>
          <w:rFonts w:ascii="Arial Narrow" w:eastAsia="Times New Roman" w:hAnsi="Arial Narrow"/>
          <w:sz w:val="24"/>
          <w:szCs w:val="24"/>
        </w:rPr>
        <w:instrText>ADDIN CSL_CITATION {"citationItems":[{"id":"ITEM-1","itemData":{"author":[{"dropping-particle":"","family":"Kaliman","given":"Robert","non-dropping-particle":"","parse-names":false,"suffix":""},{"dropping-particle":"","family":"Wibowo","given":"Satriyo","non-dropping-particle":"","parse-names":false,"suffix":""}],"id":"ITEM-1","issue":"3","issued":{"date-parts":[["2017"]]},"page":"185-190","title":"Pengaruh Ukuran Perusahaan, Risiko Bisnis, Growth,Profitabilitas, Likuiditas, Dan Sales Growth Terhadap Struktur Modal Pada Sektor Farmasi Yang Terdaftar Di Bei Robert","type":"article-journal","volume":"19"},"uris":["http://www.mendeley.com/documents/?uuid=1c0072ba-3537-4a03-b0e4-93441635b7aa"]}],"mendeley":{"formattedCitation":"(Kaliman &amp; Wibowo, 2017)","plainTextFormattedCitation":"(Kaliman &amp; Wibowo, 2017)","previouslyFormattedCitation":"(Kaliman &amp; Wibowo, 2017)"},"properties":{"noteIndex":0},"schema":"https://github.com/citation-style-language/schema/raw/master/csl-citation.json"}</w:instrText>
      </w:r>
      <w:r w:rsidR="00CC4621">
        <w:rPr>
          <w:rFonts w:ascii="Arial Narrow" w:eastAsia="Times New Roman" w:hAnsi="Arial Narrow"/>
          <w:sz w:val="24"/>
          <w:szCs w:val="24"/>
        </w:rPr>
        <w:fldChar w:fldCharType="separate"/>
      </w:r>
      <w:r w:rsidR="00CC4621" w:rsidRPr="00CC4621">
        <w:rPr>
          <w:rFonts w:ascii="Arial Narrow" w:eastAsia="Times New Roman" w:hAnsi="Arial Narrow"/>
          <w:noProof/>
          <w:sz w:val="24"/>
          <w:szCs w:val="24"/>
        </w:rPr>
        <w:t>(Kaliman &amp; Wibowo, 2017)</w:t>
      </w:r>
      <w:r w:rsidR="00CC4621">
        <w:rPr>
          <w:rFonts w:ascii="Arial Narrow" w:eastAsia="Times New Roman" w:hAnsi="Arial Narrow"/>
          <w:sz w:val="24"/>
          <w:szCs w:val="24"/>
        </w:rPr>
        <w:fldChar w:fldCharType="end"/>
      </w:r>
      <w:r w:rsidRPr="00D333B8">
        <w:rPr>
          <w:rFonts w:ascii="Arial Narrow" w:eastAsia="Times New Roman" w:hAnsi="Arial Narrow"/>
          <w:sz w:val="24"/>
          <w:szCs w:val="24"/>
        </w:rPr>
        <w:t xml:space="preserve"> yang menyatakan risiko bisnis tidak memiliki pengaruh terhadap struktur modal.</w:t>
      </w:r>
    </w:p>
    <w:p w14:paraId="7296E0A0" w14:textId="4756AE46" w:rsidR="008B2E1B" w:rsidRPr="00D333B8" w:rsidRDefault="008B2E1B" w:rsidP="0059797B">
      <w:pPr>
        <w:shd w:val="clear" w:color="auto" w:fill="FFFFFF"/>
        <w:spacing w:after="0" w:line="360" w:lineRule="auto"/>
        <w:ind w:firstLine="720"/>
        <w:jc w:val="both"/>
        <w:rPr>
          <w:rFonts w:ascii="Arial Narrow" w:eastAsia="Times New Roman" w:hAnsi="Arial Narrow"/>
          <w:sz w:val="24"/>
          <w:szCs w:val="24"/>
        </w:rPr>
      </w:pPr>
      <w:r w:rsidRPr="00D333B8">
        <w:rPr>
          <w:rFonts w:ascii="Arial Narrow" w:eastAsia="Times New Roman" w:hAnsi="Arial Narrow"/>
          <w:sz w:val="24"/>
          <w:szCs w:val="24"/>
        </w:rPr>
        <w:t xml:space="preserve">Di Indonesia, sektor </w:t>
      </w:r>
      <w:r w:rsidRPr="00D333B8">
        <w:rPr>
          <w:rFonts w:ascii="Arial Narrow" w:eastAsia="Times New Roman" w:hAnsi="Arial Narrow"/>
          <w:i/>
          <w:sz w:val="24"/>
          <w:szCs w:val="24"/>
        </w:rPr>
        <w:t>property</w:t>
      </w:r>
      <w:r w:rsidRPr="00D333B8">
        <w:rPr>
          <w:rFonts w:ascii="Arial Narrow" w:eastAsia="Times New Roman" w:hAnsi="Arial Narrow"/>
          <w:sz w:val="24"/>
          <w:szCs w:val="24"/>
        </w:rPr>
        <w:t xml:space="preserve"> dan </w:t>
      </w:r>
      <w:r w:rsidRPr="00D333B8">
        <w:rPr>
          <w:rFonts w:ascii="Arial Narrow" w:eastAsia="Times New Roman" w:hAnsi="Arial Narrow"/>
          <w:i/>
          <w:sz w:val="24"/>
          <w:szCs w:val="24"/>
        </w:rPr>
        <w:t>real estate</w:t>
      </w:r>
      <w:r w:rsidRPr="00D333B8">
        <w:rPr>
          <w:rFonts w:ascii="Arial Narrow" w:eastAsia="Times New Roman" w:hAnsi="Arial Narrow"/>
          <w:sz w:val="24"/>
          <w:szCs w:val="24"/>
        </w:rPr>
        <w:t xml:space="preserve"> merupakan salah satu sektor yang relatif lambat pertumbuhannya. Padahal sebenarnya potensi pasar sektor properti cukup besar, karena didukung beberapa faktor. Hal ini dapat dilihat dari pertumbuhan penduduk In</w:t>
      </w:r>
      <w:r w:rsidR="00044198" w:rsidRPr="00D333B8">
        <w:rPr>
          <w:rFonts w:ascii="Arial Narrow" w:eastAsia="Times New Roman" w:hAnsi="Arial Narrow"/>
          <w:sz w:val="24"/>
          <w:szCs w:val="24"/>
        </w:rPr>
        <w:t>donesia yang cukup signifikan. Berdasarkan data dari www.bappenas.go.id</w:t>
      </w:r>
      <w:r w:rsidRPr="00D333B8">
        <w:rPr>
          <w:rFonts w:ascii="Arial Narrow" w:eastAsia="Times New Roman" w:hAnsi="Arial Narrow"/>
          <w:sz w:val="24"/>
          <w:szCs w:val="24"/>
        </w:rPr>
        <w:t xml:space="preserve">, Badan Perencanaan Pembangunan Nasional (Bappenas) memproyeksikan jumlah penduduk Indonesia pada tahun 2018 mencapai 265 juta jiwa. Berdasarkan survei penduduk antar sensus (Supas) jumlah penduduk Indonesia pada 2019 diproyeksikan mencapai 268 juta jiwa. Dampak langsung atas pertumbuhan penduduk tersebut adalah turut meningkatnya permintaan akan hunian. Dengan demikian, angka kebutuhan rumah pun akan terus meningkat setiap tahunnya. </w:t>
      </w:r>
    </w:p>
    <w:p w14:paraId="21344460" w14:textId="77777777" w:rsidR="008B2E1B" w:rsidRPr="00D333B8" w:rsidRDefault="008B2E1B" w:rsidP="0059797B">
      <w:pPr>
        <w:shd w:val="clear" w:color="auto" w:fill="FFFFFF"/>
        <w:spacing w:after="0" w:line="360" w:lineRule="auto"/>
        <w:ind w:firstLine="720"/>
        <w:jc w:val="both"/>
        <w:rPr>
          <w:rFonts w:ascii="Arial Narrow" w:eastAsia="Times New Roman" w:hAnsi="Arial Narrow"/>
          <w:sz w:val="24"/>
          <w:szCs w:val="24"/>
        </w:rPr>
      </w:pPr>
      <w:r w:rsidRPr="00D333B8">
        <w:rPr>
          <w:rFonts w:ascii="Arial Narrow" w:eastAsia="Times New Roman" w:hAnsi="Arial Narrow"/>
          <w:sz w:val="24"/>
          <w:szCs w:val="24"/>
        </w:rPr>
        <w:t>Berdasarkan data Badan Pusat Statistik (BPS), perkonomian Indonesia triwulan III tahun 2019 tumbuh 5,02% (</w:t>
      </w:r>
      <w:r w:rsidRPr="00D333B8">
        <w:rPr>
          <w:rFonts w:ascii="Arial Narrow" w:eastAsia="Times New Roman" w:hAnsi="Arial Narrow"/>
          <w:i/>
          <w:sz w:val="24"/>
          <w:szCs w:val="24"/>
        </w:rPr>
        <w:t>year on year/yoy</w:t>
      </w:r>
      <w:r w:rsidRPr="00D333B8">
        <w:rPr>
          <w:rFonts w:ascii="Arial Narrow" w:eastAsia="Times New Roman" w:hAnsi="Arial Narrow"/>
          <w:sz w:val="24"/>
          <w:szCs w:val="24"/>
        </w:rPr>
        <w:t xml:space="preserve">). Sedangkan di tahun 2018 tumbuh 5,17% lebih tinggi dibanding capaian tahun 2017 sebesar 5,07% (www.bps.go.id). Namun hal ini berbanding terbalik dengan laju pertumbuhan penjualan </w:t>
      </w:r>
      <w:r w:rsidRPr="00D333B8">
        <w:rPr>
          <w:rFonts w:ascii="Arial Narrow" w:eastAsia="Times New Roman" w:hAnsi="Arial Narrow"/>
          <w:i/>
          <w:sz w:val="24"/>
          <w:szCs w:val="24"/>
        </w:rPr>
        <w:t>property</w:t>
      </w:r>
      <w:r w:rsidRPr="00D333B8">
        <w:rPr>
          <w:rFonts w:ascii="Arial Narrow" w:eastAsia="Times New Roman" w:hAnsi="Arial Narrow"/>
          <w:sz w:val="24"/>
          <w:szCs w:val="24"/>
        </w:rPr>
        <w:t xml:space="preserve"> dan </w:t>
      </w:r>
      <w:r w:rsidRPr="00D333B8">
        <w:rPr>
          <w:rFonts w:ascii="Arial Narrow" w:eastAsia="Times New Roman" w:hAnsi="Arial Narrow"/>
          <w:i/>
          <w:sz w:val="24"/>
          <w:szCs w:val="24"/>
        </w:rPr>
        <w:t>real estate</w:t>
      </w:r>
      <w:r w:rsidRPr="00D333B8">
        <w:rPr>
          <w:rFonts w:ascii="Arial Narrow" w:eastAsia="Times New Roman" w:hAnsi="Arial Narrow"/>
          <w:sz w:val="24"/>
          <w:szCs w:val="24"/>
        </w:rPr>
        <w:t xml:space="preserve">. Mengutip data </w:t>
      </w:r>
      <w:r w:rsidRPr="00D333B8">
        <w:rPr>
          <w:rFonts w:ascii="Arial Narrow" w:eastAsia="Times New Roman" w:hAnsi="Arial Narrow"/>
          <w:i/>
          <w:sz w:val="24"/>
          <w:szCs w:val="24"/>
        </w:rPr>
        <w:t>Real Estate Indonesia</w:t>
      </w:r>
      <w:r w:rsidRPr="00D333B8">
        <w:rPr>
          <w:rFonts w:ascii="Arial Narrow" w:eastAsia="Times New Roman" w:hAnsi="Arial Narrow"/>
          <w:sz w:val="24"/>
          <w:szCs w:val="24"/>
        </w:rPr>
        <w:t xml:space="preserve"> (REI), bisnis properti mengalami kemunduran sejak 2014 sampai 2017 dengan penurunan penjualan hingga mencapai 30%. </w:t>
      </w:r>
    </w:p>
    <w:p w14:paraId="60BA0A9A" w14:textId="77777777" w:rsidR="008B2E1B" w:rsidRPr="00D333B8" w:rsidRDefault="008B2E1B" w:rsidP="0059797B">
      <w:pPr>
        <w:shd w:val="clear" w:color="auto" w:fill="FFFFFF"/>
        <w:spacing w:after="0" w:line="360" w:lineRule="auto"/>
        <w:ind w:firstLine="720"/>
        <w:jc w:val="both"/>
        <w:rPr>
          <w:rFonts w:ascii="Arial Narrow" w:eastAsia="Times New Roman" w:hAnsi="Arial Narrow"/>
          <w:sz w:val="24"/>
          <w:szCs w:val="24"/>
        </w:rPr>
      </w:pPr>
      <w:r w:rsidRPr="00D333B8">
        <w:rPr>
          <w:rFonts w:ascii="Arial Narrow" w:eastAsia="Times New Roman" w:hAnsi="Arial Narrow"/>
          <w:sz w:val="24"/>
          <w:szCs w:val="24"/>
        </w:rPr>
        <w:t xml:space="preserve">Berdasarkan data Bursa Efek Indonesia, sektor properti, </w:t>
      </w:r>
      <w:r w:rsidRPr="00D333B8">
        <w:rPr>
          <w:rFonts w:ascii="Arial Narrow" w:eastAsia="Times New Roman" w:hAnsi="Arial Narrow"/>
          <w:i/>
          <w:sz w:val="24"/>
          <w:szCs w:val="24"/>
        </w:rPr>
        <w:t>real estate</w:t>
      </w:r>
      <w:r w:rsidRPr="00D333B8">
        <w:rPr>
          <w:rFonts w:ascii="Arial Narrow" w:eastAsia="Times New Roman" w:hAnsi="Arial Narrow"/>
          <w:sz w:val="24"/>
          <w:szCs w:val="24"/>
        </w:rPr>
        <w:t>, dan konstruksi bangunan di tahun 2019 melaju paling kencang sebesar 15,12% (</w:t>
      </w:r>
      <w:r w:rsidRPr="00D333B8">
        <w:rPr>
          <w:rFonts w:ascii="Arial Narrow" w:eastAsia="Times New Roman" w:hAnsi="Arial Narrow"/>
          <w:i/>
          <w:sz w:val="24"/>
          <w:szCs w:val="24"/>
        </w:rPr>
        <w:t>year to date/ytd</w:t>
      </w:r>
      <w:r w:rsidRPr="00D333B8">
        <w:rPr>
          <w:rFonts w:ascii="Arial Narrow" w:eastAsia="Times New Roman" w:hAnsi="Arial Narrow"/>
          <w:sz w:val="24"/>
          <w:szCs w:val="24"/>
        </w:rPr>
        <w:t>). Namun pada tahun lalu, pertumbuhannya hanya mencapai 3,5% sedangkan kontribusi terhadap Pertumbuhan Domestik Bruto (PDB) hingga kini masih di bawah 3%  (m.bisnis.com).</w:t>
      </w:r>
    </w:p>
    <w:p w14:paraId="5C35A7C3" w14:textId="77777777" w:rsidR="008B2E1B" w:rsidRPr="00D333B8" w:rsidRDefault="008B2E1B" w:rsidP="0059797B">
      <w:pPr>
        <w:shd w:val="clear" w:color="auto" w:fill="FFFFFF"/>
        <w:spacing w:after="0" w:line="360" w:lineRule="auto"/>
        <w:ind w:firstLine="720"/>
        <w:jc w:val="both"/>
        <w:rPr>
          <w:rFonts w:ascii="Arial Narrow" w:eastAsia="Times New Roman" w:hAnsi="Arial Narrow"/>
          <w:sz w:val="24"/>
          <w:szCs w:val="24"/>
        </w:rPr>
      </w:pPr>
      <w:r w:rsidRPr="00D333B8">
        <w:rPr>
          <w:rFonts w:ascii="Arial Narrow" w:eastAsia="Times New Roman" w:hAnsi="Arial Narrow"/>
          <w:sz w:val="24"/>
          <w:szCs w:val="24"/>
        </w:rPr>
        <w:t>Menurut hasil Survei Harga Properti Residensial (SHPR) Bank Indonesia (BI) pada triwulan III tahun 2019, penjualan properti residensial tumbuh 16,18% (</w:t>
      </w:r>
      <w:r w:rsidRPr="00D333B8">
        <w:rPr>
          <w:rFonts w:ascii="Arial Narrow" w:eastAsia="Times New Roman" w:hAnsi="Arial Narrow"/>
          <w:i/>
          <w:sz w:val="24"/>
          <w:szCs w:val="24"/>
        </w:rPr>
        <w:t>quartal to quartal / qtq</w:t>
      </w:r>
      <w:r w:rsidRPr="00D333B8">
        <w:rPr>
          <w:rFonts w:ascii="Arial Narrow" w:eastAsia="Times New Roman" w:hAnsi="Arial Narrow"/>
          <w:sz w:val="24"/>
          <w:szCs w:val="24"/>
        </w:rPr>
        <w:t xml:space="preserve">) lebih lebih tinggi dari kontraksi -14,14% (qtq) pada tahun sebelumnya. Meningkatnya penjualan pada triwulan III-2019 disebabkan oleh kenaikan penjualan pada rumah tipe kecil (23,01%, qtq) dan rumah tipe besar (34,89%, qtq), sedangkan penjualan rumah tipe menengah masih kontraksi -1,38% (qtq). Secara tahunan penjualan properti residensial juga tumbuh 13,95% </w:t>
      </w:r>
      <w:r w:rsidRPr="00D333B8">
        <w:rPr>
          <w:rFonts w:ascii="Arial Narrow" w:eastAsia="Times New Roman" w:hAnsi="Arial Narrow"/>
          <w:i/>
          <w:sz w:val="24"/>
          <w:szCs w:val="24"/>
        </w:rPr>
        <w:t>year on year</w:t>
      </w:r>
      <w:r w:rsidRPr="00D333B8">
        <w:rPr>
          <w:rFonts w:ascii="Arial Narrow" w:eastAsia="Times New Roman" w:hAnsi="Arial Narrow"/>
          <w:sz w:val="24"/>
          <w:szCs w:val="24"/>
        </w:rPr>
        <w:t xml:space="preserve"> (yoy) lebih tinggi dari kontraksi -15,79% (yoy) pada triwulan sebelumnya (www.bi.go.id).</w:t>
      </w:r>
    </w:p>
    <w:p w14:paraId="1171BA4F" w14:textId="77777777" w:rsidR="008B2E1B" w:rsidRPr="00D333B8" w:rsidRDefault="008B2E1B" w:rsidP="0059797B">
      <w:pPr>
        <w:shd w:val="clear" w:color="auto" w:fill="FFFFFF"/>
        <w:spacing w:after="0" w:line="360" w:lineRule="auto"/>
        <w:ind w:firstLine="720"/>
        <w:jc w:val="both"/>
        <w:rPr>
          <w:rFonts w:ascii="Arial Narrow" w:eastAsia="Times New Roman" w:hAnsi="Arial Narrow"/>
          <w:sz w:val="24"/>
          <w:szCs w:val="24"/>
        </w:rPr>
      </w:pPr>
      <w:r w:rsidRPr="00D333B8">
        <w:rPr>
          <w:rFonts w:ascii="Arial Narrow" w:eastAsia="Times New Roman" w:hAnsi="Arial Narrow"/>
          <w:sz w:val="24"/>
          <w:szCs w:val="24"/>
        </w:rPr>
        <w:lastRenderedPageBreak/>
        <w:t xml:space="preserve">Ini berarti menandakan bahwa adanya pertumbuhan penjualan pada sektor properti dan </w:t>
      </w:r>
      <w:r w:rsidRPr="00D333B8">
        <w:rPr>
          <w:rFonts w:ascii="Arial Narrow" w:eastAsia="Times New Roman" w:hAnsi="Arial Narrow"/>
          <w:i/>
          <w:sz w:val="24"/>
          <w:szCs w:val="24"/>
        </w:rPr>
        <w:t>real estate</w:t>
      </w:r>
      <w:r w:rsidRPr="00D333B8">
        <w:rPr>
          <w:rFonts w:ascii="Arial Narrow" w:eastAsia="Times New Roman" w:hAnsi="Arial Narrow"/>
          <w:sz w:val="24"/>
          <w:szCs w:val="24"/>
        </w:rPr>
        <w:t xml:space="preserve">. Pertumbuhan penjualan merupakan indikator maju atau tidaknya suatu perusahaan. Suatu perusahaan yang berada dalam industri yang memiliki laju pertumbuhan yang tinggi harus menyediakan modal yang cukup untuk membiayai kegiatan operasional perusahaan. </w:t>
      </w:r>
    </w:p>
    <w:p w14:paraId="744AEEFE" w14:textId="79677483" w:rsidR="009965EB" w:rsidRPr="00D333B8" w:rsidRDefault="008B2E1B" w:rsidP="0059797B">
      <w:pPr>
        <w:shd w:val="clear" w:color="auto" w:fill="FFFFFF"/>
        <w:spacing w:after="0" w:line="360" w:lineRule="auto"/>
        <w:ind w:firstLine="720"/>
        <w:jc w:val="both"/>
        <w:rPr>
          <w:rFonts w:ascii="Arial Narrow" w:eastAsia="Times New Roman" w:hAnsi="Arial Narrow"/>
          <w:sz w:val="24"/>
          <w:szCs w:val="24"/>
        </w:rPr>
      </w:pPr>
      <w:r w:rsidRPr="00D333B8">
        <w:rPr>
          <w:rFonts w:ascii="Arial Narrow" w:eastAsia="Times New Roman" w:hAnsi="Arial Narrow"/>
          <w:sz w:val="24"/>
          <w:szCs w:val="24"/>
        </w:rPr>
        <w:t xml:space="preserve">Berdasarkan </w:t>
      </w:r>
      <w:r w:rsidR="00044198" w:rsidRPr="00D333B8">
        <w:rPr>
          <w:rFonts w:ascii="Arial Narrow" w:eastAsia="Times New Roman" w:hAnsi="Arial Narrow"/>
          <w:sz w:val="24"/>
          <w:szCs w:val="24"/>
        </w:rPr>
        <w:t>data</w:t>
      </w:r>
      <w:r w:rsidRPr="00D333B8">
        <w:rPr>
          <w:rFonts w:ascii="Arial Narrow" w:eastAsia="Times New Roman" w:hAnsi="Arial Narrow"/>
          <w:sz w:val="24"/>
          <w:szCs w:val="24"/>
        </w:rPr>
        <w:t xml:space="preserve"> yang telah dipaparkan di atas dan adanya ketidak konsistenan dari hasil penelitian terdahulu, maka </w:t>
      </w:r>
      <w:r w:rsidR="00044198" w:rsidRPr="00D333B8">
        <w:rPr>
          <w:rFonts w:ascii="Arial Narrow" w:eastAsia="Times New Roman" w:hAnsi="Arial Narrow"/>
          <w:sz w:val="24"/>
          <w:szCs w:val="24"/>
        </w:rPr>
        <w:t>dilakukan penelitian</w:t>
      </w:r>
      <w:r w:rsidRPr="00D333B8">
        <w:rPr>
          <w:rFonts w:ascii="Arial Narrow" w:eastAsia="Times New Roman" w:hAnsi="Arial Narrow"/>
          <w:sz w:val="24"/>
          <w:szCs w:val="24"/>
        </w:rPr>
        <w:t xml:space="preserve"> lebih dalam mengenai </w:t>
      </w:r>
      <w:r w:rsidR="00044198" w:rsidRPr="00D333B8">
        <w:rPr>
          <w:rFonts w:ascii="Arial Narrow" w:eastAsia="Times New Roman" w:hAnsi="Arial Narrow"/>
          <w:sz w:val="24"/>
          <w:szCs w:val="24"/>
        </w:rPr>
        <w:t>data</w:t>
      </w:r>
      <w:r w:rsidRPr="00D333B8">
        <w:rPr>
          <w:rFonts w:ascii="Arial Narrow" w:eastAsia="Times New Roman" w:hAnsi="Arial Narrow"/>
          <w:sz w:val="24"/>
          <w:szCs w:val="24"/>
        </w:rPr>
        <w:t xml:space="preserve"> tersebut dengan</w:t>
      </w:r>
      <w:r w:rsidR="00044198" w:rsidRPr="00D333B8">
        <w:rPr>
          <w:rFonts w:ascii="Arial Narrow" w:eastAsia="Times New Roman" w:hAnsi="Arial Narrow"/>
          <w:sz w:val="24"/>
          <w:szCs w:val="24"/>
        </w:rPr>
        <w:t xml:space="preserve"> melihat sejauh mana pengaruh ukuran perusahaan, pertumbuhan penjualan</w:t>
      </w:r>
      <w:r w:rsidR="005C2459" w:rsidRPr="00D333B8">
        <w:rPr>
          <w:rFonts w:ascii="Arial Narrow" w:eastAsia="Times New Roman" w:hAnsi="Arial Narrow"/>
          <w:sz w:val="24"/>
          <w:szCs w:val="24"/>
        </w:rPr>
        <w:t>,</w:t>
      </w:r>
      <w:r w:rsidR="00044198" w:rsidRPr="00D333B8">
        <w:rPr>
          <w:rFonts w:ascii="Arial Narrow" w:eastAsia="Times New Roman" w:hAnsi="Arial Narrow"/>
          <w:sz w:val="24"/>
          <w:szCs w:val="24"/>
        </w:rPr>
        <w:t xml:space="preserve"> dan risiko bisnis terhadap struktur modal pada perusahaan </w:t>
      </w:r>
      <w:r w:rsidR="00044198" w:rsidRPr="00D333B8">
        <w:rPr>
          <w:rFonts w:ascii="Arial Narrow" w:eastAsia="Times New Roman" w:hAnsi="Arial Narrow"/>
          <w:i/>
          <w:sz w:val="24"/>
          <w:szCs w:val="24"/>
        </w:rPr>
        <w:t>property and real estate</w:t>
      </w:r>
      <w:r w:rsidR="00044198" w:rsidRPr="00D333B8">
        <w:rPr>
          <w:rFonts w:ascii="Arial Narrow" w:eastAsia="Times New Roman" w:hAnsi="Arial Narrow"/>
          <w:sz w:val="24"/>
          <w:szCs w:val="24"/>
        </w:rPr>
        <w:t>.</w:t>
      </w:r>
    </w:p>
    <w:p w14:paraId="0FE593C2" w14:textId="20B141E5" w:rsidR="00BD1697" w:rsidRPr="00D333B8" w:rsidRDefault="00F72425" w:rsidP="0059797B">
      <w:pPr>
        <w:shd w:val="clear" w:color="auto" w:fill="FFFFFF"/>
        <w:spacing w:before="240" w:after="0" w:line="360" w:lineRule="auto"/>
        <w:rPr>
          <w:rFonts w:ascii="Arial Narrow" w:eastAsia="Times New Roman" w:hAnsi="Arial Narrow"/>
          <w:b/>
          <w:spacing w:val="-15"/>
          <w:kern w:val="36"/>
          <w:sz w:val="24"/>
          <w:szCs w:val="24"/>
        </w:rPr>
      </w:pPr>
      <w:r>
        <w:rPr>
          <w:rFonts w:ascii="Arial Narrow" w:eastAsia="Times New Roman" w:hAnsi="Arial Narrow"/>
          <w:b/>
          <w:spacing w:val="-15"/>
          <w:kern w:val="36"/>
          <w:sz w:val="24"/>
          <w:szCs w:val="24"/>
        </w:rPr>
        <w:t>LITERATUR REVIEW</w:t>
      </w:r>
    </w:p>
    <w:p w14:paraId="324E3321" w14:textId="55C2BC2A" w:rsidR="00BD1697" w:rsidRPr="008A3D2A" w:rsidRDefault="00BD1697" w:rsidP="0059797B">
      <w:pPr>
        <w:shd w:val="clear" w:color="auto" w:fill="FFFFFF"/>
        <w:spacing w:after="0" w:line="360" w:lineRule="auto"/>
        <w:jc w:val="both"/>
        <w:rPr>
          <w:rFonts w:ascii="Arial Narrow" w:hAnsi="Arial Narrow"/>
          <w:i/>
          <w:sz w:val="24"/>
          <w:szCs w:val="24"/>
        </w:rPr>
      </w:pPr>
      <w:r w:rsidRPr="008A3D2A">
        <w:rPr>
          <w:rFonts w:ascii="Arial Narrow" w:hAnsi="Arial Narrow"/>
          <w:i/>
          <w:sz w:val="24"/>
          <w:szCs w:val="24"/>
        </w:rPr>
        <w:t>Pecking Order Theory</w:t>
      </w:r>
    </w:p>
    <w:p w14:paraId="75622D06" w14:textId="623F5739" w:rsidR="00BD1697" w:rsidRPr="00D333B8" w:rsidRDefault="00BD1697" w:rsidP="0059797B">
      <w:pPr>
        <w:shd w:val="clear" w:color="auto" w:fill="FFFFFF"/>
        <w:spacing w:after="0" w:line="360" w:lineRule="auto"/>
        <w:ind w:firstLine="720"/>
        <w:jc w:val="both"/>
        <w:rPr>
          <w:rFonts w:ascii="Arial Narrow" w:hAnsi="Arial Narrow"/>
          <w:sz w:val="24"/>
          <w:szCs w:val="24"/>
        </w:rPr>
      </w:pPr>
      <w:r w:rsidRPr="00D333B8">
        <w:rPr>
          <w:rFonts w:ascii="Arial Narrow" w:hAnsi="Arial Narrow"/>
          <w:sz w:val="24"/>
          <w:szCs w:val="24"/>
          <w:lang w:val="en-US"/>
        </w:rPr>
        <w:t xml:space="preserve">Menurut </w:t>
      </w:r>
      <w:r w:rsidRPr="00D333B8">
        <w:rPr>
          <w:rFonts w:ascii="Arial Narrow" w:hAnsi="Arial Narrow"/>
          <w:sz w:val="24"/>
          <w:szCs w:val="24"/>
          <w:lang w:val="en-US"/>
        </w:rPr>
        <w:fldChar w:fldCharType="begin" w:fldLock="1"/>
      </w:r>
      <w:r w:rsidR="002B7419">
        <w:rPr>
          <w:rFonts w:ascii="Arial Narrow" w:hAnsi="Arial Narrow"/>
          <w:sz w:val="24"/>
          <w:szCs w:val="24"/>
          <w:lang w:val="en-US"/>
        </w:rPr>
        <w:instrText>ADDIN CSL_CITATION {"citationItems":[{"id":"ITEM-1","itemData":{"author":[{"dropping-particle":"","family":"Setiyanti","given":"Sri Wiranti","non-dropping-particle":"","parse-names":false,"suffix":""},{"dropping-particle":"","family":"SR","given":"Dwi Prawani","non-dropping-particle":"","parse-names":false,"suffix":""},{"dropping-particle":"","family":"Pari","given":"Rosvita Kuriani Uba","non-dropping-particle":"","parse-names":false,"suffix":""}],"container-title":"Jurnal STIE SEMARANG","id":"ITEM-1","issue":"2","issued":{"date-parts":[["2019"]]},"page":"15-30","title":"Pengaruh Profitabilitas, Ukuran Perusahaan, Struktur Aktiva dan Pertumbuhan Penjualan Terhadap Struktur Modal pada Perusahaan Manufaktur yang Terdaftar di Bursa Efek Indonesia tahun 2012 – 2016","type":"article-journal","volume":"11"},"uris":["http://www.mendeley.com/documents/?uuid=aab551a1-dd2f-41f9-8bfb-1a4f1f7a5668","http://www.mendeley.com/documents/?uuid=f3a4a87e-35c1-4161-9616-b1b4fc66805b"]}],"mendeley":{"formattedCitation":"(Setiyanti et al., 2019)","manualFormatting":"Setiyanti et al. (2019)","plainTextFormattedCitation":"(Setiyanti et al., 2019)","previouslyFormattedCitation":"(Setiyanti et al., 2019)"},"properties":{"noteIndex":0},"schema":"https://github.com/citation-style-language/schema/raw/master/csl-citation.json"}</w:instrText>
      </w:r>
      <w:r w:rsidRPr="00D333B8">
        <w:rPr>
          <w:rFonts w:ascii="Arial Narrow" w:hAnsi="Arial Narrow"/>
          <w:sz w:val="24"/>
          <w:szCs w:val="24"/>
          <w:lang w:val="en-US"/>
        </w:rPr>
        <w:fldChar w:fldCharType="separate"/>
      </w:r>
      <w:r w:rsidRPr="00D333B8">
        <w:rPr>
          <w:rFonts w:ascii="Arial Narrow" w:hAnsi="Arial Narrow"/>
          <w:noProof/>
          <w:sz w:val="24"/>
          <w:szCs w:val="24"/>
          <w:lang w:val="en-US"/>
        </w:rPr>
        <w:t>Setiyanti</w:t>
      </w:r>
      <w:r w:rsidRPr="00D333B8">
        <w:rPr>
          <w:rFonts w:ascii="Arial Narrow" w:hAnsi="Arial Narrow"/>
          <w:i/>
          <w:noProof/>
          <w:sz w:val="24"/>
          <w:szCs w:val="24"/>
          <w:lang w:val="en-US"/>
        </w:rPr>
        <w:t xml:space="preserve"> et al</w:t>
      </w:r>
      <w:r w:rsidRPr="00D333B8">
        <w:rPr>
          <w:rFonts w:ascii="Arial Narrow" w:hAnsi="Arial Narrow"/>
          <w:noProof/>
          <w:sz w:val="24"/>
          <w:szCs w:val="24"/>
          <w:lang w:val="en-US"/>
        </w:rPr>
        <w:t>. (2019)</w:t>
      </w:r>
      <w:r w:rsidRPr="00D333B8">
        <w:rPr>
          <w:rFonts w:ascii="Arial Narrow" w:hAnsi="Arial Narrow"/>
          <w:sz w:val="24"/>
          <w:szCs w:val="24"/>
          <w:lang w:val="en-US"/>
        </w:rPr>
        <w:fldChar w:fldCharType="end"/>
      </w:r>
      <w:r w:rsidRPr="00D333B8">
        <w:rPr>
          <w:rFonts w:ascii="Arial Narrow" w:hAnsi="Arial Narrow"/>
          <w:sz w:val="24"/>
          <w:szCs w:val="24"/>
          <w:lang w:val="en-US"/>
        </w:rPr>
        <w:t xml:space="preserve"> </w:t>
      </w:r>
      <w:r w:rsidRPr="00D333B8">
        <w:rPr>
          <w:rFonts w:ascii="Arial Narrow" w:hAnsi="Arial Narrow"/>
          <w:i/>
          <w:sz w:val="24"/>
          <w:szCs w:val="24"/>
          <w:lang w:val="en-US"/>
        </w:rPr>
        <w:t>Pecking order theory</w:t>
      </w:r>
      <w:r w:rsidRPr="00D333B8">
        <w:rPr>
          <w:rFonts w:ascii="Arial Narrow" w:hAnsi="Arial Narrow"/>
          <w:sz w:val="24"/>
          <w:szCs w:val="24"/>
          <w:lang w:val="en-US"/>
        </w:rPr>
        <w:t xml:space="preserve"> dikemukakan oleh Myers dan Maljuf pada tahun 1984, teori ini secara ringkas menjelaskan bahwa keputusan pendanaan perusahaan cenderung menggunakan sumber dana internal (laba ditahan dan depresiasi) terlebih dahulu daripada sumber eksternal (hutang dan saham) untuk struktur modalnya. Pendanaan bersumber dari utang digunakan apabila </w:t>
      </w:r>
      <w:proofErr w:type="gramStart"/>
      <w:r w:rsidRPr="00D333B8">
        <w:rPr>
          <w:rFonts w:ascii="Arial Narrow" w:hAnsi="Arial Narrow"/>
          <w:sz w:val="24"/>
          <w:szCs w:val="24"/>
          <w:lang w:val="en-US"/>
        </w:rPr>
        <w:t>dana</w:t>
      </w:r>
      <w:proofErr w:type="gramEnd"/>
      <w:r w:rsidRPr="00D333B8">
        <w:rPr>
          <w:rFonts w:ascii="Arial Narrow" w:hAnsi="Arial Narrow"/>
          <w:sz w:val="24"/>
          <w:szCs w:val="24"/>
          <w:lang w:val="en-US"/>
        </w:rPr>
        <w:t xml:space="preserve"> internal tidak mencukupi dan memadai.</w:t>
      </w:r>
    </w:p>
    <w:p w14:paraId="4AC86FC0" w14:textId="3DDF5BA4" w:rsidR="00BD1697" w:rsidRPr="008A3D2A" w:rsidRDefault="00BD1697" w:rsidP="0059797B">
      <w:pPr>
        <w:shd w:val="clear" w:color="auto" w:fill="FFFFFF"/>
        <w:spacing w:after="0" w:line="360" w:lineRule="auto"/>
        <w:jc w:val="both"/>
        <w:rPr>
          <w:rFonts w:ascii="Arial Narrow" w:hAnsi="Arial Narrow"/>
          <w:sz w:val="24"/>
          <w:szCs w:val="24"/>
        </w:rPr>
      </w:pPr>
      <w:r w:rsidRPr="008A3D2A">
        <w:rPr>
          <w:rFonts w:ascii="Arial Narrow" w:hAnsi="Arial Narrow"/>
          <w:i/>
          <w:sz w:val="24"/>
          <w:szCs w:val="24"/>
        </w:rPr>
        <w:t>Trade Off Theory</w:t>
      </w:r>
    </w:p>
    <w:p w14:paraId="376C666B" w14:textId="6E548669" w:rsidR="00BD1697" w:rsidRPr="00D333B8" w:rsidRDefault="00BD1697" w:rsidP="0059797B">
      <w:pPr>
        <w:shd w:val="clear" w:color="auto" w:fill="FFFFFF"/>
        <w:spacing w:after="0" w:line="360" w:lineRule="auto"/>
        <w:ind w:firstLine="720"/>
        <w:jc w:val="both"/>
        <w:rPr>
          <w:rFonts w:ascii="Arial Narrow" w:eastAsia="Times New Roman" w:hAnsi="Arial Narrow"/>
          <w:spacing w:val="-15"/>
          <w:kern w:val="36"/>
          <w:sz w:val="24"/>
          <w:szCs w:val="24"/>
        </w:rPr>
      </w:pPr>
      <w:r w:rsidRPr="00D333B8">
        <w:rPr>
          <w:rFonts w:ascii="Arial Narrow" w:hAnsi="Arial Narrow"/>
          <w:sz w:val="24"/>
          <w:szCs w:val="24"/>
          <w:lang w:val="en-US"/>
        </w:rPr>
        <w:t xml:space="preserve">Menurut </w:t>
      </w:r>
      <w:r w:rsidRPr="00D333B8">
        <w:rPr>
          <w:rFonts w:ascii="Arial Narrow" w:hAnsi="Arial Narrow"/>
          <w:sz w:val="24"/>
          <w:szCs w:val="24"/>
          <w:lang w:val="en-US"/>
        </w:rPr>
        <w:fldChar w:fldCharType="begin" w:fldLock="1"/>
      </w:r>
      <w:r w:rsidR="002B7419">
        <w:rPr>
          <w:rFonts w:ascii="Arial Narrow" w:hAnsi="Arial Narrow"/>
          <w:sz w:val="24"/>
          <w:szCs w:val="24"/>
          <w:lang w:val="en-US"/>
        </w:rPr>
        <w:instrText>ADDIN CSL_CITATION {"citationItems":[{"id":"ITEM-1","itemData":{"author":[{"dropping-particle":"","family":"Setiyanti","given":"Sri Wiranti","non-dropping-particle":"","parse-names":false,"suffix":""},{"dropping-particle":"","family":"SR","given":"Dwi Prawani","non-dropping-particle":"","parse-names":false,"suffix":""},{"dropping-particle":"","family":"Pari","given":"Rosvita Kuriani Uba","non-dropping-particle":"","parse-names":false,"suffix":""}],"container-title":"Jurnal STIE SEMARANG","id":"ITEM-1","issue":"2","issued":{"date-parts":[["2019"]]},"page":"15-30","title":"Pengaruh Profitabilitas, Ukuran Perusahaan, Struktur Aktiva dan Pertumbuhan Penjualan Terhadap Struktur Modal pada Perusahaan Manufaktur yang Terdaftar di Bursa Efek Indonesia tahun 2012 – 2016","type":"article-journal","volume":"11"},"uris":["http://www.mendeley.com/documents/?uuid=f3a4a87e-35c1-4161-9616-b1b4fc66805b","http://www.mendeley.com/documents/?uuid=aab551a1-dd2f-41f9-8bfb-1a4f1f7a5668"]}],"mendeley":{"formattedCitation":"(Setiyanti et al., 2019)","manualFormatting":"Setiyanti et al. (2019)","plainTextFormattedCitation":"(Setiyanti et al., 2019)","previouslyFormattedCitation":"(Setiyanti et al., 2019)"},"properties":{"noteIndex":0},"schema":"https://github.com/citation-style-language/schema/raw/master/csl-citation.json"}</w:instrText>
      </w:r>
      <w:r w:rsidRPr="00D333B8">
        <w:rPr>
          <w:rFonts w:ascii="Arial Narrow" w:hAnsi="Arial Narrow"/>
          <w:sz w:val="24"/>
          <w:szCs w:val="24"/>
          <w:lang w:val="en-US"/>
        </w:rPr>
        <w:fldChar w:fldCharType="separate"/>
      </w:r>
      <w:r w:rsidRPr="00D333B8">
        <w:rPr>
          <w:rFonts w:ascii="Arial Narrow" w:hAnsi="Arial Narrow"/>
          <w:noProof/>
          <w:sz w:val="24"/>
          <w:szCs w:val="24"/>
          <w:lang w:val="en-US"/>
        </w:rPr>
        <w:t xml:space="preserve">Setiyanti </w:t>
      </w:r>
      <w:r w:rsidRPr="00D333B8">
        <w:rPr>
          <w:rFonts w:ascii="Arial Narrow" w:hAnsi="Arial Narrow"/>
          <w:i/>
          <w:noProof/>
          <w:sz w:val="24"/>
          <w:szCs w:val="24"/>
          <w:lang w:val="en-US"/>
        </w:rPr>
        <w:t>et al</w:t>
      </w:r>
      <w:r w:rsidRPr="00D333B8">
        <w:rPr>
          <w:rFonts w:ascii="Arial Narrow" w:hAnsi="Arial Narrow"/>
          <w:noProof/>
          <w:sz w:val="24"/>
          <w:szCs w:val="24"/>
          <w:lang w:val="en-US"/>
        </w:rPr>
        <w:t>. (2019)</w:t>
      </w:r>
      <w:r w:rsidRPr="00D333B8">
        <w:rPr>
          <w:rFonts w:ascii="Arial Narrow" w:hAnsi="Arial Narrow"/>
          <w:sz w:val="24"/>
          <w:szCs w:val="24"/>
          <w:lang w:val="en-US"/>
        </w:rPr>
        <w:fldChar w:fldCharType="end"/>
      </w:r>
      <w:r w:rsidRPr="00D333B8">
        <w:rPr>
          <w:rFonts w:ascii="Arial Narrow" w:hAnsi="Arial Narrow"/>
          <w:sz w:val="24"/>
          <w:szCs w:val="24"/>
          <w:lang w:val="en-US"/>
        </w:rPr>
        <w:t xml:space="preserve"> teori pertukaran (</w:t>
      </w:r>
      <w:r w:rsidRPr="00D333B8">
        <w:rPr>
          <w:rFonts w:ascii="Arial Narrow" w:hAnsi="Arial Narrow"/>
          <w:i/>
          <w:sz w:val="24"/>
          <w:szCs w:val="24"/>
          <w:lang w:val="en-US"/>
        </w:rPr>
        <w:t>trade Off Theory</w:t>
      </w:r>
      <w:r w:rsidRPr="00D333B8">
        <w:rPr>
          <w:rFonts w:ascii="Arial Narrow" w:hAnsi="Arial Narrow"/>
          <w:sz w:val="24"/>
          <w:szCs w:val="24"/>
          <w:lang w:val="en-US"/>
        </w:rPr>
        <w:t xml:space="preserve">) menyatakan bahwa perusahaan menukar manfaat pajak dari pendanaan utang dengan masalah yang ditimbulkan oleh potensi kebangkrutan. </w:t>
      </w:r>
      <w:proofErr w:type="gramStart"/>
      <w:r w:rsidRPr="00D333B8">
        <w:rPr>
          <w:rFonts w:ascii="Arial Narrow" w:hAnsi="Arial Narrow"/>
          <w:sz w:val="24"/>
          <w:szCs w:val="24"/>
          <w:lang w:val="en-US"/>
        </w:rPr>
        <w:t>Joni dan Lina (2010) menyatakan bahwa rasio hutang yang optimal ditentukan berdasarkan pada perimbangan antara manfaat dan biaya yang timbul akibat penggunaan hutang.</w:t>
      </w:r>
      <w:proofErr w:type="gramEnd"/>
    </w:p>
    <w:p w14:paraId="1CC2FA1B" w14:textId="77777777" w:rsidR="00FC56D3" w:rsidRPr="008A3D2A" w:rsidRDefault="00FC56D3" w:rsidP="0059797B">
      <w:pPr>
        <w:spacing w:after="0" w:line="360" w:lineRule="auto"/>
        <w:jc w:val="both"/>
        <w:rPr>
          <w:rFonts w:ascii="Arial Narrow" w:hAnsi="Arial Narrow"/>
          <w:sz w:val="24"/>
          <w:szCs w:val="24"/>
        </w:rPr>
      </w:pPr>
      <w:r w:rsidRPr="008A3D2A">
        <w:rPr>
          <w:rFonts w:ascii="Arial Narrow" w:hAnsi="Arial Narrow"/>
          <w:sz w:val="24"/>
          <w:szCs w:val="24"/>
        </w:rPr>
        <w:t>Ukuran Perusahaan</w:t>
      </w:r>
    </w:p>
    <w:p w14:paraId="22015A85" w14:textId="5773638E" w:rsidR="00D333B8" w:rsidRPr="00D333B8" w:rsidRDefault="00D333B8" w:rsidP="0059797B">
      <w:pPr>
        <w:spacing w:after="0" w:line="360" w:lineRule="auto"/>
        <w:ind w:firstLine="709"/>
        <w:jc w:val="both"/>
        <w:rPr>
          <w:rFonts w:ascii="Arial Narrow" w:hAnsi="Arial Narrow"/>
          <w:sz w:val="24"/>
          <w:szCs w:val="24"/>
          <w:lang w:val="en-US"/>
        </w:rPr>
      </w:pPr>
      <w:proofErr w:type="gramStart"/>
      <w:r w:rsidRPr="00D333B8">
        <w:rPr>
          <w:rFonts w:ascii="Arial Narrow" w:hAnsi="Arial Narrow"/>
          <w:sz w:val="24"/>
          <w:szCs w:val="24"/>
          <w:lang w:val="en-US"/>
        </w:rPr>
        <w:t>Ukuran perusahaan adalah salah satu yang digunakan oleh perusahaan untuk menentukan berapa besar kebijakan struktur modal dalam memenuhi besar aset suatu perusahaan.</w:t>
      </w:r>
      <w:proofErr w:type="gramEnd"/>
      <w:r w:rsidRPr="00D333B8">
        <w:rPr>
          <w:rFonts w:ascii="Arial Narrow" w:hAnsi="Arial Narrow"/>
          <w:sz w:val="24"/>
          <w:szCs w:val="24"/>
          <w:lang w:val="en-US"/>
        </w:rPr>
        <w:t xml:space="preserve"> Dalam hal ini ukuran perusahaan dilihat dari total aset yang dimiliki oleh perusahaan, yang dapat dipergunakan untuk kegiatan operasi perusahaan (</w:t>
      </w:r>
      <w:r w:rsidRPr="00D333B8">
        <w:rPr>
          <w:rFonts w:ascii="Arial Narrow" w:hAnsi="Arial Narrow"/>
          <w:sz w:val="24"/>
          <w:szCs w:val="24"/>
          <w:lang w:val="en-US"/>
        </w:rPr>
        <w:fldChar w:fldCharType="begin" w:fldLock="1"/>
      </w:r>
      <w:r w:rsidR="002B7419">
        <w:rPr>
          <w:rFonts w:ascii="Arial Narrow" w:hAnsi="Arial Narrow"/>
          <w:sz w:val="24"/>
          <w:szCs w:val="24"/>
          <w:lang w:val="en-US"/>
        </w:rPr>
        <w:instrText>ADDIN CSL_CITATION {"citationItems":[{"id":"ITEM-1","itemData":{"ISSN":"1858-3687","abstract":"This study aims to determine the effect of profitability, liquidity, firm size, sales growth, and dividend payout ratio on capital structure. The sampling technique uses purposive sampling method so that a sample of 28 property and realestate companies are listed on the Indonesia Stock Exchange during the 2013-2017 period. The type of data used is secondary data in the form of annual financial statements of property and realsetate companies in 2013-2017. Data analysis method used is multiple linear regression analysis using SPSS version 20. The results of this study indicate that partially profitability proxied by net profit margin (NPM) does not affect the capital structure, liquidity is proxied by the current ratio (CR) effect on the capital structure, the size of the company which is proxied by total assets (Ln TA) does not affect capital structure, sales growth that does not affect the capital structure, dividend payout ratio does not affect the capital structure. Simultaneously profitability, liquidity, company size, sales growth and dividend payout ratio affect the capital structure","author":[{"dropping-particle":"","family":"Rahmadani","given":"","non-dropping-particle":"","parse-names":false,"suffix":""},{"dropping-particle":"","family":"Ananto","given":"Rangga Putra","non-dropping-particle":"","parse-names":false,"suffix":""},{"dropping-particle":"","family":"Andriani","given":"Wiwik","non-dropping-particle":"","parse-names":false,"suffix":""}],"container-title":"Akuntansi dan Manajemen","id":"ITEM-1","issue":"1","issued":{"date-parts":[["2019"]]},"page":"82-103","title":"Pengaruh Profitabilitas, Likuiditas, Ukuran Perusahaan, Pertumbuhan Penjualan Dan Dividen Payout Ratio Terhadap Struktur Modal","type":"article-journal","volume":"14"},"uris":["http://www.mendeley.com/documents/?uuid=0cf24de9-f308-304c-a7f9-1ca389a02177","http://www.mendeley.com/documents/?uuid=5f7f6ef5-37bf-48f8-b752-c18007941254"]}],"mendeley":{"formattedCitation":"(Rahmadani et al., 2019)","manualFormatting":"Rahmadani et al. 2019)","plainTextFormattedCitation":"(Rahmadani et al., 2019)","previouslyFormattedCitation":"(Rahmadani et al., 2019)"},"properties":{"noteIndex":0},"schema":"https://github.com/citation-style-language/schema/raw/master/csl-citation.json"}</w:instrText>
      </w:r>
      <w:r w:rsidRPr="00D333B8">
        <w:rPr>
          <w:rFonts w:ascii="Arial Narrow" w:hAnsi="Arial Narrow"/>
          <w:sz w:val="24"/>
          <w:szCs w:val="24"/>
          <w:lang w:val="en-US"/>
        </w:rPr>
        <w:fldChar w:fldCharType="separate"/>
      </w:r>
      <w:r w:rsidRPr="00D333B8">
        <w:rPr>
          <w:rFonts w:ascii="Arial Narrow" w:hAnsi="Arial Narrow"/>
          <w:noProof/>
          <w:sz w:val="24"/>
          <w:szCs w:val="24"/>
          <w:lang w:val="en-US"/>
        </w:rPr>
        <w:t xml:space="preserve">Rahmadani </w:t>
      </w:r>
      <w:r w:rsidRPr="00D333B8">
        <w:rPr>
          <w:rFonts w:ascii="Arial Narrow" w:hAnsi="Arial Narrow"/>
          <w:i/>
          <w:noProof/>
          <w:sz w:val="24"/>
          <w:szCs w:val="24"/>
          <w:lang w:val="en-US"/>
        </w:rPr>
        <w:t>et al.</w:t>
      </w:r>
      <w:r w:rsidRPr="00D333B8">
        <w:rPr>
          <w:rFonts w:ascii="Arial Narrow" w:hAnsi="Arial Narrow"/>
          <w:noProof/>
          <w:sz w:val="24"/>
          <w:szCs w:val="24"/>
          <w:lang w:val="en-US"/>
        </w:rPr>
        <w:t xml:space="preserve"> 2019)</w:t>
      </w:r>
      <w:r w:rsidRPr="00D333B8">
        <w:rPr>
          <w:rFonts w:ascii="Arial Narrow" w:hAnsi="Arial Narrow"/>
          <w:sz w:val="24"/>
          <w:szCs w:val="24"/>
          <w:lang w:val="en-US"/>
        </w:rPr>
        <w:fldChar w:fldCharType="end"/>
      </w:r>
      <w:r w:rsidRPr="00D333B8">
        <w:rPr>
          <w:rFonts w:ascii="Arial Narrow" w:hAnsi="Arial Narrow"/>
          <w:sz w:val="24"/>
          <w:szCs w:val="24"/>
          <w:lang w:val="en-US"/>
        </w:rPr>
        <w:t xml:space="preserve">. </w:t>
      </w:r>
    </w:p>
    <w:p w14:paraId="59508483" w14:textId="232ACCCE" w:rsidR="000B3516" w:rsidRDefault="00D333B8" w:rsidP="000B3516">
      <w:pPr>
        <w:spacing w:after="0" w:line="360" w:lineRule="auto"/>
        <w:ind w:firstLine="567"/>
        <w:jc w:val="both"/>
        <w:rPr>
          <w:rFonts w:ascii="Arial Narrow" w:hAnsi="Arial Narrow"/>
          <w:sz w:val="24"/>
          <w:szCs w:val="24"/>
        </w:rPr>
      </w:pPr>
      <w:r w:rsidRPr="00D333B8">
        <w:rPr>
          <w:rFonts w:ascii="Arial Narrow" w:hAnsi="Arial Narrow"/>
          <w:sz w:val="24"/>
          <w:szCs w:val="24"/>
          <w:lang w:val="en-US"/>
        </w:rPr>
        <w:t xml:space="preserve">Menurut </w:t>
      </w:r>
      <w:r w:rsidR="003D21ED">
        <w:rPr>
          <w:rFonts w:ascii="Arial Narrow" w:hAnsi="Arial Narrow"/>
          <w:sz w:val="24"/>
          <w:szCs w:val="24"/>
          <w:lang w:val="en-US"/>
        </w:rPr>
        <w:fldChar w:fldCharType="begin" w:fldLock="1"/>
      </w:r>
      <w:r w:rsidR="00FF5FAF">
        <w:rPr>
          <w:rFonts w:ascii="Arial Narrow" w:hAnsi="Arial Narrow"/>
          <w:sz w:val="24"/>
          <w:szCs w:val="24"/>
          <w:lang w:val="en-US"/>
        </w:rPr>
        <w:instrText>ADDIN CSL_CITATION {"citationItems":[{"id":"ITEM-1","itemData":{"author":[{"dropping-particle":"","family":"Riyanto","given":"Bambang","non-dropping-particle":"","parse-names":false,"suffix":""}],"id":"ITEM-1","issued":{"date-parts":[["2001"]]},"title":"Dasar-Dasar Pembelajaran Perusahaan","type":"book"},"uris":["http://www.mendeley.com/documents/?uuid=1cf8711c-7389-4e90-b0d4-2262ba2f6d5a"]}],"mendeley":{"formattedCitation":"(Riyanto, 2001)","plainTextFormattedCitation":"(Riyanto, 2001)","previouslyFormattedCitation":"(Riyanto, 2001)"},"properties":{"noteIndex":0},"schema":"https://github.com/citation-style-language/schema/raw/master/csl-citation.json"}</w:instrText>
      </w:r>
      <w:r w:rsidR="003D21ED">
        <w:rPr>
          <w:rFonts w:ascii="Arial Narrow" w:hAnsi="Arial Narrow"/>
          <w:sz w:val="24"/>
          <w:szCs w:val="24"/>
          <w:lang w:val="en-US"/>
        </w:rPr>
        <w:fldChar w:fldCharType="separate"/>
      </w:r>
      <w:r w:rsidR="003D21ED" w:rsidRPr="003D21ED">
        <w:rPr>
          <w:rFonts w:ascii="Arial Narrow" w:hAnsi="Arial Narrow"/>
          <w:noProof/>
          <w:sz w:val="24"/>
          <w:szCs w:val="24"/>
          <w:lang w:val="en-US"/>
        </w:rPr>
        <w:t>(Riyanto, 2001)</w:t>
      </w:r>
      <w:r w:rsidR="003D21ED">
        <w:rPr>
          <w:rFonts w:ascii="Arial Narrow" w:hAnsi="Arial Narrow"/>
          <w:sz w:val="24"/>
          <w:szCs w:val="24"/>
          <w:lang w:val="en-US"/>
        </w:rPr>
        <w:fldChar w:fldCharType="end"/>
      </w:r>
      <w:r w:rsidRPr="00D333B8">
        <w:rPr>
          <w:rFonts w:ascii="Arial Narrow" w:hAnsi="Arial Narrow"/>
          <w:sz w:val="24"/>
          <w:szCs w:val="24"/>
          <w:lang w:val="en-US"/>
        </w:rPr>
        <w:t>, Ukuran perusahaan (</w:t>
      </w:r>
      <w:r w:rsidRPr="00D333B8">
        <w:rPr>
          <w:rFonts w:ascii="Arial Narrow" w:hAnsi="Arial Narrow"/>
          <w:i/>
          <w:sz w:val="24"/>
          <w:szCs w:val="24"/>
          <w:lang w:val="en-US"/>
        </w:rPr>
        <w:t>Firm Size</w:t>
      </w:r>
      <w:r w:rsidRPr="00D333B8">
        <w:rPr>
          <w:rFonts w:ascii="Arial Narrow" w:hAnsi="Arial Narrow"/>
          <w:sz w:val="24"/>
          <w:szCs w:val="24"/>
          <w:lang w:val="en-US"/>
        </w:rPr>
        <w:t xml:space="preserve">) merupakan menggambarkan besar kecilnya suatu perusahaan yang ditunjukan pada total aktiva, jumlah penjualan, rata-rata penjualan dan total aktiva. </w:t>
      </w:r>
      <w:r w:rsidRPr="00D333B8">
        <w:rPr>
          <w:rFonts w:ascii="Arial Narrow" w:hAnsi="Arial Narrow"/>
          <w:sz w:val="24"/>
          <w:szCs w:val="24"/>
          <w:lang w:val="en-US"/>
        </w:rPr>
        <w:fldChar w:fldCharType="begin" w:fldLock="1"/>
      </w:r>
      <w:r w:rsidR="002B7419">
        <w:rPr>
          <w:rFonts w:ascii="Arial Narrow" w:hAnsi="Arial Narrow"/>
          <w:sz w:val="24"/>
          <w:szCs w:val="24"/>
          <w:lang w:val="en-US"/>
        </w:rPr>
        <w:instrText>ADDIN CSL_CITATION {"citationItems":[{"id":"ITEM-1","itemData":{"ISSN":"1858-3687","abstract":"This study aims to determine the effect of profitability, liquidity, firm size, sales growth, and dividend payout ratio on capital structure. The sampling technique uses purposive sampling method so that a sample of 28 property and realestate companies are listed on the Indonesia Stock Exchange during the 2013-2017 period. The type of data used is secondary data in the form of annual financial statements of property and realsetate companies in 2013-2017. Data analysis method used is multiple linear regression analysis using SPSS version 20. The results of this study indicate that partially profitability proxied by net profit margin (NPM) does not affect the capital structure, liquidity is proxied by the current ratio (CR) effect on the capital structure, the size of the company which is proxied by total assets (Ln TA) does not affect capital structure, sales growth that does not affect the capital structure, dividend payout ratio does not affect the capital structure. Simultaneously profitability, liquidity, company size, sales growth and dividend payout ratio affect the capital structure","author":[{"dropping-particle":"","family":"Rahmadani","given":"","non-dropping-particle":"","parse-names":false,"suffix":""},{"dropping-particle":"","family":"Ananto","given":"Rangga Putra","non-dropping-particle":"","parse-names":false,"suffix":""},{"dropping-particle":"","family":"Andriani","given":"Wiwik","non-dropping-particle":"","parse-names":false,"suffix":""}],"container-title":"Akuntansi dan Manajemen","id":"ITEM-1","issue":"1","issued":{"date-parts":[["2019"]]},"page":"82-103","title":"Pengaruh Profitabilitas, Likuiditas, Ukuran Perusahaan, Pertumbuhan Penjualan Dan Dividen Payout Ratio Terhadap Struktur Modal","type":"article-journal","volume":"14"},"uris":["http://www.mendeley.com/documents/?uuid=5f7f6ef5-37bf-48f8-b752-c18007941254","http://www.mendeley.com/documents/?uuid=0cf24de9-f308-304c-a7f9-1ca389a02177"]}],"mendeley":{"formattedCitation":"(Rahmadani et al., 2019)","manualFormatting":"Rahmadani et al. (2019)","plainTextFormattedCitation":"(Rahmadani et al., 2019)","previouslyFormattedCitation":"(Rahmadani et al., 2019)"},"properties":{"noteIndex":0},"schema":"https://github.com/citation-style-language/schema/raw/master/csl-citation.json"}</w:instrText>
      </w:r>
      <w:r w:rsidRPr="00D333B8">
        <w:rPr>
          <w:rFonts w:ascii="Arial Narrow" w:hAnsi="Arial Narrow"/>
          <w:sz w:val="24"/>
          <w:szCs w:val="24"/>
          <w:lang w:val="en-US"/>
        </w:rPr>
        <w:fldChar w:fldCharType="separate"/>
      </w:r>
      <w:r w:rsidRPr="00D333B8">
        <w:rPr>
          <w:rFonts w:ascii="Arial Narrow" w:hAnsi="Arial Narrow"/>
          <w:noProof/>
          <w:sz w:val="24"/>
          <w:szCs w:val="24"/>
          <w:lang w:val="en-US"/>
        </w:rPr>
        <w:t xml:space="preserve">Rahmadani </w:t>
      </w:r>
      <w:r w:rsidRPr="00D333B8">
        <w:rPr>
          <w:rFonts w:ascii="Arial Narrow" w:hAnsi="Arial Narrow"/>
          <w:i/>
          <w:noProof/>
          <w:sz w:val="24"/>
          <w:szCs w:val="24"/>
          <w:lang w:val="en-US"/>
        </w:rPr>
        <w:t>et al</w:t>
      </w:r>
      <w:r>
        <w:rPr>
          <w:rFonts w:ascii="Arial Narrow" w:hAnsi="Arial Narrow"/>
          <w:i/>
          <w:noProof/>
          <w:sz w:val="24"/>
          <w:szCs w:val="24"/>
        </w:rPr>
        <w:t>.</w:t>
      </w:r>
      <w:r w:rsidRPr="00D333B8">
        <w:rPr>
          <w:rFonts w:ascii="Arial Narrow" w:hAnsi="Arial Narrow"/>
          <w:noProof/>
          <w:sz w:val="24"/>
          <w:szCs w:val="24"/>
          <w:lang w:val="en-US"/>
        </w:rPr>
        <w:t xml:space="preserve"> (2019)</w:t>
      </w:r>
      <w:r w:rsidRPr="00D333B8">
        <w:rPr>
          <w:rFonts w:ascii="Arial Narrow" w:hAnsi="Arial Narrow"/>
          <w:sz w:val="24"/>
          <w:szCs w:val="24"/>
          <w:lang w:val="en-US"/>
        </w:rPr>
        <w:fldChar w:fldCharType="end"/>
      </w:r>
      <w:r w:rsidRPr="00D333B8">
        <w:rPr>
          <w:rFonts w:ascii="Arial Narrow" w:hAnsi="Arial Narrow"/>
          <w:sz w:val="24"/>
          <w:szCs w:val="24"/>
          <w:lang w:val="en-US"/>
        </w:rPr>
        <w:t xml:space="preserve">, menjelaskan jika perusahaan memiliki total aset yang besar, pihak manajemen lebih mudah dalam mempergunakan aset yang ada di perusahaan tersebut. </w:t>
      </w:r>
    </w:p>
    <w:p w14:paraId="3BFFC8B0" w14:textId="77777777" w:rsidR="000B3516" w:rsidRDefault="000B3516" w:rsidP="000B3516">
      <w:pPr>
        <w:spacing w:after="0" w:line="360" w:lineRule="auto"/>
        <w:ind w:firstLine="567"/>
        <w:jc w:val="both"/>
        <w:rPr>
          <w:rFonts w:ascii="Arial Narrow" w:hAnsi="Arial Narrow"/>
          <w:sz w:val="24"/>
          <w:szCs w:val="24"/>
        </w:rPr>
      </w:pPr>
    </w:p>
    <w:p w14:paraId="00F87D98" w14:textId="77777777" w:rsidR="000B3516" w:rsidRPr="000B3516" w:rsidRDefault="000B3516" w:rsidP="0059797B">
      <w:pPr>
        <w:spacing w:after="0" w:line="360" w:lineRule="auto"/>
        <w:ind w:firstLine="567"/>
        <w:jc w:val="both"/>
        <w:rPr>
          <w:rFonts w:ascii="Arial Narrow" w:hAnsi="Arial Narrow"/>
          <w:sz w:val="24"/>
          <w:szCs w:val="24"/>
        </w:rPr>
      </w:pPr>
    </w:p>
    <w:p w14:paraId="46E29498" w14:textId="2DA1362B" w:rsidR="00FC56D3" w:rsidRPr="00212DDB" w:rsidRDefault="00FC56D3" w:rsidP="0059797B">
      <w:pPr>
        <w:shd w:val="clear" w:color="auto" w:fill="FFFFFF"/>
        <w:spacing w:after="0" w:line="360" w:lineRule="auto"/>
        <w:jc w:val="both"/>
        <w:rPr>
          <w:rFonts w:ascii="Arial Narrow" w:eastAsia="Times New Roman" w:hAnsi="Arial Narrow"/>
          <w:spacing w:val="-15"/>
          <w:kern w:val="36"/>
          <w:sz w:val="24"/>
          <w:szCs w:val="24"/>
        </w:rPr>
      </w:pPr>
      <w:r w:rsidRPr="00212DDB">
        <w:rPr>
          <w:rFonts w:ascii="Arial Narrow" w:hAnsi="Arial Narrow"/>
          <w:sz w:val="24"/>
          <w:szCs w:val="24"/>
        </w:rPr>
        <w:lastRenderedPageBreak/>
        <w:t>Pertumbuhan Penjualan</w:t>
      </w:r>
    </w:p>
    <w:p w14:paraId="4C04EF80" w14:textId="375FE5DC" w:rsidR="00FC56D3" w:rsidRPr="00FC56D3" w:rsidRDefault="00FC56D3" w:rsidP="0059797B">
      <w:pPr>
        <w:spacing w:after="0" w:line="360" w:lineRule="auto"/>
        <w:ind w:firstLine="567"/>
        <w:jc w:val="both"/>
        <w:rPr>
          <w:rFonts w:ascii="Arial Narrow" w:hAnsi="Arial Narrow"/>
          <w:sz w:val="24"/>
          <w:szCs w:val="24"/>
          <w:lang w:val="en-US"/>
        </w:rPr>
      </w:pPr>
      <w:proofErr w:type="gramStart"/>
      <w:r w:rsidRPr="00FC56D3">
        <w:rPr>
          <w:rFonts w:ascii="Arial Narrow" w:hAnsi="Arial Narrow"/>
          <w:sz w:val="24"/>
          <w:szCs w:val="24"/>
          <w:lang w:val="en-US"/>
        </w:rPr>
        <w:t>Pertumbuhan penjualan merupakan indikator permintaan dan daya saing perusahaan dalam suatu industri.</w:t>
      </w:r>
      <w:proofErr w:type="gramEnd"/>
      <w:r w:rsidRPr="00FC56D3">
        <w:rPr>
          <w:rFonts w:ascii="Arial Narrow" w:hAnsi="Arial Narrow"/>
          <w:sz w:val="24"/>
          <w:szCs w:val="24"/>
          <w:lang w:val="en-US"/>
        </w:rPr>
        <w:t xml:space="preserve"> Menurut </w:t>
      </w:r>
      <w:r w:rsidR="00FF5FAF">
        <w:rPr>
          <w:rFonts w:ascii="Arial Narrow" w:hAnsi="Arial Narrow"/>
          <w:sz w:val="24"/>
          <w:szCs w:val="24"/>
          <w:lang w:val="en-US"/>
        </w:rPr>
        <w:fldChar w:fldCharType="begin" w:fldLock="1"/>
      </w:r>
      <w:r w:rsidR="00FF5FAF">
        <w:rPr>
          <w:rFonts w:ascii="Arial Narrow" w:hAnsi="Arial Narrow"/>
          <w:sz w:val="24"/>
          <w:szCs w:val="24"/>
          <w:lang w:val="en-US"/>
        </w:rPr>
        <w:instrText>ADDIN CSL_CITATION {"citationItems":[{"id":"ITEM-1","itemData":{"author":[{"dropping-particle":"","family":"Kesuma","given":"Ali","non-dropping-particle":"","parse-names":false,"suffix":""}],"container-title":"Jurnal Manajemen dan Kewirausahaan","id":"ITEM-1","issue":"1","issued":{"date-parts":[["2009"]]},"page":"38-45","title":"Analisis Faktor yang Mempengaruhi Struktur Modal Serta Pengaruhnya Terhadap Harga Saham Perusahaan Real Estate yang Go Public di Bursa Efek Indonesia","type":"article-journal","volume":"11"},"uris":["http://www.mendeley.com/documents/?uuid=62fdd218-f9c8-417d-8090-28660d159048"]}],"mendeley":{"formattedCitation":"(Kesuma, 2009)","plainTextFormattedCitation":"(Kesuma, 2009)","previouslyFormattedCitation":"(Kesuma, 2009)"},"properties":{"noteIndex":0},"schema":"https://github.com/citation-style-language/schema/raw/master/csl-citation.json"}</w:instrText>
      </w:r>
      <w:r w:rsidR="00FF5FAF">
        <w:rPr>
          <w:rFonts w:ascii="Arial Narrow" w:hAnsi="Arial Narrow"/>
          <w:sz w:val="24"/>
          <w:szCs w:val="24"/>
          <w:lang w:val="en-US"/>
        </w:rPr>
        <w:fldChar w:fldCharType="separate"/>
      </w:r>
      <w:r w:rsidR="00FF5FAF" w:rsidRPr="00FF5FAF">
        <w:rPr>
          <w:rFonts w:ascii="Arial Narrow" w:hAnsi="Arial Narrow"/>
          <w:noProof/>
          <w:sz w:val="24"/>
          <w:szCs w:val="24"/>
          <w:lang w:val="en-US"/>
        </w:rPr>
        <w:t>(Kesuma, 2009)</w:t>
      </w:r>
      <w:r w:rsidR="00FF5FAF">
        <w:rPr>
          <w:rFonts w:ascii="Arial Narrow" w:hAnsi="Arial Narrow"/>
          <w:sz w:val="24"/>
          <w:szCs w:val="24"/>
          <w:lang w:val="en-US"/>
        </w:rPr>
        <w:fldChar w:fldCharType="end"/>
      </w:r>
      <w:r w:rsidRPr="00FC56D3">
        <w:rPr>
          <w:rFonts w:ascii="Arial Narrow" w:hAnsi="Arial Narrow"/>
          <w:sz w:val="24"/>
          <w:szCs w:val="24"/>
          <w:lang w:val="en-US"/>
        </w:rPr>
        <w:t xml:space="preserve"> pertumbuhan penjualan (</w:t>
      </w:r>
      <w:r w:rsidRPr="00FC56D3">
        <w:rPr>
          <w:rFonts w:ascii="Arial Narrow" w:hAnsi="Arial Narrow"/>
          <w:i/>
          <w:sz w:val="24"/>
          <w:szCs w:val="24"/>
          <w:lang w:val="en-US"/>
        </w:rPr>
        <w:t>sales growth</w:t>
      </w:r>
      <w:r w:rsidRPr="00FC56D3">
        <w:rPr>
          <w:rFonts w:ascii="Arial Narrow" w:hAnsi="Arial Narrow"/>
          <w:sz w:val="24"/>
          <w:szCs w:val="24"/>
          <w:lang w:val="en-US"/>
        </w:rPr>
        <w:t xml:space="preserve">) adalah kenaikan jumlah penjualan dari tahun ke tahun atau dari waktu ke waktu. Pertumbuhan penjualan yang tinggi, maka akan </w:t>
      </w:r>
      <w:proofErr w:type="gramStart"/>
      <w:r w:rsidRPr="00FC56D3">
        <w:rPr>
          <w:rFonts w:ascii="Arial Narrow" w:hAnsi="Arial Narrow"/>
          <w:sz w:val="24"/>
          <w:szCs w:val="24"/>
          <w:lang w:val="en-US"/>
        </w:rPr>
        <w:t>mencerminkan  pendapatan</w:t>
      </w:r>
      <w:proofErr w:type="gramEnd"/>
      <w:r w:rsidRPr="00FC56D3">
        <w:rPr>
          <w:rFonts w:ascii="Arial Narrow" w:hAnsi="Arial Narrow"/>
          <w:sz w:val="24"/>
          <w:szCs w:val="24"/>
          <w:lang w:val="en-US"/>
        </w:rPr>
        <w:t xml:space="preserve"> perusahaan yang juga meningkat. </w:t>
      </w:r>
      <w:proofErr w:type="gramStart"/>
      <w:r w:rsidRPr="00FC56D3">
        <w:rPr>
          <w:rFonts w:ascii="Arial Narrow" w:hAnsi="Arial Narrow"/>
          <w:sz w:val="24"/>
          <w:szCs w:val="24"/>
          <w:lang w:val="en-US"/>
        </w:rPr>
        <w:t>Pertumbuhan penjualan dapat dilihat dari perubahan penjualan tahun sebelum dan periode selanjutnya.</w:t>
      </w:r>
      <w:proofErr w:type="gramEnd"/>
    </w:p>
    <w:p w14:paraId="7A1FEE95" w14:textId="78C1BD0E" w:rsidR="00FC56D3" w:rsidRPr="00212DDB" w:rsidRDefault="00FC56D3" w:rsidP="0059797B">
      <w:pPr>
        <w:spacing w:after="0" w:line="360" w:lineRule="auto"/>
        <w:jc w:val="both"/>
        <w:rPr>
          <w:rFonts w:ascii="Arial Narrow" w:hAnsi="Arial Narrow"/>
          <w:sz w:val="24"/>
          <w:szCs w:val="24"/>
        </w:rPr>
      </w:pPr>
      <w:r w:rsidRPr="00212DDB">
        <w:rPr>
          <w:rFonts w:ascii="Arial Narrow" w:hAnsi="Arial Narrow"/>
          <w:sz w:val="24"/>
          <w:szCs w:val="24"/>
        </w:rPr>
        <w:t>Risiko Bisnis</w:t>
      </w:r>
    </w:p>
    <w:p w14:paraId="52CECF26" w14:textId="68335952" w:rsidR="00FC56D3" w:rsidRPr="00FC56D3" w:rsidRDefault="00FC56D3" w:rsidP="0059797B">
      <w:pPr>
        <w:spacing w:after="0" w:line="360" w:lineRule="auto"/>
        <w:ind w:firstLine="567"/>
        <w:jc w:val="both"/>
        <w:rPr>
          <w:rFonts w:ascii="Arial Narrow" w:hAnsi="Arial Narrow"/>
          <w:sz w:val="24"/>
          <w:szCs w:val="24"/>
        </w:rPr>
      </w:pPr>
      <w:proofErr w:type="gramStart"/>
      <w:r w:rsidRPr="00FC56D3">
        <w:rPr>
          <w:rFonts w:ascii="Arial Narrow" w:hAnsi="Arial Narrow"/>
          <w:sz w:val="24"/>
          <w:szCs w:val="24"/>
          <w:lang w:val="en-US"/>
        </w:rPr>
        <w:t>Silalahi (1997) mengartikan risiko sebagai kesempatan timbulnya kerugian, suatu ketidakpastian, penyimpangan aktual dari yang diharapkan dan probabilitas timbulnya kerugian.</w:t>
      </w:r>
      <w:proofErr w:type="gramEnd"/>
      <w:r w:rsidRPr="00FC56D3">
        <w:rPr>
          <w:rFonts w:ascii="Arial Narrow" w:hAnsi="Arial Narrow"/>
          <w:sz w:val="24"/>
          <w:szCs w:val="24"/>
          <w:lang w:val="en-US"/>
        </w:rPr>
        <w:t xml:space="preserve"> </w:t>
      </w:r>
      <w:proofErr w:type="gramStart"/>
      <w:r>
        <w:rPr>
          <w:rFonts w:ascii="Arial Narrow" w:hAnsi="Arial Narrow"/>
          <w:sz w:val="24"/>
          <w:szCs w:val="24"/>
          <w:lang w:val="en-US"/>
        </w:rPr>
        <w:t>Risiko bisnis adalah ketidak</w:t>
      </w:r>
      <w:r w:rsidRPr="00FC56D3">
        <w:rPr>
          <w:rFonts w:ascii="Arial Narrow" w:hAnsi="Arial Narrow"/>
          <w:sz w:val="24"/>
          <w:szCs w:val="24"/>
          <w:lang w:val="en-US"/>
        </w:rPr>
        <w:t>pastian yang dihadapi perusahaan dalam menjalankan kegiatan bisnisnya.</w:t>
      </w:r>
      <w:proofErr w:type="gramEnd"/>
      <w:r w:rsidRPr="00FC56D3">
        <w:rPr>
          <w:rFonts w:ascii="Arial Narrow" w:hAnsi="Arial Narrow"/>
          <w:sz w:val="24"/>
          <w:szCs w:val="24"/>
          <w:lang w:val="en-US"/>
        </w:rPr>
        <w:t xml:space="preserve"> </w:t>
      </w:r>
      <w:proofErr w:type="gramStart"/>
      <w:r w:rsidRPr="00FC56D3">
        <w:rPr>
          <w:rFonts w:ascii="Arial Narrow" w:hAnsi="Arial Narrow"/>
          <w:sz w:val="24"/>
          <w:szCs w:val="24"/>
          <w:lang w:val="en-US"/>
        </w:rPr>
        <w:t>Dalam suatu perusahaan, risiko bisnis meningkat jika menggunakan utang yang tinggi.</w:t>
      </w:r>
      <w:proofErr w:type="gramEnd"/>
      <w:r w:rsidRPr="00FC56D3">
        <w:rPr>
          <w:rFonts w:ascii="Arial Narrow" w:hAnsi="Arial Narrow"/>
          <w:sz w:val="24"/>
          <w:szCs w:val="24"/>
          <w:lang w:val="en-US"/>
        </w:rPr>
        <w:t xml:space="preserve">  </w:t>
      </w:r>
      <w:r w:rsidR="00FF5FAF">
        <w:rPr>
          <w:rFonts w:ascii="Arial Narrow" w:hAnsi="Arial Narrow"/>
          <w:sz w:val="24"/>
          <w:szCs w:val="24"/>
          <w:lang w:val="en-US"/>
        </w:rPr>
        <w:fldChar w:fldCharType="begin" w:fldLock="1"/>
      </w:r>
      <w:r w:rsidR="00D409C0">
        <w:rPr>
          <w:rFonts w:ascii="Arial Narrow" w:hAnsi="Arial Narrow"/>
          <w:sz w:val="24"/>
          <w:szCs w:val="24"/>
          <w:lang w:val="en-US"/>
        </w:rPr>
        <w:instrText>ADDIN CSL_CITATION {"citationItems":[{"id":"ITEM-1","itemData":{"author":[{"dropping-particle":"","family":"Brigham","given":"Eugene F","non-dropping-particle":"","parse-names":false,"suffix":""},{"dropping-particle":"","family":"Houston","given":"","non-dropping-particle":"","parse-names":false,"suffix":""}],"id":"ITEM-1","issued":{"date-parts":[["2006"]]},"title":"Fundamental of Financial Management: Dasar-Dasar Manajemen Keuangan","type":"book"},"uris":["http://www.mendeley.com/documents/?uuid=8b28e95a-5507-4e99-adba-7280fe1dc9db"]}],"mendeley":{"formattedCitation":"(Brigham &amp; Houston, 2006)","plainTextFormattedCitation":"(Brigham &amp; Houston, 2006)","previouslyFormattedCitation":"(Brigham &amp; Houston, 2006)"},"properties":{"noteIndex":0},"schema":"https://github.com/citation-style-language/schema/raw/master/csl-citation.json"}</w:instrText>
      </w:r>
      <w:r w:rsidR="00FF5FAF">
        <w:rPr>
          <w:rFonts w:ascii="Arial Narrow" w:hAnsi="Arial Narrow"/>
          <w:sz w:val="24"/>
          <w:szCs w:val="24"/>
          <w:lang w:val="en-US"/>
        </w:rPr>
        <w:fldChar w:fldCharType="separate"/>
      </w:r>
      <w:r w:rsidR="00FF5FAF" w:rsidRPr="00FF5FAF">
        <w:rPr>
          <w:rFonts w:ascii="Arial Narrow" w:hAnsi="Arial Narrow"/>
          <w:noProof/>
          <w:sz w:val="24"/>
          <w:szCs w:val="24"/>
          <w:lang w:val="en-US"/>
        </w:rPr>
        <w:t>(Brigham &amp; Houston, 2006)</w:t>
      </w:r>
      <w:r w:rsidR="00FF5FAF">
        <w:rPr>
          <w:rFonts w:ascii="Arial Narrow" w:hAnsi="Arial Narrow"/>
          <w:sz w:val="24"/>
          <w:szCs w:val="24"/>
          <w:lang w:val="en-US"/>
        </w:rPr>
        <w:fldChar w:fldCharType="end"/>
      </w:r>
      <w:r w:rsidRPr="00FC56D3">
        <w:rPr>
          <w:rFonts w:ascii="Arial Narrow" w:hAnsi="Arial Narrow"/>
          <w:sz w:val="24"/>
          <w:szCs w:val="24"/>
          <w:lang w:val="en-US"/>
        </w:rPr>
        <w:t xml:space="preserve"> dalam </w:t>
      </w:r>
      <w:r w:rsidRPr="00FC56D3">
        <w:rPr>
          <w:rFonts w:ascii="Arial Narrow" w:hAnsi="Arial Narrow"/>
          <w:sz w:val="24"/>
          <w:szCs w:val="24"/>
          <w:lang w:val="en-US"/>
        </w:rPr>
        <w:fldChar w:fldCharType="begin" w:fldLock="1"/>
      </w:r>
      <w:r w:rsidR="00FC2FF9">
        <w:rPr>
          <w:rFonts w:ascii="Arial Narrow" w:hAnsi="Arial Narrow"/>
          <w:sz w:val="24"/>
          <w:szCs w:val="24"/>
          <w:lang w:val="en-US"/>
        </w:rPr>
        <w:instrText>ADDIN CSL_CITATION {"citationItems":[{"id":"ITEM-1","itemData":{"author":[{"dropping-particle":"","family":"Septiani","given":"Ni Putu Nita","non-dropping-particle":"","parse-names":false,"suffix":""},{"dropping-particle":"","family":"Suaryana","given":"I Gusti Ngurah Agung","non-dropping-particle":"","parse-names":false,"suffix":""}],"container-title":"E-Jurnal Akuntansi","id":"ITEM-1","issue":"3","issued":{"date-parts":[["2018"]]},"page":"1682-1710","title":"Pengaruh Profitabilitas, Ukuran Perusahaan, Struktur Aset, Risiko Bisnis dan Likuiditas pada Struktur Modal","type":"article-journal","volume":"22"},"uris":["http://www.mendeley.com/documents/?uuid=a014404b-5ec7-442f-907a-8cbfdd5ad4d2"]}],"mendeley":{"formattedCitation":"(Septiani &amp; Suaryana, 2018)","manualFormatting":"Septiani &amp; Suaryana (2018)","plainTextFormattedCitation":"(Septiani &amp; Suaryana, 2018)","previouslyFormattedCitation":"(Septiani &amp; Suaryana, 2018)"},"properties":{"noteIndex":0},"schema":"https://github.com/citation-style-language/schema/raw/master/csl-citation.json"}</w:instrText>
      </w:r>
      <w:r w:rsidRPr="00FC56D3">
        <w:rPr>
          <w:rFonts w:ascii="Arial Narrow" w:hAnsi="Arial Narrow"/>
          <w:sz w:val="24"/>
          <w:szCs w:val="24"/>
          <w:lang w:val="en-US"/>
        </w:rPr>
        <w:fldChar w:fldCharType="separate"/>
      </w:r>
      <w:r w:rsidRPr="00FC56D3">
        <w:rPr>
          <w:rFonts w:ascii="Arial Narrow" w:hAnsi="Arial Narrow"/>
          <w:noProof/>
          <w:sz w:val="24"/>
          <w:szCs w:val="24"/>
          <w:lang w:val="en-US"/>
        </w:rPr>
        <w:t>Septiani &amp; Suaryana (2018)</w:t>
      </w:r>
      <w:r w:rsidRPr="00FC56D3">
        <w:rPr>
          <w:rFonts w:ascii="Arial Narrow" w:hAnsi="Arial Narrow"/>
          <w:sz w:val="24"/>
          <w:szCs w:val="24"/>
          <w:lang w:val="en-US"/>
        </w:rPr>
        <w:fldChar w:fldCharType="end"/>
      </w:r>
      <w:r w:rsidRPr="00FC56D3">
        <w:rPr>
          <w:rFonts w:ascii="Arial Narrow" w:hAnsi="Arial Narrow"/>
          <w:sz w:val="24"/>
          <w:szCs w:val="24"/>
          <w:lang w:val="en-US"/>
        </w:rPr>
        <w:t>, menyatakan perusahaan yang memiliki risiko bisnis tinggi, akan meningkatkan penggunaan utang sebagai sumber pendanaan.</w:t>
      </w:r>
    </w:p>
    <w:p w14:paraId="7430EC1F" w14:textId="13DF478B" w:rsidR="00143758" w:rsidRPr="00212DDB" w:rsidRDefault="00143758" w:rsidP="0059797B">
      <w:pPr>
        <w:spacing w:after="0" w:line="360" w:lineRule="auto"/>
        <w:jc w:val="both"/>
        <w:rPr>
          <w:rFonts w:ascii="Arial Narrow" w:hAnsi="Arial Narrow"/>
          <w:sz w:val="24"/>
          <w:szCs w:val="24"/>
        </w:rPr>
      </w:pPr>
      <w:r w:rsidRPr="00212DDB">
        <w:rPr>
          <w:rFonts w:ascii="Arial Narrow" w:hAnsi="Arial Narrow"/>
          <w:sz w:val="24"/>
          <w:szCs w:val="24"/>
        </w:rPr>
        <w:t>Struktur Modal</w:t>
      </w:r>
    </w:p>
    <w:p w14:paraId="229C6DA3" w14:textId="77777777" w:rsidR="000B3516" w:rsidRDefault="00FC56D3" w:rsidP="000B3516">
      <w:pPr>
        <w:spacing w:after="0" w:line="360" w:lineRule="auto"/>
        <w:ind w:firstLine="567"/>
        <w:jc w:val="both"/>
        <w:rPr>
          <w:rFonts w:ascii="Arial Narrow" w:hAnsi="Arial Narrow"/>
          <w:sz w:val="24"/>
          <w:szCs w:val="24"/>
        </w:rPr>
      </w:pPr>
      <w:r w:rsidRPr="00FC56D3">
        <w:rPr>
          <w:rFonts w:ascii="Arial Narrow" w:hAnsi="Arial Narrow"/>
          <w:sz w:val="24"/>
          <w:szCs w:val="24"/>
          <w:lang w:val="en-US"/>
        </w:rPr>
        <w:t>Struktur modal adalah pembelanjaan permanen dimana mencerminkan perimbangan antara utang jangka panjang dengan</w:t>
      </w:r>
      <w:r w:rsidR="00143758">
        <w:rPr>
          <w:rFonts w:ascii="Arial Narrow" w:hAnsi="Arial Narrow"/>
          <w:sz w:val="24"/>
          <w:szCs w:val="24"/>
          <w:lang w:val="en-US"/>
        </w:rPr>
        <w:t xml:space="preserve"> modal sendiri </w:t>
      </w:r>
      <w:r w:rsidR="00FF5FAF">
        <w:rPr>
          <w:rFonts w:ascii="Arial Narrow" w:hAnsi="Arial Narrow"/>
          <w:sz w:val="24"/>
          <w:szCs w:val="24"/>
          <w:lang w:val="en-US"/>
        </w:rPr>
        <w:fldChar w:fldCharType="begin" w:fldLock="1"/>
      </w:r>
      <w:r w:rsidR="00FF5FAF">
        <w:rPr>
          <w:rFonts w:ascii="Arial Narrow" w:hAnsi="Arial Narrow"/>
          <w:sz w:val="24"/>
          <w:szCs w:val="24"/>
          <w:lang w:val="en-US"/>
        </w:rPr>
        <w:instrText>ADDIN CSL_CITATION {"citationItems":[{"id":"ITEM-1","itemData":{"author":[{"dropping-particle":"","family":"Riyanto","given":"Bambang","non-dropping-particle":"","parse-names":false,"suffix":""}],"id":"ITEM-1","issued":{"date-parts":[["2001"]]},"title":"Dasar-Dasar Pembelajaran Perusahaan","type":"book"},"uris":["http://www.mendeley.com/documents/?uuid=1cf8711c-7389-4e90-b0d4-2262ba2f6d5a"]}],"mendeley":{"formattedCitation":"(Riyanto, 2001)","plainTextFormattedCitation":"(Riyanto, 2001)","previouslyFormattedCitation":"(Riyanto, 2001)"},"properties":{"noteIndex":0},"schema":"https://github.com/citation-style-language/schema/raw/master/csl-citation.json"}</w:instrText>
      </w:r>
      <w:r w:rsidR="00FF5FAF">
        <w:rPr>
          <w:rFonts w:ascii="Arial Narrow" w:hAnsi="Arial Narrow"/>
          <w:sz w:val="24"/>
          <w:szCs w:val="24"/>
          <w:lang w:val="en-US"/>
        </w:rPr>
        <w:fldChar w:fldCharType="separate"/>
      </w:r>
      <w:r w:rsidR="00FF5FAF" w:rsidRPr="00FF5FAF">
        <w:rPr>
          <w:rFonts w:ascii="Arial Narrow" w:hAnsi="Arial Narrow"/>
          <w:noProof/>
          <w:sz w:val="24"/>
          <w:szCs w:val="24"/>
          <w:lang w:val="en-US"/>
        </w:rPr>
        <w:t>(Riyanto, 2001)</w:t>
      </w:r>
      <w:r w:rsidR="00FF5FAF">
        <w:rPr>
          <w:rFonts w:ascii="Arial Narrow" w:hAnsi="Arial Narrow"/>
          <w:sz w:val="24"/>
          <w:szCs w:val="24"/>
          <w:lang w:val="en-US"/>
        </w:rPr>
        <w:fldChar w:fldCharType="end"/>
      </w:r>
      <w:r w:rsidRPr="00FC56D3">
        <w:rPr>
          <w:rFonts w:ascii="Arial Narrow" w:hAnsi="Arial Narrow"/>
          <w:sz w:val="24"/>
          <w:szCs w:val="24"/>
          <w:lang w:val="en-US"/>
        </w:rPr>
        <w:t xml:space="preserve"> dalam </w:t>
      </w:r>
      <w:r w:rsidR="00FF5FAF">
        <w:rPr>
          <w:rFonts w:ascii="Arial Narrow" w:hAnsi="Arial Narrow"/>
          <w:sz w:val="24"/>
          <w:szCs w:val="24"/>
        </w:rPr>
        <w:t>(</w:t>
      </w:r>
      <w:r w:rsidRPr="00FC56D3">
        <w:rPr>
          <w:rFonts w:ascii="Arial Narrow" w:hAnsi="Arial Narrow"/>
          <w:sz w:val="24"/>
          <w:szCs w:val="24"/>
          <w:lang w:val="en-US"/>
        </w:rPr>
        <w:fldChar w:fldCharType="begin" w:fldLock="1"/>
      </w:r>
      <w:r w:rsidR="00FC2FF9">
        <w:rPr>
          <w:rFonts w:ascii="Arial Narrow" w:hAnsi="Arial Narrow"/>
          <w:sz w:val="24"/>
          <w:szCs w:val="24"/>
          <w:lang w:val="en-US"/>
        </w:rPr>
        <w:instrText>ADDIN CSL_CITATION {"citationItems":[{"id":"ITEM-1","itemData":{"author":[{"dropping-particle":"","family":"Septiani","given":"Ni Putu Nita","non-dropping-particle":"","parse-names":false,"suffix":""},{"dropping-particle":"","family":"Suaryana","given":"I Gusti Ngurah Agung","non-dropping-particle":"","parse-names":false,"suffix":""}],"container-title":"E-Jurnal Akuntansi","id":"ITEM-1","issue":"3","issued":{"date-parts":[["2018"]]},"page":"1682-1710","title":"Pengaruh Profitabilitas, Ukuran Perusahaan, Struktur Aset, Risiko Bisnis dan Likuiditas pada Struktur Modal","type":"article-journal","volume":"22"},"uris":["http://www.mendeley.com/documents/?uuid=a014404b-5ec7-442f-907a-8cbfdd5ad4d2"]}],"mendeley":{"formattedCitation":"(Septiani &amp; Suaryana, 2018)","manualFormatting":"Septiani &amp; Suaryana, 2018)","plainTextFormattedCitation":"(Septiani &amp; Suaryana, 2018)","previouslyFormattedCitation":"(Septiani &amp; Suaryana, 2018)"},"properties":{"noteIndex":0},"schema":"https://github.com/citation-style-language/schema/raw/master/csl-citation.json"}</w:instrText>
      </w:r>
      <w:r w:rsidRPr="00FC56D3">
        <w:rPr>
          <w:rFonts w:ascii="Arial Narrow" w:hAnsi="Arial Narrow"/>
          <w:sz w:val="24"/>
          <w:szCs w:val="24"/>
          <w:lang w:val="en-US"/>
        </w:rPr>
        <w:fldChar w:fldCharType="separate"/>
      </w:r>
      <w:r w:rsidRPr="00FC56D3">
        <w:rPr>
          <w:rFonts w:ascii="Arial Narrow" w:hAnsi="Arial Narrow"/>
          <w:noProof/>
          <w:sz w:val="24"/>
          <w:szCs w:val="24"/>
          <w:lang w:val="en-US"/>
        </w:rPr>
        <w:t>Septiani &amp; Suaryana, 2018)</w:t>
      </w:r>
      <w:r w:rsidRPr="00FC56D3">
        <w:rPr>
          <w:rFonts w:ascii="Arial Narrow" w:hAnsi="Arial Narrow"/>
          <w:sz w:val="24"/>
          <w:szCs w:val="24"/>
          <w:lang w:val="en-US"/>
        </w:rPr>
        <w:fldChar w:fldCharType="end"/>
      </w:r>
      <w:r w:rsidRPr="00FC56D3">
        <w:rPr>
          <w:rFonts w:ascii="Arial Narrow" w:hAnsi="Arial Narrow"/>
          <w:sz w:val="24"/>
          <w:szCs w:val="24"/>
          <w:lang w:val="en-US"/>
        </w:rPr>
        <w:t xml:space="preserve">. </w:t>
      </w:r>
      <w:proofErr w:type="gramStart"/>
      <w:r w:rsidRPr="00FC56D3">
        <w:rPr>
          <w:rFonts w:ascii="Arial Narrow" w:hAnsi="Arial Narrow"/>
          <w:sz w:val="24"/>
          <w:szCs w:val="24"/>
          <w:lang w:val="en-US"/>
        </w:rPr>
        <w:t>Struktur modal merupakan pembiayaan permanen yang terdiri dari hutang jangka panjang, saham preferen, dan modal pemegang saham (Weston dan Copeland, 1996</w:t>
      </w:r>
      <w:r w:rsidR="00080101">
        <w:rPr>
          <w:rFonts w:ascii="Arial Narrow" w:hAnsi="Arial Narrow"/>
          <w:sz w:val="24"/>
          <w:szCs w:val="24"/>
          <w:lang w:val="en-US"/>
        </w:rPr>
        <w:t>).</w:t>
      </w:r>
      <w:proofErr w:type="gramEnd"/>
      <w:r w:rsidR="00080101">
        <w:rPr>
          <w:rFonts w:ascii="Arial Narrow" w:hAnsi="Arial Narrow"/>
          <w:sz w:val="24"/>
          <w:szCs w:val="24"/>
          <w:lang w:val="en-US"/>
        </w:rPr>
        <w:t xml:space="preserve"> </w:t>
      </w:r>
      <w:proofErr w:type="gramStart"/>
      <w:r w:rsidRPr="00FC56D3">
        <w:rPr>
          <w:rFonts w:ascii="Arial Narrow" w:hAnsi="Arial Narrow"/>
          <w:sz w:val="24"/>
          <w:szCs w:val="24"/>
          <w:lang w:val="en-US"/>
        </w:rPr>
        <w:t>Struktur modal dipengaruhi berbagai faktor eksternal perusahaan dan di dalam perusahaan.</w:t>
      </w:r>
      <w:proofErr w:type="gramEnd"/>
      <w:r w:rsidRPr="00FC56D3">
        <w:rPr>
          <w:rFonts w:ascii="Arial Narrow" w:hAnsi="Arial Narrow"/>
          <w:sz w:val="24"/>
          <w:szCs w:val="24"/>
          <w:lang w:val="en-US"/>
        </w:rPr>
        <w:t xml:space="preserve"> Faktor Eksternal perusahaan meliputi kondisi pasar modal, tingkat bunga, dan stabilitas politik sedangkan faktor internal perusahaan seperti profitabilitas perusahaan, ukuran perusahaan dan stabilitas dividen </w:t>
      </w:r>
      <w:r w:rsidRPr="00FC56D3">
        <w:rPr>
          <w:rFonts w:ascii="Arial Narrow" w:hAnsi="Arial Narrow"/>
          <w:sz w:val="24"/>
          <w:szCs w:val="24"/>
          <w:lang w:val="en-US"/>
        </w:rPr>
        <w:fldChar w:fldCharType="begin" w:fldLock="1"/>
      </w:r>
      <w:r w:rsidR="002B7419">
        <w:rPr>
          <w:rFonts w:ascii="Arial Narrow" w:hAnsi="Arial Narrow"/>
          <w:sz w:val="24"/>
          <w:szCs w:val="24"/>
          <w:lang w:val="en-US"/>
        </w:rPr>
        <w:instrText>ADDIN CSL_CITATION {"citationItems":[{"id":"ITEM-1","itemData":{"author":[{"dropping-particle":"","family":"Halim","given":"Putu Meilita","non-dropping-particle":"","parse-names":false,"suffix":""},{"dropping-particle":"","family":"Widanaputra","given":"A.A.G.P.","non-dropping-particle":"","parse-names":false,"suffix":""}],"id":"ITEM-1","issue":"1","issued":{"date-parts":[["2018"]]},"page":"2391-2413","title":"Pengaruh Ukuran Perusahaan, Pertumbuhan Penjualan dan Risiko Bisnis Pada Struktur Modal","type":"article-journal","volume":"23"},"uris":["http://www.mendeley.com/documents/?uuid=bb4db54f-9a19-4e4e-9b72-590444610682","http://www.mendeley.com/documents/?uuid=0106f882-d212-4041-8695-160023ccf345"]}],"mendeley":{"formattedCitation":"(Halim &amp; Widanaputra, 2018)","plainTextFormattedCitation":"(Halim &amp; Widanaputra, 2018)","previouslyFormattedCitation":"(Halim &amp; Widanaputra, 2018)"},"properties":{"noteIndex":0},"schema":"https://github.com/citation-style-language/schema/raw/master/csl-citation.json"}</w:instrText>
      </w:r>
      <w:r w:rsidRPr="00FC56D3">
        <w:rPr>
          <w:rFonts w:ascii="Arial Narrow" w:hAnsi="Arial Narrow"/>
          <w:sz w:val="24"/>
          <w:szCs w:val="24"/>
          <w:lang w:val="en-US"/>
        </w:rPr>
        <w:fldChar w:fldCharType="separate"/>
      </w:r>
      <w:r w:rsidRPr="00FC56D3">
        <w:rPr>
          <w:rFonts w:ascii="Arial Narrow" w:hAnsi="Arial Narrow"/>
          <w:noProof/>
          <w:sz w:val="24"/>
          <w:szCs w:val="24"/>
          <w:lang w:val="en-US"/>
        </w:rPr>
        <w:t>(Halim &amp; Widanaputra, 2018)</w:t>
      </w:r>
      <w:r w:rsidRPr="00FC56D3">
        <w:rPr>
          <w:rFonts w:ascii="Arial Narrow" w:hAnsi="Arial Narrow"/>
          <w:sz w:val="24"/>
          <w:szCs w:val="24"/>
          <w:lang w:val="en-US"/>
        </w:rPr>
        <w:fldChar w:fldCharType="end"/>
      </w:r>
      <w:r w:rsidR="003E4EA1">
        <w:rPr>
          <w:rFonts w:ascii="Arial Narrow" w:hAnsi="Arial Narrow"/>
          <w:sz w:val="24"/>
          <w:szCs w:val="24"/>
          <w:lang w:val="en-US"/>
        </w:rPr>
        <w:t>.</w:t>
      </w:r>
    </w:p>
    <w:p w14:paraId="10079B1A" w14:textId="6626C142" w:rsidR="00F95CF5" w:rsidRPr="00212DDB" w:rsidRDefault="00A138B5" w:rsidP="000B3516">
      <w:pPr>
        <w:spacing w:after="0" w:line="360" w:lineRule="auto"/>
        <w:jc w:val="both"/>
        <w:rPr>
          <w:rFonts w:ascii="Arial Narrow" w:hAnsi="Arial Narrow"/>
          <w:sz w:val="24"/>
          <w:szCs w:val="24"/>
        </w:rPr>
      </w:pPr>
      <w:r w:rsidRPr="00212DDB">
        <w:rPr>
          <w:rFonts w:ascii="Arial Narrow" w:hAnsi="Arial Narrow"/>
          <w:sz w:val="24"/>
          <w:szCs w:val="24"/>
        </w:rPr>
        <w:t>Kerangka Pemikiran</w:t>
      </w:r>
    </w:p>
    <w:tbl>
      <w:tblPr>
        <w:tblStyle w:val="TableGrid"/>
        <w:tblW w:w="0" w:type="auto"/>
        <w:tblLook w:val="04A0" w:firstRow="1" w:lastRow="0" w:firstColumn="1" w:lastColumn="0" w:noHBand="0" w:noVBand="1"/>
      </w:tblPr>
      <w:tblGrid>
        <w:gridCol w:w="4077"/>
      </w:tblGrid>
      <w:tr w:rsidR="00F95CF5" w:rsidRPr="00F95CF5" w14:paraId="41D57BE3" w14:textId="77777777" w:rsidTr="00447EB2">
        <w:trPr>
          <w:trHeight w:val="3559"/>
        </w:trPr>
        <w:tc>
          <w:tcPr>
            <w:tcW w:w="4077" w:type="dxa"/>
          </w:tcPr>
          <w:p w14:paraId="0ED5F99C" w14:textId="6155B865" w:rsidR="00F95CF5" w:rsidRPr="00F95CF5" w:rsidRDefault="000B3516" w:rsidP="00447EB2">
            <w:pPr>
              <w:spacing w:line="480" w:lineRule="auto"/>
              <w:jc w:val="both"/>
              <w:rPr>
                <w:rFonts w:ascii="Arial Narrow" w:hAnsi="Arial Narrow"/>
                <w:b/>
                <w:sz w:val="24"/>
                <w:szCs w:val="24"/>
                <w:lang w:val="en-US"/>
              </w:rPr>
            </w:pPr>
            <w:r w:rsidRPr="00F95CF5">
              <w:rPr>
                <w:rFonts w:ascii="Arial Narrow" w:hAnsi="Arial Narrow"/>
                <w:b/>
                <w:noProof/>
                <w:sz w:val="24"/>
                <w:szCs w:val="24"/>
              </w:rPr>
              <mc:AlternateContent>
                <mc:Choice Requires="wps">
                  <w:drawing>
                    <wp:anchor distT="0" distB="0" distL="114300" distR="114300" simplePos="0" relativeHeight="251666432" behindDoc="0" locked="0" layoutInCell="1" allowOverlap="1" wp14:anchorId="750E86A8" wp14:editId="308FF3B4">
                      <wp:simplePos x="0" y="0"/>
                      <wp:positionH relativeFrom="column">
                        <wp:posOffset>1114425</wp:posOffset>
                      </wp:positionH>
                      <wp:positionV relativeFrom="paragraph">
                        <wp:posOffset>2666365</wp:posOffset>
                      </wp:positionV>
                      <wp:extent cx="3171825" cy="1905"/>
                      <wp:effectExtent l="0" t="0" r="9525" b="36195"/>
                      <wp:wrapNone/>
                      <wp:docPr id="26" name="Straight Connector 26"/>
                      <wp:cNvGraphicFramePr/>
                      <a:graphic xmlns:a="http://schemas.openxmlformats.org/drawingml/2006/main">
                        <a:graphicData uri="http://schemas.microsoft.com/office/word/2010/wordprocessingShape">
                          <wps:wsp>
                            <wps:cNvCnPr/>
                            <wps:spPr>
                              <a:xfrm>
                                <a:off x="0" y="0"/>
                                <a:ext cx="3171825" cy="190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75pt,209.95pt" to="337.5pt,2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" strokecolor="black [3200]" strokeweight=".5pt">
                      <v:stroke dashstyle="dash" joinstyle="miter"/>
                    </v:line>
                  </w:pict>
                </mc:Fallback>
              </mc:AlternateContent>
            </w:r>
            <w:r w:rsidR="0060019A" w:rsidRPr="00F95CF5">
              <w:rPr>
                <w:rFonts w:ascii="Arial Narrow" w:hAnsi="Arial Narrow"/>
                <w:noProof/>
                <w:sz w:val="24"/>
                <w:szCs w:val="24"/>
              </w:rPr>
              <mc:AlternateContent>
                <mc:Choice Requires="wps">
                  <w:drawing>
                    <wp:anchor distT="0" distB="0" distL="114300" distR="114300" simplePos="0" relativeHeight="251675648" behindDoc="0" locked="0" layoutInCell="1" allowOverlap="1" wp14:anchorId="752F4737" wp14:editId="75BF74AC">
                      <wp:simplePos x="0" y="0"/>
                      <wp:positionH relativeFrom="column">
                        <wp:posOffset>4286250</wp:posOffset>
                      </wp:positionH>
                      <wp:positionV relativeFrom="paragraph">
                        <wp:posOffset>1373506</wp:posOffset>
                      </wp:positionV>
                      <wp:extent cx="635" cy="1257299"/>
                      <wp:effectExtent l="95250" t="38100" r="75565" b="19685"/>
                      <wp:wrapNone/>
                      <wp:docPr id="27" name="Straight Arrow Connector 27"/>
                      <wp:cNvGraphicFramePr/>
                      <a:graphic xmlns:a="http://schemas.openxmlformats.org/drawingml/2006/main">
                        <a:graphicData uri="http://schemas.microsoft.com/office/word/2010/wordprocessingShape">
                          <wps:wsp>
                            <wps:cNvCnPr/>
                            <wps:spPr>
                              <a:xfrm flipV="1">
                                <a:off x="0" y="0"/>
                                <a:ext cx="635" cy="1257299"/>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337.5pt;margin-top:108.15pt;width:.05pt;height:99pt;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" strokecolor="black [3200]" strokeweight=".5pt">
                      <v:stroke dashstyle="dash" endarrow="open" joinstyle="miter"/>
                    </v:shape>
                  </w:pict>
                </mc:Fallback>
              </mc:AlternateContent>
            </w:r>
            <w:r w:rsidR="00212DDB">
              <w:rPr>
                <w:rFonts w:ascii="Arial Narrow" w:hAnsi="Arial Narrow"/>
                <w:b/>
                <w:noProof/>
                <w:sz w:val="24"/>
                <w:szCs w:val="24"/>
              </w:rPr>
              <mc:AlternateContent>
                <mc:Choice Requires="wps">
                  <w:drawing>
                    <wp:anchor distT="0" distB="0" distL="114300" distR="114300" simplePos="0" relativeHeight="251676672" behindDoc="0" locked="0" layoutInCell="1" allowOverlap="1" wp14:anchorId="49949CC5" wp14:editId="2A14153D">
                      <wp:simplePos x="0" y="0"/>
                      <wp:positionH relativeFrom="column">
                        <wp:posOffset>3571875</wp:posOffset>
                      </wp:positionH>
                      <wp:positionV relativeFrom="paragraph">
                        <wp:posOffset>830580</wp:posOffset>
                      </wp:positionV>
                      <wp:extent cx="1476375" cy="542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76375"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4F4941" w14:textId="5EFADB7C" w:rsidR="00212DDB" w:rsidRPr="004F5D6F" w:rsidRDefault="004F5D6F" w:rsidP="00212DDB">
                                  <w:pPr>
                                    <w:jc w:val="center"/>
                                    <w:rPr>
                                      <w:rFonts w:ascii="Arial Narrow" w:hAnsi="Arial Narrow"/>
                                      <w:sz w:val="24"/>
                                      <w:szCs w:val="24"/>
                                    </w:rPr>
                                  </w:pPr>
                                  <w:r w:rsidRPr="004F5D6F">
                                    <w:rPr>
                                      <w:rFonts w:ascii="Arial Narrow" w:hAnsi="Arial Narrow"/>
                                      <w:sz w:val="24"/>
                                      <w:szCs w:val="24"/>
                                    </w:rPr>
                                    <w:t>Struktur Modal</w:t>
                                  </w:r>
                                  <w:r w:rsidR="0060019A">
                                    <w:rPr>
                                      <w:rFonts w:ascii="Arial Narrow" w:hAnsi="Arial Narrow"/>
                                      <w:sz w:val="24"/>
                                      <w:szCs w:val="24"/>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81.25pt;margin-top:65.4pt;width:116.2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" fillcolor="white [3201]" strokecolor="black [3213]" strokeweight="1pt">
                      <v:textbox>
                        <w:txbxContent>
                          <w:p w14:paraId="594F4941" w14:textId="5EFADB7C" w:rsidR="00212DDB" w:rsidRPr="004F5D6F" w:rsidRDefault="004F5D6F" w:rsidP="00212DDB">
                            <w:pPr>
                              <w:jc w:val="center"/>
                              <w:rPr>
                                <w:rFonts w:ascii="Arial Narrow" w:hAnsi="Arial Narrow"/>
                                <w:sz w:val="24"/>
                                <w:szCs w:val="24"/>
                              </w:rPr>
                            </w:pPr>
                            <w:r w:rsidRPr="004F5D6F">
                              <w:rPr>
                                <w:rFonts w:ascii="Arial Narrow" w:hAnsi="Arial Narrow"/>
                                <w:sz w:val="24"/>
                                <w:szCs w:val="24"/>
                              </w:rPr>
                              <w:t>Struktur Modal</w:t>
                            </w:r>
                            <w:r w:rsidR="0060019A">
                              <w:rPr>
                                <w:rFonts w:ascii="Arial Narrow" w:hAnsi="Arial Narrow"/>
                                <w:sz w:val="24"/>
                                <w:szCs w:val="24"/>
                              </w:rPr>
                              <w:t xml:space="preserve"> (Y)</w:t>
                            </w:r>
                          </w:p>
                        </w:txbxContent>
                      </v:textbox>
                    </v:rect>
                  </w:pict>
                </mc:Fallback>
              </mc:AlternateContent>
            </w:r>
            <w:r w:rsidR="00D35052" w:rsidRPr="00F95CF5">
              <w:rPr>
                <w:rFonts w:ascii="Arial Narrow" w:hAnsi="Arial Narrow"/>
                <w:b/>
                <w:noProof/>
                <w:sz w:val="24"/>
                <w:szCs w:val="24"/>
              </w:rPr>
              <mc:AlternateContent>
                <mc:Choice Requires="wps">
                  <w:drawing>
                    <wp:anchor distT="0" distB="0" distL="114300" distR="114300" simplePos="0" relativeHeight="251673600" behindDoc="0" locked="0" layoutInCell="1" allowOverlap="1" wp14:anchorId="0EA1E2AC" wp14:editId="3CAFE78E">
                      <wp:simplePos x="0" y="0"/>
                      <wp:positionH relativeFrom="column">
                        <wp:posOffset>2580640</wp:posOffset>
                      </wp:positionH>
                      <wp:positionV relativeFrom="paragraph">
                        <wp:posOffset>2382520</wp:posOffset>
                      </wp:positionV>
                      <wp:extent cx="361950" cy="24955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6195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586F5" w14:textId="77777777" w:rsidR="00FE6EEF" w:rsidRPr="00F95CF5" w:rsidRDefault="00FE6EEF" w:rsidP="00F95CF5">
                                  <w:pPr>
                                    <w:rPr>
                                      <w:rFonts w:ascii="Arial Narrow" w:hAnsi="Arial Narrow"/>
                                      <w:sz w:val="24"/>
                                      <w:szCs w:val="24"/>
                                      <w:lang w:val="en-US"/>
                                    </w:rPr>
                                  </w:pPr>
                                  <w:r w:rsidRPr="00F95CF5">
                                    <w:rPr>
                                      <w:rFonts w:ascii="Arial Narrow" w:hAnsi="Arial Narrow"/>
                                      <w:sz w:val="24"/>
                                      <w:szCs w:val="24"/>
                                      <w:lang w:val="en-US"/>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203.2pt;margin-top:187.6pt;width:28.5pt;height:19.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" fillcolor="white [3201]" stroked="f" strokeweight=".5pt">
                      <v:textbox>
                        <w:txbxContent>
                          <w:p w14:paraId="125586F5" w14:textId="77777777" w:rsidR="00FE6EEF" w:rsidRPr="00F95CF5" w:rsidRDefault="00FE6EEF" w:rsidP="00F95CF5">
                            <w:pPr>
                              <w:rPr>
                                <w:rFonts w:ascii="Arial Narrow" w:hAnsi="Arial Narrow"/>
                                <w:sz w:val="24"/>
                                <w:szCs w:val="24"/>
                                <w:lang w:val="en-US"/>
                              </w:rPr>
                            </w:pPr>
                            <w:r w:rsidRPr="00F95CF5">
                              <w:rPr>
                                <w:rFonts w:ascii="Arial Narrow" w:hAnsi="Arial Narrow"/>
                                <w:sz w:val="24"/>
                                <w:szCs w:val="24"/>
                                <w:lang w:val="en-US"/>
                              </w:rPr>
                              <w:t>H4</w:t>
                            </w:r>
                          </w:p>
                        </w:txbxContent>
                      </v:textbox>
                    </v:shape>
                  </w:pict>
                </mc:Fallback>
              </mc:AlternateContent>
            </w:r>
            <w:r w:rsidR="00D35052" w:rsidRPr="00F95CF5">
              <w:rPr>
                <w:rFonts w:ascii="Arial Narrow" w:hAnsi="Arial Narrow"/>
                <w:noProof/>
                <w:sz w:val="24"/>
                <w:szCs w:val="24"/>
              </w:rPr>
              <mc:AlternateContent>
                <mc:Choice Requires="wps">
                  <w:drawing>
                    <wp:anchor distT="0" distB="0" distL="114300" distR="114300" simplePos="0" relativeHeight="251665408" behindDoc="0" locked="0" layoutInCell="1" allowOverlap="1" wp14:anchorId="465F15CD" wp14:editId="699EDC67">
                      <wp:simplePos x="0" y="0"/>
                      <wp:positionH relativeFrom="column">
                        <wp:posOffset>1085850</wp:posOffset>
                      </wp:positionH>
                      <wp:positionV relativeFrom="paragraph">
                        <wp:posOffset>2268855</wp:posOffset>
                      </wp:positionV>
                      <wp:extent cx="10160" cy="361950"/>
                      <wp:effectExtent l="0" t="0" r="27940" b="19050"/>
                      <wp:wrapNone/>
                      <wp:docPr id="25" name="Straight Connector 25"/>
                      <wp:cNvGraphicFramePr/>
                      <a:graphic xmlns:a="http://schemas.openxmlformats.org/drawingml/2006/main">
                        <a:graphicData uri="http://schemas.microsoft.com/office/word/2010/wordprocessingShape">
                          <wps:wsp>
                            <wps:cNvCnPr/>
                            <wps:spPr>
                              <a:xfrm>
                                <a:off x="0" y="0"/>
                                <a:ext cx="10160" cy="3619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78.65pt" to="86.3pt,2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" strokecolor="black [3200]" strokeweight=".5pt">
                      <v:stroke dashstyle="dash" joinstyle="miter"/>
                    </v:line>
                  </w:pict>
                </mc:Fallback>
              </mc:AlternateContent>
            </w:r>
            <w:r w:rsidR="00A138B5" w:rsidRPr="00F95CF5">
              <w:rPr>
                <w:rFonts w:ascii="Arial Narrow" w:hAnsi="Arial Narrow"/>
                <w:noProof/>
                <w:sz w:val="24"/>
                <w:szCs w:val="24"/>
              </w:rPr>
              <mc:AlternateContent>
                <mc:Choice Requires="wps">
                  <w:drawing>
                    <wp:anchor distT="0" distB="0" distL="114300" distR="114300" simplePos="0" relativeHeight="251668480" behindDoc="0" locked="0" layoutInCell="1" allowOverlap="1" wp14:anchorId="062FD219" wp14:editId="47105369">
                      <wp:simplePos x="0" y="0"/>
                      <wp:positionH relativeFrom="column">
                        <wp:posOffset>2571115</wp:posOffset>
                      </wp:positionH>
                      <wp:positionV relativeFrom="paragraph">
                        <wp:posOffset>287655</wp:posOffset>
                      </wp:positionV>
                      <wp:extent cx="394970" cy="247650"/>
                      <wp:effectExtent l="0" t="0" r="24130" b="19050"/>
                      <wp:wrapNone/>
                      <wp:docPr id="13" name="Text Box 13"/>
                      <wp:cNvGraphicFramePr/>
                      <a:graphic xmlns:a="http://schemas.openxmlformats.org/drawingml/2006/main">
                        <a:graphicData uri="http://schemas.microsoft.com/office/word/2010/wordprocessingShape">
                          <wps:wsp>
                            <wps:cNvSpPr txBox="1"/>
                            <wps:spPr>
                              <a:xfrm>
                                <a:off x="0" y="0"/>
                                <a:ext cx="39497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EA8F441" w14:textId="77777777" w:rsidR="00FE6EEF" w:rsidRPr="00F95CF5" w:rsidRDefault="00FE6EEF" w:rsidP="00F95CF5">
                                  <w:pPr>
                                    <w:rPr>
                                      <w:rFonts w:ascii="Arial Narrow" w:hAnsi="Arial Narrow"/>
                                      <w:sz w:val="24"/>
                                      <w:szCs w:val="24"/>
                                      <w:lang w:val="en-US"/>
                                    </w:rPr>
                                  </w:pPr>
                                  <w:r w:rsidRPr="00F95CF5">
                                    <w:rPr>
                                      <w:rFonts w:ascii="Arial Narrow" w:hAnsi="Arial Narrow"/>
                                      <w:sz w:val="24"/>
                                      <w:szCs w:val="24"/>
                                      <w:lang w:val="en-US"/>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left:0;text-align:left;margin-left:202.45pt;margin-top:22.65pt;width:31.1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" fillcolor="white [3201]" strokecolor="white [3212]" strokeweight=".5pt">
                      <v:textbox>
                        <w:txbxContent>
                          <w:p w14:paraId="0EA8F441" w14:textId="77777777" w:rsidR="00FE6EEF" w:rsidRPr="00F95CF5" w:rsidRDefault="00FE6EEF" w:rsidP="00F95CF5">
                            <w:pPr>
                              <w:rPr>
                                <w:rFonts w:ascii="Arial Narrow" w:hAnsi="Arial Narrow"/>
                                <w:sz w:val="24"/>
                                <w:szCs w:val="24"/>
                                <w:lang w:val="en-US"/>
                              </w:rPr>
                            </w:pPr>
                            <w:r w:rsidRPr="00F95CF5">
                              <w:rPr>
                                <w:rFonts w:ascii="Arial Narrow" w:hAnsi="Arial Narrow"/>
                                <w:sz w:val="24"/>
                                <w:szCs w:val="24"/>
                                <w:lang w:val="en-US"/>
                              </w:rPr>
                              <w:t>H1</w:t>
                            </w:r>
                          </w:p>
                        </w:txbxContent>
                      </v:textbox>
                    </v:shape>
                  </w:pict>
                </mc:Fallback>
              </mc:AlternateContent>
            </w:r>
            <w:r w:rsidR="00A138B5" w:rsidRPr="00F95CF5">
              <w:rPr>
                <w:rFonts w:ascii="Arial Narrow" w:hAnsi="Arial Narrow"/>
                <w:noProof/>
                <w:sz w:val="24"/>
                <w:szCs w:val="24"/>
              </w:rPr>
              <mc:AlternateContent>
                <mc:Choice Requires="wps">
                  <w:drawing>
                    <wp:anchor distT="0" distB="0" distL="114300" distR="114300" simplePos="0" relativeHeight="251672576" behindDoc="0" locked="0" layoutInCell="1" allowOverlap="1" wp14:anchorId="693FA483" wp14:editId="75630880">
                      <wp:simplePos x="0" y="0"/>
                      <wp:positionH relativeFrom="column">
                        <wp:posOffset>2571750</wp:posOffset>
                      </wp:positionH>
                      <wp:positionV relativeFrom="paragraph">
                        <wp:posOffset>1183005</wp:posOffset>
                      </wp:positionV>
                      <wp:extent cx="375920" cy="281940"/>
                      <wp:effectExtent l="0" t="0" r="5080" b="3810"/>
                      <wp:wrapNone/>
                      <wp:docPr id="16" name="Text Box 16"/>
                      <wp:cNvGraphicFramePr/>
                      <a:graphic xmlns:a="http://schemas.openxmlformats.org/drawingml/2006/main">
                        <a:graphicData uri="http://schemas.microsoft.com/office/word/2010/wordprocessingShape">
                          <wps:wsp>
                            <wps:cNvSpPr txBox="1"/>
                            <wps:spPr>
                              <a:xfrm>
                                <a:off x="0" y="0"/>
                                <a:ext cx="375920" cy="281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4874CC" w14:textId="77777777" w:rsidR="00FE6EEF" w:rsidRPr="00F95CF5" w:rsidRDefault="00FE6EEF" w:rsidP="00F95CF5">
                                  <w:pPr>
                                    <w:rPr>
                                      <w:rFonts w:ascii="Arial Narrow" w:hAnsi="Arial Narrow"/>
                                      <w:sz w:val="24"/>
                                      <w:szCs w:val="24"/>
                                      <w:lang w:val="en-US"/>
                                    </w:rPr>
                                  </w:pPr>
                                  <w:r w:rsidRPr="00F95CF5">
                                    <w:rPr>
                                      <w:rFonts w:ascii="Arial Narrow" w:hAnsi="Arial Narrow"/>
                                      <w:sz w:val="24"/>
                                      <w:szCs w:val="24"/>
                                      <w:lang w:val="en-US"/>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3FA483" id="Text Box 16" o:spid="_x0000_s1027" type="#_x0000_t202" style="position:absolute;left:0;text-align:left;margin-left:202.5pt;margin-top:93.15pt;width:29.6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" fillcolor="white [3201]" stroked="f" strokeweight=".5pt">
                      <v:textbox>
                        <w:txbxContent>
                          <w:p w14:paraId="104874CC" w14:textId="77777777" w:rsidR="003947AC" w:rsidRPr="00F95CF5" w:rsidRDefault="003947AC" w:rsidP="00F95CF5">
                            <w:pPr>
                              <w:rPr>
                                <w:rFonts w:ascii="Arial Narrow" w:hAnsi="Arial Narrow"/>
                                <w:sz w:val="24"/>
                                <w:szCs w:val="24"/>
                                <w:lang w:val="en-US"/>
                              </w:rPr>
                            </w:pPr>
                            <w:r w:rsidRPr="00F95CF5">
                              <w:rPr>
                                <w:rFonts w:ascii="Arial Narrow" w:hAnsi="Arial Narrow"/>
                                <w:sz w:val="24"/>
                                <w:szCs w:val="24"/>
                                <w:lang w:val="en-US"/>
                              </w:rPr>
                              <w:t>H3</w:t>
                            </w:r>
                          </w:p>
                        </w:txbxContent>
                      </v:textbox>
                    </v:shape>
                  </w:pict>
                </mc:Fallback>
              </mc:AlternateContent>
            </w:r>
            <w:r w:rsidR="00F95CF5" w:rsidRPr="00F95CF5">
              <w:rPr>
                <w:rFonts w:ascii="Arial Narrow" w:hAnsi="Arial Narrow"/>
                <w:noProof/>
                <w:sz w:val="24"/>
                <w:szCs w:val="24"/>
              </w:rPr>
              <mc:AlternateContent>
                <mc:Choice Requires="wps">
                  <w:drawing>
                    <wp:anchor distT="0" distB="0" distL="114300" distR="114300" simplePos="0" relativeHeight="251669504" behindDoc="0" locked="0" layoutInCell="1" allowOverlap="1" wp14:anchorId="4825A7DC" wp14:editId="5CC86ACC">
                      <wp:simplePos x="0" y="0"/>
                      <wp:positionH relativeFrom="column">
                        <wp:posOffset>2567305</wp:posOffset>
                      </wp:positionH>
                      <wp:positionV relativeFrom="paragraph">
                        <wp:posOffset>770255</wp:posOffset>
                      </wp:positionV>
                      <wp:extent cx="375920" cy="271780"/>
                      <wp:effectExtent l="0" t="0" r="5080" b="0"/>
                      <wp:wrapNone/>
                      <wp:docPr id="14" name="Text Box 14"/>
                      <wp:cNvGraphicFramePr/>
                      <a:graphic xmlns:a="http://schemas.openxmlformats.org/drawingml/2006/main">
                        <a:graphicData uri="http://schemas.microsoft.com/office/word/2010/wordprocessingShape">
                          <wps:wsp>
                            <wps:cNvSpPr txBox="1"/>
                            <wps:spPr>
                              <a:xfrm>
                                <a:off x="0" y="0"/>
                                <a:ext cx="375920" cy="271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1C0B9B" w14:textId="77777777" w:rsidR="00FE6EEF" w:rsidRPr="00F95CF5" w:rsidRDefault="00FE6EEF" w:rsidP="00F95CF5">
                                  <w:pPr>
                                    <w:rPr>
                                      <w:rFonts w:ascii="Arial Narrow" w:hAnsi="Arial Narrow"/>
                                      <w:sz w:val="24"/>
                                      <w:szCs w:val="24"/>
                                      <w:lang w:val="en-US"/>
                                    </w:rPr>
                                  </w:pPr>
                                  <w:r w:rsidRPr="00F95CF5">
                                    <w:rPr>
                                      <w:rFonts w:ascii="Arial Narrow" w:hAnsi="Arial Narrow"/>
                                      <w:sz w:val="24"/>
                                      <w:szCs w:val="24"/>
                                      <w:lang w:val="en-US"/>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25A7DC" id="Text Box 14" o:spid="_x0000_s1028" type="#_x0000_t202" style="position:absolute;left:0;text-align:left;margin-left:202.15pt;margin-top:60.65pt;width:29.6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" fillcolor="white [3201]" stroked="f" strokeweight=".5pt">
                      <v:textbox>
                        <w:txbxContent>
                          <w:p w14:paraId="391C0B9B" w14:textId="77777777" w:rsidR="003947AC" w:rsidRPr="00F95CF5" w:rsidRDefault="003947AC" w:rsidP="00F95CF5">
                            <w:pPr>
                              <w:rPr>
                                <w:rFonts w:ascii="Arial Narrow" w:hAnsi="Arial Narrow"/>
                                <w:sz w:val="24"/>
                                <w:szCs w:val="24"/>
                                <w:lang w:val="en-US"/>
                              </w:rPr>
                            </w:pPr>
                            <w:r w:rsidRPr="00F95CF5">
                              <w:rPr>
                                <w:rFonts w:ascii="Arial Narrow" w:hAnsi="Arial Narrow"/>
                                <w:sz w:val="24"/>
                                <w:szCs w:val="24"/>
                                <w:lang w:val="en-US"/>
                              </w:rPr>
                              <w:t>H2</w:t>
                            </w:r>
                          </w:p>
                        </w:txbxContent>
                      </v:textbox>
                    </v:shape>
                  </w:pict>
                </mc:Fallback>
              </mc:AlternateContent>
            </w:r>
            <w:r w:rsidR="00F95CF5" w:rsidRPr="00F95CF5">
              <w:rPr>
                <w:rFonts w:ascii="Arial Narrow" w:hAnsi="Arial Narrow"/>
                <w:noProof/>
                <w:sz w:val="24"/>
                <w:szCs w:val="24"/>
              </w:rPr>
              <mc:AlternateContent>
                <mc:Choice Requires="wps">
                  <w:drawing>
                    <wp:anchor distT="0" distB="0" distL="114300" distR="114300" simplePos="0" relativeHeight="251663360" behindDoc="0" locked="0" layoutInCell="1" allowOverlap="1" wp14:anchorId="51B601C3" wp14:editId="4E6E7C7E">
                      <wp:simplePos x="0" y="0"/>
                      <wp:positionH relativeFrom="column">
                        <wp:posOffset>2198370</wp:posOffset>
                      </wp:positionH>
                      <wp:positionV relativeFrom="paragraph">
                        <wp:posOffset>1261745</wp:posOffset>
                      </wp:positionV>
                      <wp:extent cx="1371600" cy="456565"/>
                      <wp:effectExtent l="0" t="57150" r="0" b="19685"/>
                      <wp:wrapNone/>
                      <wp:docPr id="10" name="Straight Arrow Connector 10"/>
                      <wp:cNvGraphicFramePr/>
                      <a:graphic xmlns:a="http://schemas.openxmlformats.org/drawingml/2006/main">
                        <a:graphicData uri="http://schemas.microsoft.com/office/word/2010/wordprocessingShape">
                          <wps:wsp>
                            <wps:cNvCnPr/>
                            <wps:spPr>
                              <a:xfrm flipV="1">
                                <a:off x="0" y="0"/>
                                <a:ext cx="1371600" cy="4565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66745D" id="_x0000_t32" coordsize="21600,21600" o:spt="32" o:oned="t" path="m,l21600,21600e" filled="f">
                      <v:path arrowok="t" fillok="f" o:connecttype="none"/>
                      <o:lock v:ext="edit" shapetype="t"/>
                    </v:shapetype>
                    <v:shape id="Straight Arrow Connector 10" o:spid="_x0000_s1026" type="#_x0000_t32" style="position:absolute;margin-left:173.1pt;margin-top:99.35pt;width:108pt;height:35.9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" strokecolor="black [3200]" strokeweight=".5pt">
                      <v:stroke endarrow="open" joinstyle="miter"/>
                    </v:shape>
                  </w:pict>
                </mc:Fallback>
              </mc:AlternateContent>
            </w:r>
            <w:r w:rsidR="00F95CF5" w:rsidRPr="00F95CF5">
              <w:rPr>
                <w:rFonts w:ascii="Arial Narrow" w:hAnsi="Arial Narrow"/>
                <w:noProof/>
                <w:sz w:val="24"/>
                <w:szCs w:val="24"/>
              </w:rPr>
              <mc:AlternateContent>
                <mc:Choice Requires="wps">
                  <w:drawing>
                    <wp:anchor distT="0" distB="0" distL="114300" distR="114300" simplePos="0" relativeHeight="251661312" behindDoc="0" locked="0" layoutInCell="1" allowOverlap="1" wp14:anchorId="7FAAC1C4" wp14:editId="54D86DCB">
                      <wp:simplePos x="0" y="0"/>
                      <wp:positionH relativeFrom="column">
                        <wp:posOffset>2198370</wp:posOffset>
                      </wp:positionH>
                      <wp:positionV relativeFrom="paragraph">
                        <wp:posOffset>451485</wp:posOffset>
                      </wp:positionV>
                      <wp:extent cx="1371600" cy="504825"/>
                      <wp:effectExtent l="0" t="0" r="76200" b="66675"/>
                      <wp:wrapNone/>
                      <wp:docPr id="7" name="Straight Arrow Connector 7"/>
                      <wp:cNvGraphicFramePr/>
                      <a:graphic xmlns:a="http://schemas.openxmlformats.org/drawingml/2006/main">
                        <a:graphicData uri="http://schemas.microsoft.com/office/word/2010/wordprocessingShape">
                          <wps:wsp>
                            <wps:cNvCnPr/>
                            <wps:spPr>
                              <a:xfrm>
                                <a:off x="0" y="0"/>
                                <a:ext cx="137160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83353D" id="Straight Arrow Connector 7" o:spid="_x0000_s1026" type="#_x0000_t32" style="position:absolute;margin-left:173.1pt;margin-top:35.55pt;width:108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" strokecolor="black [3200]" strokeweight=".5pt">
                      <v:stroke endarrow="open" joinstyle="miter"/>
                    </v:shape>
                  </w:pict>
                </mc:Fallback>
              </mc:AlternateContent>
            </w:r>
            <w:r w:rsidR="00F95CF5" w:rsidRPr="00F95CF5">
              <w:rPr>
                <w:rFonts w:ascii="Arial Narrow" w:hAnsi="Arial Narrow"/>
                <w:noProof/>
                <w:sz w:val="24"/>
                <w:szCs w:val="24"/>
              </w:rPr>
              <mc:AlternateContent>
                <mc:Choice Requires="wps">
                  <w:drawing>
                    <wp:anchor distT="0" distB="0" distL="114300" distR="114300" simplePos="0" relativeHeight="251662336" behindDoc="0" locked="0" layoutInCell="1" allowOverlap="1" wp14:anchorId="0DF8ECAD" wp14:editId="464A31BF">
                      <wp:simplePos x="0" y="0"/>
                      <wp:positionH relativeFrom="column">
                        <wp:posOffset>2198370</wp:posOffset>
                      </wp:positionH>
                      <wp:positionV relativeFrom="paragraph">
                        <wp:posOffset>1099185</wp:posOffset>
                      </wp:positionV>
                      <wp:extent cx="1371600" cy="0"/>
                      <wp:effectExtent l="0" t="76200" r="19050" b="114300"/>
                      <wp:wrapNone/>
                      <wp:docPr id="8" name="Straight Arrow Connector 8"/>
                      <wp:cNvGraphicFramePr/>
                      <a:graphic xmlns:a="http://schemas.openxmlformats.org/drawingml/2006/main">
                        <a:graphicData uri="http://schemas.microsoft.com/office/word/2010/wordprocessingShape">
                          <wps:wsp>
                            <wps:cNvCnPr/>
                            <wps:spPr>
                              <a:xfrm>
                                <a:off x="0" y="0"/>
                                <a:ext cx="1371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CF1057" id="Straight Arrow Connector 8" o:spid="_x0000_s1026" type="#_x0000_t32" style="position:absolute;margin-left:173.1pt;margin-top:86.55pt;width:10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" strokecolor="black [3200]" strokeweight=".5pt">
                      <v:stroke endarrow="open" joinstyle="miter"/>
                    </v:shape>
                  </w:pict>
                </mc:Fallback>
              </mc:AlternateContent>
            </w:r>
            <w:r w:rsidR="00F95CF5" w:rsidRPr="00F95CF5">
              <w:rPr>
                <w:rFonts w:ascii="Arial Narrow" w:hAnsi="Arial Narrow"/>
                <w:noProof/>
                <w:sz w:val="24"/>
                <w:szCs w:val="24"/>
              </w:rPr>
              <mc:AlternateContent>
                <mc:Choice Requires="wps">
                  <w:drawing>
                    <wp:anchor distT="0" distB="0" distL="114300" distR="114300" simplePos="0" relativeHeight="251660288" behindDoc="0" locked="0" layoutInCell="1" allowOverlap="1" wp14:anchorId="35EE8A88" wp14:editId="1B45505C">
                      <wp:simplePos x="0" y="0"/>
                      <wp:positionH relativeFrom="column">
                        <wp:posOffset>179705</wp:posOffset>
                      </wp:positionH>
                      <wp:positionV relativeFrom="paragraph">
                        <wp:posOffset>1532890</wp:posOffset>
                      </wp:positionV>
                      <wp:extent cx="2016760" cy="357505"/>
                      <wp:effectExtent l="0" t="0" r="21590" b="23495"/>
                      <wp:wrapNone/>
                      <wp:docPr id="5" name="Text Box 5"/>
                      <wp:cNvGraphicFramePr/>
                      <a:graphic xmlns:a="http://schemas.openxmlformats.org/drawingml/2006/main">
                        <a:graphicData uri="http://schemas.microsoft.com/office/word/2010/wordprocessingShape">
                          <wps:wsp>
                            <wps:cNvSpPr txBox="1"/>
                            <wps:spPr>
                              <a:xfrm>
                                <a:off x="0" y="0"/>
                                <a:ext cx="2016760" cy="357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FA19DA" w14:textId="77777777" w:rsidR="00FE6EEF" w:rsidRPr="00F95CF5" w:rsidRDefault="00FE6EEF" w:rsidP="00F95CF5">
                                  <w:pPr>
                                    <w:jc w:val="center"/>
                                    <w:rPr>
                                      <w:rFonts w:ascii="Arial Narrow" w:hAnsi="Arial Narrow"/>
                                      <w:sz w:val="24"/>
                                      <w:lang w:val="en-US"/>
                                    </w:rPr>
                                  </w:pPr>
                                  <w:r w:rsidRPr="00F95CF5">
                                    <w:rPr>
                                      <w:rFonts w:ascii="Arial Narrow" w:hAnsi="Arial Narrow"/>
                                      <w:sz w:val="24"/>
                                      <w:lang w:val="en-US"/>
                                    </w:rPr>
                                    <w:t>Risiko Bisnis (X3)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EE8A88" id="Text Box 5" o:spid="_x0000_s1029" type="#_x0000_t202" style="position:absolute;left:0;text-align:left;margin-left:14.15pt;margin-top:120.7pt;width:158.8pt;height:2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" fillcolor="white [3201]" strokeweight=".5pt">
                      <v:textbox>
                        <w:txbxContent>
                          <w:p w14:paraId="0FFA19DA" w14:textId="77777777" w:rsidR="003947AC" w:rsidRPr="00F95CF5" w:rsidRDefault="003947AC" w:rsidP="00F95CF5">
                            <w:pPr>
                              <w:jc w:val="center"/>
                              <w:rPr>
                                <w:rFonts w:ascii="Arial Narrow" w:hAnsi="Arial Narrow"/>
                                <w:sz w:val="24"/>
                                <w:lang w:val="en-US"/>
                              </w:rPr>
                            </w:pPr>
                            <w:r w:rsidRPr="00F95CF5">
                              <w:rPr>
                                <w:rFonts w:ascii="Arial Narrow" w:hAnsi="Arial Narrow"/>
                                <w:sz w:val="24"/>
                                <w:lang w:val="en-US"/>
                              </w:rPr>
                              <w:t>Risiko Bisnis (X3)</w:t>
                            </w:r>
                          </w:p>
                        </w:txbxContent>
                      </v:textbox>
                    </v:shape>
                  </w:pict>
                </mc:Fallback>
              </mc:AlternateContent>
            </w:r>
            <w:r w:rsidR="00F95CF5" w:rsidRPr="00F95CF5">
              <w:rPr>
                <w:rFonts w:ascii="Arial Narrow" w:hAnsi="Arial Narrow"/>
                <w:noProof/>
                <w:sz w:val="24"/>
                <w:szCs w:val="24"/>
              </w:rPr>
              <mc:AlternateContent>
                <mc:Choice Requires="wps">
                  <w:drawing>
                    <wp:anchor distT="0" distB="0" distL="114300" distR="114300" simplePos="0" relativeHeight="251659264" behindDoc="0" locked="0" layoutInCell="1" allowOverlap="1" wp14:anchorId="4D28A1CD" wp14:editId="2AD42125">
                      <wp:simplePos x="0" y="0"/>
                      <wp:positionH relativeFrom="column">
                        <wp:posOffset>184785</wp:posOffset>
                      </wp:positionH>
                      <wp:positionV relativeFrom="paragraph">
                        <wp:posOffset>906780</wp:posOffset>
                      </wp:positionV>
                      <wp:extent cx="2018030" cy="353060"/>
                      <wp:effectExtent l="0" t="0" r="20320" b="27940"/>
                      <wp:wrapNone/>
                      <wp:docPr id="4" name="Text Box 4"/>
                      <wp:cNvGraphicFramePr/>
                      <a:graphic xmlns:a="http://schemas.openxmlformats.org/drawingml/2006/main">
                        <a:graphicData uri="http://schemas.microsoft.com/office/word/2010/wordprocessingShape">
                          <wps:wsp>
                            <wps:cNvSpPr txBox="1"/>
                            <wps:spPr>
                              <a:xfrm>
                                <a:off x="0" y="0"/>
                                <a:ext cx="2018030" cy="353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094369" w14:textId="77777777" w:rsidR="00FE6EEF" w:rsidRPr="00F95CF5" w:rsidRDefault="00FE6EEF" w:rsidP="00F95CF5">
                                  <w:pPr>
                                    <w:jc w:val="center"/>
                                    <w:rPr>
                                      <w:rFonts w:ascii="Arial Narrow" w:hAnsi="Arial Narrow"/>
                                      <w:sz w:val="24"/>
                                      <w:lang w:val="en-US"/>
                                    </w:rPr>
                                  </w:pPr>
                                  <w:r w:rsidRPr="00F95CF5">
                                    <w:rPr>
                                      <w:rFonts w:ascii="Arial Narrow" w:hAnsi="Arial Narrow"/>
                                      <w:sz w:val="24"/>
                                      <w:lang w:val="en-US"/>
                                    </w:rPr>
                                    <w:t>Pertumbuhan Penjualan (X2)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4D28A1CD" id="Text Box 4" o:spid="_x0000_s1030" type="#_x0000_t202" style="position:absolute;left:0;text-align:left;margin-left:14.55pt;margin-top:71.4pt;width:158.9pt;height:27.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" fillcolor="white [3201]" strokeweight=".5pt">
                      <v:textbox>
                        <w:txbxContent>
                          <w:p w14:paraId="0F094369" w14:textId="77777777" w:rsidR="003947AC" w:rsidRPr="00F95CF5" w:rsidRDefault="003947AC" w:rsidP="00F95CF5">
                            <w:pPr>
                              <w:jc w:val="center"/>
                              <w:rPr>
                                <w:rFonts w:ascii="Arial Narrow" w:hAnsi="Arial Narrow"/>
                                <w:sz w:val="24"/>
                                <w:lang w:val="en-US"/>
                              </w:rPr>
                            </w:pPr>
                            <w:r w:rsidRPr="00F95CF5">
                              <w:rPr>
                                <w:rFonts w:ascii="Arial Narrow" w:hAnsi="Arial Narrow"/>
                                <w:sz w:val="24"/>
                                <w:lang w:val="en-US"/>
                              </w:rPr>
                              <w:t>Pertumbuhan Penjualan (X2)</w:t>
                            </w:r>
                          </w:p>
                        </w:txbxContent>
                      </v:textbox>
                    </v:shape>
                  </w:pict>
                </mc:Fallback>
              </mc:AlternateContent>
            </w:r>
            <w:r w:rsidR="00F95CF5" w:rsidRPr="00F95CF5">
              <w:rPr>
                <w:rFonts w:ascii="Arial Narrow" w:hAnsi="Arial Narrow"/>
                <w:noProof/>
                <w:sz w:val="24"/>
                <w:szCs w:val="24"/>
              </w:rPr>
              <mc:AlternateContent>
                <mc:Choice Requires="wps">
                  <w:drawing>
                    <wp:anchor distT="0" distB="0" distL="114300" distR="114300" simplePos="0" relativeHeight="251664384" behindDoc="0" locked="0" layoutInCell="1" allowOverlap="1" wp14:anchorId="270862F5" wp14:editId="07C914AB">
                      <wp:simplePos x="0" y="0"/>
                      <wp:positionH relativeFrom="column">
                        <wp:posOffset>176364</wp:posOffset>
                      </wp:positionH>
                      <wp:positionV relativeFrom="paragraph">
                        <wp:posOffset>259936</wp:posOffset>
                      </wp:positionV>
                      <wp:extent cx="2018030" cy="344805"/>
                      <wp:effectExtent l="0" t="0" r="20320" b="17145"/>
                      <wp:wrapNone/>
                      <wp:docPr id="24" name="Text Box 24"/>
                      <wp:cNvGraphicFramePr/>
                      <a:graphic xmlns:a="http://schemas.openxmlformats.org/drawingml/2006/main">
                        <a:graphicData uri="http://schemas.microsoft.com/office/word/2010/wordprocessingShape">
                          <wps:wsp>
                            <wps:cNvSpPr txBox="1"/>
                            <wps:spPr>
                              <a:xfrm>
                                <a:off x="0" y="0"/>
                                <a:ext cx="2018030" cy="344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B247CB" w14:textId="77777777" w:rsidR="00FE6EEF" w:rsidRPr="00F95CF5" w:rsidRDefault="00FE6EEF" w:rsidP="00F95CF5">
                                  <w:pPr>
                                    <w:jc w:val="center"/>
                                    <w:rPr>
                                      <w:rFonts w:ascii="Arial Narrow" w:hAnsi="Arial Narrow"/>
                                      <w:sz w:val="24"/>
                                      <w:lang w:val="en-US"/>
                                    </w:rPr>
                                  </w:pPr>
                                  <w:r w:rsidRPr="00F95CF5">
                                    <w:rPr>
                                      <w:rFonts w:ascii="Arial Narrow" w:hAnsi="Arial Narrow"/>
                                      <w:sz w:val="24"/>
                                      <w:lang w:val="en-US"/>
                                    </w:rPr>
                                    <w:t>Ukuran Perusahaan (X1)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0862F5" id="Text Box 24" o:spid="_x0000_s1031" type="#_x0000_t202" style="position:absolute;left:0;text-align:left;margin-left:13.9pt;margin-top:20.45pt;width:158.9pt;height:2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" fillcolor="white [3201]" strokeweight=".5pt">
                      <v:textbox>
                        <w:txbxContent>
                          <w:p w14:paraId="4FB247CB" w14:textId="77777777" w:rsidR="003947AC" w:rsidRPr="00F95CF5" w:rsidRDefault="003947AC" w:rsidP="00F95CF5">
                            <w:pPr>
                              <w:jc w:val="center"/>
                              <w:rPr>
                                <w:rFonts w:ascii="Arial Narrow" w:hAnsi="Arial Narrow"/>
                                <w:sz w:val="24"/>
                                <w:lang w:val="en-US"/>
                              </w:rPr>
                            </w:pPr>
                            <w:r w:rsidRPr="00F95CF5">
                              <w:rPr>
                                <w:rFonts w:ascii="Arial Narrow" w:hAnsi="Arial Narrow"/>
                                <w:sz w:val="24"/>
                                <w:lang w:val="en-US"/>
                              </w:rPr>
                              <w:t>Ukuran Perusahaan (X1)</w:t>
                            </w:r>
                          </w:p>
                        </w:txbxContent>
                      </v:textbox>
                    </v:shape>
                  </w:pict>
                </mc:Fallback>
              </mc:AlternateContent>
            </w:r>
          </w:p>
        </w:tc>
      </w:tr>
    </w:tbl>
    <w:p w14:paraId="77D0DFE8" w14:textId="77777777" w:rsidR="000B3516" w:rsidRDefault="000B3516" w:rsidP="004F5D6F">
      <w:pPr>
        <w:spacing w:after="0" w:line="360" w:lineRule="auto"/>
        <w:rPr>
          <w:rFonts w:ascii="Arial Narrow" w:hAnsi="Arial Narrow"/>
          <w:sz w:val="24"/>
          <w:szCs w:val="24"/>
        </w:rPr>
      </w:pPr>
    </w:p>
    <w:p w14:paraId="4948E778" w14:textId="2575DE62" w:rsidR="004A55FA" w:rsidRPr="00C23050" w:rsidRDefault="00F95CF5" w:rsidP="004F5D6F">
      <w:pPr>
        <w:spacing w:after="0" w:line="360" w:lineRule="auto"/>
        <w:rPr>
          <w:rFonts w:ascii="Arial Narrow" w:hAnsi="Arial Narrow"/>
          <w:b/>
          <w:sz w:val="24"/>
          <w:szCs w:val="24"/>
        </w:rPr>
      </w:pPr>
      <w:r w:rsidRPr="00F95CF5">
        <w:rPr>
          <w:rFonts w:ascii="Arial Narrow" w:hAnsi="Arial Narrow"/>
          <w:b/>
          <w:noProof/>
          <w:sz w:val="24"/>
          <w:szCs w:val="24"/>
          <w:lang w:eastAsia="id-ID"/>
        </w:rPr>
        <w:lastRenderedPageBreak/>
        <mc:AlternateContent>
          <mc:Choice Requires="wps">
            <w:drawing>
              <wp:anchor distT="0" distB="0" distL="114300" distR="114300" simplePos="0" relativeHeight="251671552" behindDoc="0" locked="0" layoutInCell="1" allowOverlap="1" wp14:anchorId="4B8967E3" wp14:editId="7163421C">
                <wp:simplePos x="0" y="0"/>
                <wp:positionH relativeFrom="margin">
                  <wp:posOffset>3792855</wp:posOffset>
                </wp:positionH>
                <wp:positionV relativeFrom="paragraph">
                  <wp:posOffset>7086600</wp:posOffset>
                </wp:positionV>
                <wp:extent cx="485775" cy="34290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3429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57051FC8" w14:textId="77777777" w:rsidR="00FE6EEF" w:rsidRPr="00FE0228" w:rsidRDefault="00FE6EEF" w:rsidP="00F95CF5">
                            <w:pPr>
                              <w:jc w:val="center"/>
                              <w:rPr>
                                <w:color w:val="000000"/>
                                <w:sz w:val="24"/>
                              </w:rPr>
                            </w:pPr>
                            <w:r w:rsidRPr="00FE0228">
                              <w:rPr>
                                <w:color w:val="000000"/>
                                <w:sz w:val="24"/>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B8967E3" id="Rectangle 15" o:spid="_x0000_s1033" style="position:absolute;margin-left:298.65pt;margin-top:558pt;width:38.25pt;height:2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" fillcolor="window" strokecolor="window" strokeweight="1pt">
                <v:path arrowok="t"/>
                <v:textbox>
                  <w:txbxContent>
                    <w:p w14:paraId="57051FC8" w14:textId="77777777" w:rsidR="003947AC" w:rsidRPr="00FE0228" w:rsidRDefault="003947AC" w:rsidP="00F95CF5">
                      <w:pPr>
                        <w:jc w:val="center"/>
                        <w:rPr>
                          <w:color w:val="000000"/>
                          <w:sz w:val="24"/>
                        </w:rPr>
                      </w:pPr>
                      <w:r w:rsidRPr="00FE0228">
                        <w:rPr>
                          <w:color w:val="000000"/>
                          <w:sz w:val="24"/>
                        </w:rPr>
                        <w:t>H1</w:t>
                      </w:r>
                    </w:p>
                  </w:txbxContent>
                </v:textbox>
                <w10:wrap anchorx="margin"/>
              </v:rect>
            </w:pict>
          </mc:Fallback>
        </mc:AlternateContent>
      </w:r>
      <w:r w:rsidRPr="00F95CF5">
        <w:rPr>
          <w:rFonts w:ascii="Arial Narrow" w:hAnsi="Arial Narrow"/>
          <w:b/>
          <w:noProof/>
          <w:sz w:val="24"/>
          <w:szCs w:val="24"/>
          <w:lang w:eastAsia="id-ID"/>
        </w:rPr>
        <mc:AlternateContent>
          <mc:Choice Requires="wps">
            <w:drawing>
              <wp:anchor distT="0" distB="0" distL="114300" distR="114300" simplePos="0" relativeHeight="251670528" behindDoc="0" locked="0" layoutInCell="1" allowOverlap="1" wp14:anchorId="07EC136D" wp14:editId="06B1FB9E">
                <wp:simplePos x="0" y="0"/>
                <wp:positionH relativeFrom="margin">
                  <wp:posOffset>3792855</wp:posOffset>
                </wp:positionH>
                <wp:positionV relativeFrom="paragraph">
                  <wp:posOffset>7086600</wp:posOffset>
                </wp:positionV>
                <wp:extent cx="485775" cy="34290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3429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14155488" w14:textId="77777777" w:rsidR="00FE6EEF" w:rsidRPr="00FE0228" w:rsidRDefault="00FE6EEF" w:rsidP="00F95CF5">
                            <w:pPr>
                              <w:jc w:val="center"/>
                              <w:rPr>
                                <w:color w:val="000000"/>
                                <w:sz w:val="24"/>
                              </w:rPr>
                            </w:pPr>
                            <w:r w:rsidRPr="00FE0228">
                              <w:rPr>
                                <w:color w:val="000000"/>
                                <w:sz w:val="24"/>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7EC136D" id="Rectangle 19" o:spid="_x0000_s1034" style="position:absolute;margin-left:298.65pt;margin-top:558pt;width:38.25pt;height:2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" fillcolor="window" strokecolor="window" strokeweight="1pt">
                <v:path arrowok="t"/>
                <v:textbox>
                  <w:txbxContent>
                    <w:p w14:paraId="14155488" w14:textId="77777777" w:rsidR="003947AC" w:rsidRPr="00FE0228" w:rsidRDefault="003947AC" w:rsidP="00F95CF5">
                      <w:pPr>
                        <w:jc w:val="center"/>
                        <w:rPr>
                          <w:color w:val="000000"/>
                          <w:sz w:val="24"/>
                        </w:rPr>
                      </w:pPr>
                      <w:r w:rsidRPr="00FE0228">
                        <w:rPr>
                          <w:color w:val="000000"/>
                          <w:sz w:val="24"/>
                        </w:rPr>
                        <w:t>H1</w:t>
                      </w:r>
                    </w:p>
                  </w:txbxContent>
                </v:textbox>
                <w10:wrap anchorx="margin"/>
              </v:rect>
            </w:pict>
          </mc:Fallback>
        </mc:AlternateContent>
      </w:r>
      <w:r w:rsidR="004A55FA" w:rsidRPr="004402C3">
        <w:rPr>
          <w:rFonts w:ascii="Arial Narrow" w:hAnsi="Arial Narrow"/>
          <w:sz w:val="24"/>
          <w:szCs w:val="24"/>
        </w:rPr>
        <w:t>Pengembangan Hipotesis</w:t>
      </w:r>
    </w:p>
    <w:p w14:paraId="0CE4C635" w14:textId="0BA7BF91" w:rsidR="004A55FA" w:rsidRPr="004402C3" w:rsidRDefault="004A55FA" w:rsidP="004F5D6F">
      <w:pPr>
        <w:spacing w:after="0" w:line="360" w:lineRule="auto"/>
        <w:jc w:val="both"/>
        <w:rPr>
          <w:rFonts w:ascii="Arial Narrow" w:hAnsi="Arial Narrow"/>
          <w:sz w:val="24"/>
          <w:szCs w:val="24"/>
        </w:rPr>
      </w:pPr>
      <w:r w:rsidRPr="004402C3">
        <w:rPr>
          <w:rFonts w:ascii="Arial Narrow" w:hAnsi="Arial Narrow"/>
          <w:sz w:val="24"/>
          <w:szCs w:val="24"/>
        </w:rPr>
        <w:t>Ukuran Perusahaan Terhadap Struktur Modal</w:t>
      </w:r>
    </w:p>
    <w:p w14:paraId="3D6CCEFB" w14:textId="487EFEBE" w:rsidR="004A55FA" w:rsidRDefault="004A55FA" w:rsidP="004F5D6F">
      <w:pPr>
        <w:spacing w:after="0" w:line="360" w:lineRule="auto"/>
        <w:ind w:firstLine="720"/>
        <w:jc w:val="both"/>
        <w:rPr>
          <w:rFonts w:ascii="Arial Narrow" w:hAnsi="Arial Narrow"/>
          <w:sz w:val="24"/>
          <w:szCs w:val="24"/>
        </w:rPr>
      </w:pPr>
      <w:r w:rsidRPr="00D333B8">
        <w:rPr>
          <w:rFonts w:ascii="Arial Narrow" w:hAnsi="Arial Narrow"/>
          <w:sz w:val="24"/>
          <w:szCs w:val="24"/>
          <w:lang w:val="en-US"/>
        </w:rPr>
        <w:t xml:space="preserve">Ukuran perusahaan menggambarkan besar kecilnya suatu perusahaan, semakin besar ukuran suatu perusahaan maka kemungkinan </w:t>
      </w:r>
      <w:proofErr w:type="gramStart"/>
      <w:r w:rsidRPr="00D333B8">
        <w:rPr>
          <w:rFonts w:ascii="Arial Narrow" w:hAnsi="Arial Narrow"/>
          <w:sz w:val="24"/>
          <w:szCs w:val="24"/>
          <w:lang w:val="en-US"/>
        </w:rPr>
        <w:t>akan</w:t>
      </w:r>
      <w:proofErr w:type="gramEnd"/>
      <w:r w:rsidRPr="00D333B8">
        <w:rPr>
          <w:rFonts w:ascii="Arial Narrow" w:hAnsi="Arial Narrow"/>
          <w:sz w:val="24"/>
          <w:szCs w:val="24"/>
          <w:lang w:val="en-US"/>
        </w:rPr>
        <w:t xml:space="preserve"> semakin lebih mudah untuk memperoleh pinjaman dan menggunakan pendanaan jangka panjang dibandingkan dengan perusahaan kecil. Semakin besar suatu perusahaan, maka struktur modal perusahaan akan lebih banyak menggunakan hutang dibandingkan dengan menerbitkan saham </w:t>
      </w:r>
      <w:r w:rsidRPr="00D333B8">
        <w:rPr>
          <w:rFonts w:ascii="Arial Narrow" w:hAnsi="Arial Narrow"/>
          <w:sz w:val="24"/>
          <w:szCs w:val="24"/>
          <w:lang w:val="en-US"/>
        </w:rPr>
        <w:fldChar w:fldCharType="begin" w:fldLock="1"/>
      </w:r>
      <w:r w:rsidR="00CC4621">
        <w:rPr>
          <w:rFonts w:ascii="Arial Narrow" w:hAnsi="Arial Narrow"/>
          <w:sz w:val="24"/>
          <w:szCs w:val="24"/>
          <w:lang w:val="en-US"/>
        </w:rPr>
        <w:instrText>ADDIN CSL_CITATION {"citationItems":[{"id":"ITEM-1","itemData":{"author":[{"dropping-particle":"","family":"Kaliman","given":"Robert","non-dropping-particle":"","parse-names":false,"suffix":""},{"dropping-particle":"","family":"Wibowo","given":"Satriyo","non-dropping-particle":"","parse-names":false,"suffix":""}],"id":"ITEM-1","issue":"3","issued":{"date-parts":[["2017"]]},"page":"185-190","title":"Pengaruh Ukuran Perusahaan, Risiko Bisnis, Growth,Profitabilitas, Likuiditas, Dan Sales Growth Terhadap Struktur Modal Pada Sektor Farmasi Yang Terdaftar Di Bei Robert","type":"article-journal","volume":"19"},"uris":["http://www.mendeley.com/documents/?uuid=3cb01194-bdcf-47f5-80f9-8e7d001b9b17","http://www.mendeley.com/documents/?uuid=1c0072ba-3537-4a03-b0e4-93441635b7aa"]}],"mendeley":{"formattedCitation":"(Kaliman &amp; Wibowo, 2017)","manualFormatting":"(Kaliman dan Wibowo, 2017)","plainTextFormattedCitation":"(Kaliman &amp; Wibowo, 2017)","previouslyFormattedCitation":"(Kaliman &amp; Wibowo, 2017)"},"properties":{"noteIndex":0},"schema":"https://github.com/citation-style-language/schema/raw/master/csl-citation.json"}</w:instrText>
      </w:r>
      <w:r w:rsidRPr="00D333B8">
        <w:rPr>
          <w:rFonts w:ascii="Arial Narrow" w:hAnsi="Arial Narrow"/>
          <w:sz w:val="24"/>
          <w:szCs w:val="24"/>
          <w:lang w:val="en-US"/>
        </w:rPr>
        <w:fldChar w:fldCharType="separate"/>
      </w:r>
      <w:r w:rsidRPr="00D333B8">
        <w:rPr>
          <w:rFonts w:ascii="Arial Narrow" w:hAnsi="Arial Narrow"/>
          <w:noProof/>
          <w:sz w:val="24"/>
          <w:szCs w:val="24"/>
          <w:lang w:val="en-US"/>
        </w:rPr>
        <w:t>(Kaliman dan Wibowo, 2017)</w:t>
      </w:r>
      <w:r w:rsidRPr="00D333B8">
        <w:rPr>
          <w:rFonts w:ascii="Arial Narrow" w:hAnsi="Arial Narrow"/>
          <w:sz w:val="24"/>
          <w:szCs w:val="24"/>
          <w:lang w:val="en-US"/>
        </w:rPr>
        <w:fldChar w:fldCharType="end"/>
      </w:r>
      <w:r w:rsidRPr="00D333B8">
        <w:rPr>
          <w:rFonts w:ascii="Arial Narrow" w:hAnsi="Arial Narrow"/>
          <w:sz w:val="24"/>
          <w:szCs w:val="24"/>
          <w:lang w:val="en-US"/>
        </w:rPr>
        <w:t>.</w:t>
      </w:r>
      <w:r>
        <w:rPr>
          <w:rFonts w:ascii="Arial Narrow" w:hAnsi="Arial Narrow"/>
          <w:sz w:val="24"/>
          <w:szCs w:val="24"/>
        </w:rPr>
        <w:t xml:space="preserve"> </w:t>
      </w:r>
      <w:r w:rsidR="009E614B">
        <w:rPr>
          <w:rFonts w:ascii="Arial Narrow" w:hAnsi="Arial Narrow"/>
          <w:sz w:val="24"/>
          <w:szCs w:val="24"/>
        </w:rPr>
        <w:t xml:space="preserve">Menurut </w:t>
      </w:r>
      <w:r w:rsidR="00D409C0">
        <w:rPr>
          <w:rFonts w:ascii="Arial Narrow" w:hAnsi="Arial Narrow"/>
          <w:sz w:val="24"/>
          <w:szCs w:val="24"/>
        </w:rPr>
        <w:fldChar w:fldCharType="begin" w:fldLock="1"/>
      </w:r>
      <w:r w:rsidR="00D409C0">
        <w:rPr>
          <w:rFonts w:ascii="Arial Narrow" w:hAnsi="Arial Narrow"/>
          <w:sz w:val="24"/>
          <w:szCs w:val="24"/>
        </w:rPr>
        <w:instrText>ADDIN CSL_CITATION {"citationItems":[{"id":"ITEM-1","itemData":{"author":[{"dropping-particle":"","family":"Ni Putu Intan Wulandari","given":"","non-dropping-particle":"","parse-names":false,"suffix":""},{"dropping-particle":"","family":"Artini","given":"Luh Gede Sri","non-dropping-particle":"","parse-names":false,"suffix":""}],"id":"ITEM-1","issue":"6","issued":{"date-parts":[["2019"]]},"page":"3560-3589","title":"Pengaruh Likuiditas, Non-Debt Tax Shield, Ukuran Perusahaan dan Pertumbuhan Penjualan Terhadap Struktur Modal pada perusahaan sektor pertambangan di Bursa Efek Indonesia","type":"article-journal","volume":"8"},"uris":["http://www.mendeley.com/documents/?uuid=5914ec8a-ed62-4ce7-ace4-4634050d2220"]}],"mendeley":{"formattedCitation":"(Ni Putu Intan Wulandari &amp; Artini, 2019)","plainTextFormattedCitation":"(Ni Putu Intan Wulandari &amp; Artini, 2019)","previouslyFormattedCitation":"(Ni Putu Intan Wulandari &amp; Artini, 2019)"},"properties":{"noteIndex":0},"schema":"https://github.com/citation-style-language/schema/raw/master/csl-citation.json"}</w:instrText>
      </w:r>
      <w:r w:rsidR="00D409C0">
        <w:rPr>
          <w:rFonts w:ascii="Arial Narrow" w:hAnsi="Arial Narrow"/>
          <w:sz w:val="24"/>
          <w:szCs w:val="24"/>
        </w:rPr>
        <w:fldChar w:fldCharType="separate"/>
      </w:r>
      <w:r w:rsidR="00D409C0" w:rsidRPr="00D409C0">
        <w:rPr>
          <w:rFonts w:ascii="Arial Narrow" w:hAnsi="Arial Narrow"/>
          <w:noProof/>
          <w:sz w:val="24"/>
          <w:szCs w:val="24"/>
        </w:rPr>
        <w:t>(Ni Putu Intan Wulandari &amp; Artini, 2019)</w:t>
      </w:r>
      <w:r w:rsidR="00D409C0">
        <w:rPr>
          <w:rFonts w:ascii="Arial Narrow" w:hAnsi="Arial Narrow"/>
          <w:sz w:val="24"/>
          <w:szCs w:val="24"/>
        </w:rPr>
        <w:fldChar w:fldCharType="end"/>
      </w:r>
      <w:r w:rsidR="009E614B" w:rsidRPr="009E614B">
        <w:rPr>
          <w:rFonts w:ascii="Arial Narrow" w:hAnsi="Arial Narrow"/>
          <w:sz w:val="24"/>
          <w:szCs w:val="24"/>
        </w:rPr>
        <w:t xml:space="preserve">,  </w:t>
      </w:r>
      <w:r w:rsidR="00D409C0">
        <w:rPr>
          <w:rFonts w:ascii="Arial Narrow" w:hAnsi="Arial Narrow"/>
          <w:sz w:val="24"/>
          <w:szCs w:val="24"/>
        </w:rPr>
        <w:fldChar w:fldCharType="begin" w:fldLock="1"/>
      </w:r>
      <w:r w:rsidR="00D409C0">
        <w:rPr>
          <w:rFonts w:ascii="Arial Narrow" w:hAnsi="Arial Narrow"/>
          <w:sz w:val="24"/>
          <w:szCs w:val="24"/>
        </w:rPr>
        <w:instrText>ADDIN CSL_CITATION {"citationItems":[{"id":"ITEM-1","itemData":{"author":[{"dropping-particle":"","family":"Halim","given":"Putu Meilita","non-dropping-particle":"","parse-names":false,"suffix":""},{"dropping-particle":"","family":"Widanaputra","given":"A.A.G.P.","non-dropping-particle":"","parse-names":false,"suffix":""}],"id":"ITEM-1","issue":"1","issued":{"date-parts":[["2018"]]},"page":"2391-2413","title":"Pengaruh Ukuran Perusahaan, Pertumbuhan Penjualan dan Risiko Bisnis Pada Struktur Modal","type":"article-journal","volume":"23"},"uris":["http://www.mendeley.com/documents/?uuid=0106f882-d212-4041-8695-160023ccf345"]}],"mendeley":{"formattedCitation":"(Halim &amp; Widanaputra, 2018)","plainTextFormattedCitation":"(Halim &amp; Widanaputra, 2018)","previouslyFormattedCitation":"(Halim &amp; Widanaputra, 2018)"},"properties":{"noteIndex":0},"schema":"https://github.com/citation-style-language/schema/raw/master/csl-citation.json"}</w:instrText>
      </w:r>
      <w:r w:rsidR="00D409C0">
        <w:rPr>
          <w:rFonts w:ascii="Arial Narrow" w:hAnsi="Arial Narrow"/>
          <w:sz w:val="24"/>
          <w:szCs w:val="24"/>
        </w:rPr>
        <w:fldChar w:fldCharType="separate"/>
      </w:r>
      <w:r w:rsidR="00D409C0" w:rsidRPr="00D409C0">
        <w:rPr>
          <w:rFonts w:ascii="Arial Narrow" w:hAnsi="Arial Narrow"/>
          <w:noProof/>
          <w:sz w:val="24"/>
          <w:szCs w:val="24"/>
        </w:rPr>
        <w:t>(Halim &amp; Widanaputra, 2018)</w:t>
      </w:r>
      <w:r w:rsidR="00D409C0">
        <w:rPr>
          <w:rFonts w:ascii="Arial Narrow" w:hAnsi="Arial Narrow"/>
          <w:sz w:val="24"/>
          <w:szCs w:val="24"/>
        </w:rPr>
        <w:fldChar w:fldCharType="end"/>
      </w:r>
      <w:r w:rsidR="009E614B" w:rsidRPr="009E614B">
        <w:rPr>
          <w:rFonts w:ascii="Arial Narrow" w:hAnsi="Arial Narrow"/>
          <w:sz w:val="24"/>
          <w:szCs w:val="24"/>
        </w:rPr>
        <w:t xml:space="preserve">, </w:t>
      </w:r>
      <w:r w:rsidR="00D409C0">
        <w:rPr>
          <w:rFonts w:ascii="Arial Narrow" w:hAnsi="Arial Narrow"/>
          <w:sz w:val="24"/>
          <w:szCs w:val="24"/>
        </w:rPr>
        <w:fldChar w:fldCharType="begin" w:fldLock="1"/>
      </w:r>
      <w:r w:rsidR="00D409C0">
        <w:rPr>
          <w:rFonts w:ascii="Arial Narrow" w:hAnsi="Arial Narrow"/>
          <w:sz w:val="24"/>
          <w:szCs w:val="24"/>
        </w:rPr>
        <w:instrText>ADDIN CSL_CITATION {"citationItems":[{"id":"ITEM-1","itemData":{"ISBN":"0271714751","author":[{"dropping-particle":"","family":"Rohmiyati; Wijayanti, Anita; Nurlaela","given":"Siti","non-dropping-particle":"","parse-names":false,"suffix":""}],"container-title":"Jurnal Ekonomi Paradigma","id":"ITEM-1","issue":"02","issued":{"date-parts":[["2017"]]},"page":"113 - 122","title":"Pengaruh Likuiditas, Profitabilitas, Firm Size dan Growth Terhadap Struktur Modal Pada Perusahaan Kimia dan Farmasi","type":"article-journal","volume":"19"},"uris":["http://www.mendeley.com/documents/?uuid=584992d3-842b-4ab5-9cc6-13f783f3b4e5"]}],"mendeley":{"formattedCitation":"(Rohmiyati; Wijayanti, Anita; Nurlaela, 2017)","plainTextFormattedCitation":"(Rohmiyati; Wijayanti, Anita; Nurlaela, 2017)","previouslyFormattedCitation":"(Rohmiyati; Wijayanti, Anita; Nurlaela, 2017)"},"properties":{"noteIndex":0},"schema":"https://github.com/citation-style-language/schema/raw/master/csl-citation.json"}</w:instrText>
      </w:r>
      <w:r w:rsidR="00D409C0">
        <w:rPr>
          <w:rFonts w:ascii="Arial Narrow" w:hAnsi="Arial Narrow"/>
          <w:sz w:val="24"/>
          <w:szCs w:val="24"/>
        </w:rPr>
        <w:fldChar w:fldCharType="separate"/>
      </w:r>
      <w:r w:rsidR="00D409C0" w:rsidRPr="00D409C0">
        <w:rPr>
          <w:rFonts w:ascii="Arial Narrow" w:hAnsi="Arial Narrow"/>
          <w:noProof/>
          <w:sz w:val="24"/>
          <w:szCs w:val="24"/>
        </w:rPr>
        <w:t>(Rohmiyati; Wijayanti, Anita; Nurlaela, 2017)</w:t>
      </w:r>
      <w:r w:rsidR="00D409C0">
        <w:rPr>
          <w:rFonts w:ascii="Arial Narrow" w:hAnsi="Arial Narrow"/>
          <w:sz w:val="24"/>
          <w:szCs w:val="24"/>
        </w:rPr>
        <w:fldChar w:fldCharType="end"/>
      </w:r>
      <w:r w:rsidR="009E614B" w:rsidRPr="009E614B">
        <w:rPr>
          <w:rFonts w:ascii="Arial Narrow" w:hAnsi="Arial Narrow"/>
          <w:sz w:val="24"/>
          <w:szCs w:val="24"/>
        </w:rPr>
        <w:t xml:space="preserve">, </w:t>
      </w:r>
      <w:r w:rsidR="00D409C0">
        <w:rPr>
          <w:rFonts w:ascii="Arial Narrow" w:hAnsi="Arial Narrow"/>
          <w:sz w:val="24"/>
          <w:szCs w:val="24"/>
        </w:rPr>
        <w:fldChar w:fldCharType="begin" w:fldLock="1"/>
      </w:r>
      <w:r w:rsidR="00F75590">
        <w:rPr>
          <w:rFonts w:ascii="Arial Narrow" w:hAnsi="Arial Narrow"/>
          <w:sz w:val="24"/>
          <w:szCs w:val="24"/>
        </w:rPr>
        <w:instrText>ADDIN CSL_CITATION {"citationItems":[{"id":"ITEM-1","itemData":{"author":[{"dropping-particle":"","family":"Kaliman","given":"Robert","non-dropping-particle":"","parse-names":false,"suffix":""},{"dropping-particle":"","family":"Wibowo","given":"Satriyo","non-dropping-particle":"","parse-names":false,"suffix":""}],"id":"ITEM-1","issue":"3","issued":{"date-parts":[["2017"]]},"page":"185-190","title":"Pengaruh Ukuran Perusahaan, Risiko Bisnis, Growth,Profitabilitas, Likuiditas, Dan Sales Growth Terhadap Struktur Modal Pada Sektor Farmasi Yang Terdaftar Di Bei Robert","type":"article-journal","volume":"19"},"uris":["http://www.mendeley.com/documents/?uuid=1c0072ba-3537-4a03-b0e4-93441635b7aa"]}],"mendeley":{"formattedCitation":"(Kaliman &amp; Wibowo, 2017)","plainTextFormattedCitation":"(Kaliman &amp; Wibowo, 2017)","previouslyFormattedCitation":"(Kaliman &amp; Wibowo, 2017)"},"properties":{"noteIndex":0},"schema":"https://github.com/citation-style-language/schema/raw/master/csl-citation.json"}</w:instrText>
      </w:r>
      <w:r w:rsidR="00D409C0">
        <w:rPr>
          <w:rFonts w:ascii="Arial Narrow" w:hAnsi="Arial Narrow"/>
          <w:sz w:val="24"/>
          <w:szCs w:val="24"/>
        </w:rPr>
        <w:fldChar w:fldCharType="separate"/>
      </w:r>
      <w:r w:rsidR="00D409C0" w:rsidRPr="00D409C0">
        <w:rPr>
          <w:rFonts w:ascii="Arial Narrow" w:hAnsi="Arial Narrow"/>
          <w:noProof/>
          <w:sz w:val="24"/>
          <w:szCs w:val="24"/>
        </w:rPr>
        <w:t>(Kaliman &amp; Wibowo, 2017)</w:t>
      </w:r>
      <w:r w:rsidR="00D409C0">
        <w:rPr>
          <w:rFonts w:ascii="Arial Narrow" w:hAnsi="Arial Narrow"/>
          <w:sz w:val="24"/>
          <w:szCs w:val="24"/>
        </w:rPr>
        <w:fldChar w:fldCharType="end"/>
      </w:r>
      <w:r w:rsidR="009E614B" w:rsidRPr="009E614B">
        <w:rPr>
          <w:rFonts w:ascii="Arial Narrow" w:hAnsi="Arial Narrow"/>
          <w:sz w:val="24"/>
          <w:szCs w:val="24"/>
        </w:rPr>
        <w:t xml:space="preserve"> dan </w:t>
      </w:r>
      <w:r w:rsidR="00F75590">
        <w:rPr>
          <w:rFonts w:ascii="Arial Narrow" w:hAnsi="Arial Narrow"/>
          <w:sz w:val="24"/>
          <w:szCs w:val="24"/>
        </w:rPr>
        <w:fldChar w:fldCharType="begin" w:fldLock="1"/>
      </w:r>
      <w:r w:rsidR="00D70726">
        <w:rPr>
          <w:rFonts w:ascii="Arial Narrow" w:hAnsi="Arial Narrow"/>
          <w:sz w:val="24"/>
          <w:szCs w:val="24"/>
        </w:rPr>
        <w:instrText>ADDIN CSL_CITATION {"citationItems":[{"id":"ITEM-1","itemData":{"ISSN":"2302-8912","abstract":"Struktur modal menimbang seluruh hutang jangka pendek yang permanen, jangka panjang dengan saham preferen dan saham biasa. Untuk mengetahui apa saja yang dapat mempengaruhi struktur modal perlu diperhatikan beberapa faktor seperti Risiko Bisnis, Ukuran Perusahaan, dan Pertumbuhan Penjualan. Penelitian memiliki tujuan untuk mengetahui pengaruh Risiko Bisnis, Ukuran Perusahaan, dan Pertumbuhan Penjualan terhadap Struktur Modal. Penelitian ini dilakukan di BEI dengan menggunakan sampel sebanyak 12 perusahaan diperoleh berdasarkan metode purposive sampling dan data dianalisis dengan teknik analisis regresi linier berganda. Berdasarkan hasil analisis, ditemukan bahwa risiko bisnis dan ukuran perusahaan tidak berpengaruh signifikan terhadap struktur modal sedangkan pertumbuhan penjualan berpengaruh positif dan signifikan terhadap struktur modal pada industri otomotif di Bursa Efek Indonesia periode 2010-2013.","author":[{"dropping-particle":"","family":"Ria","given":"Yuliana","non-dropping-particle":"","parse-names":false,"suffix":""},{"dropping-particle":"","family":"Lestari","given":"Putu","non-dropping-particle":"","parse-names":false,"suffix":""}],"container-title":"E-Jurnal Manajemen Universitas Udayana","id":"ITEM-1","issue":"5","issued":{"date-parts":[["2015"]]},"page":"1238-1251","title":"Pengaruh Risiko Bisnis, Ukuran Perusahaan Dan Pertumbuhan Penjualan Terhadap Struktur Modal","type":"article-journal","volume":"4"},"uris":["http://www.mendeley.com/documents/?uuid=2dd4ddc2-9f13-4f11-b1af-0b2f57b7408c"]}],"mendeley":{"formattedCitation":"(Ria &amp; Lestari, 2015)","plainTextFormattedCitation":"(Ria &amp; Lestari, 2015)","previouslyFormattedCitation":"(Ria &amp; Lestari, 2015)"},"properties":{"noteIndex":0},"schema":"https://github.com/citation-style-language/schema/raw/master/csl-citation.json"}</w:instrText>
      </w:r>
      <w:r w:rsidR="00F75590">
        <w:rPr>
          <w:rFonts w:ascii="Arial Narrow" w:hAnsi="Arial Narrow"/>
          <w:sz w:val="24"/>
          <w:szCs w:val="24"/>
        </w:rPr>
        <w:fldChar w:fldCharType="separate"/>
      </w:r>
      <w:r w:rsidR="00F75590" w:rsidRPr="00F75590">
        <w:rPr>
          <w:rFonts w:ascii="Arial Narrow" w:hAnsi="Arial Narrow"/>
          <w:noProof/>
          <w:sz w:val="24"/>
          <w:szCs w:val="24"/>
        </w:rPr>
        <w:t>(Ria &amp; Lestari, 2015)</w:t>
      </w:r>
      <w:r w:rsidR="00F75590">
        <w:rPr>
          <w:rFonts w:ascii="Arial Narrow" w:hAnsi="Arial Narrow"/>
          <w:sz w:val="24"/>
          <w:szCs w:val="24"/>
        </w:rPr>
        <w:fldChar w:fldCharType="end"/>
      </w:r>
      <w:r w:rsidR="009E614B" w:rsidRPr="009E614B">
        <w:rPr>
          <w:rFonts w:ascii="Arial Narrow" w:hAnsi="Arial Narrow"/>
          <w:sz w:val="24"/>
          <w:szCs w:val="24"/>
        </w:rPr>
        <w:t xml:space="preserve"> menyatakan bahwa ukuran perusahaan berpengaruh terhadap struktur modal.</w:t>
      </w:r>
      <w:r w:rsidR="009E614B">
        <w:rPr>
          <w:rFonts w:ascii="Arial Narrow" w:hAnsi="Arial Narrow"/>
          <w:sz w:val="24"/>
          <w:szCs w:val="24"/>
        </w:rPr>
        <w:t xml:space="preserve"> Maka dapat disimpulkan bahwa hipotesis 1 yang dikembangkan adalah :</w:t>
      </w:r>
    </w:p>
    <w:p w14:paraId="29F40950" w14:textId="28374F56" w:rsidR="009E614B" w:rsidRDefault="009E614B" w:rsidP="004F5D6F">
      <w:pPr>
        <w:tabs>
          <w:tab w:val="left" w:pos="567"/>
        </w:tabs>
        <w:spacing w:after="0" w:line="360" w:lineRule="auto"/>
        <w:jc w:val="both"/>
        <w:rPr>
          <w:rFonts w:ascii="Arial Narrow" w:hAnsi="Arial Narrow"/>
          <w:sz w:val="24"/>
          <w:szCs w:val="24"/>
        </w:rPr>
      </w:pPr>
      <w:r>
        <w:rPr>
          <w:rFonts w:ascii="Arial Narrow" w:hAnsi="Arial Narrow"/>
          <w:sz w:val="24"/>
          <w:szCs w:val="24"/>
        </w:rPr>
        <w:t>H1 :</w:t>
      </w:r>
      <w:r w:rsidR="00687DEA">
        <w:rPr>
          <w:rFonts w:ascii="Arial Narrow" w:hAnsi="Arial Narrow"/>
          <w:sz w:val="24"/>
          <w:szCs w:val="24"/>
        </w:rPr>
        <w:tab/>
      </w:r>
      <w:r>
        <w:rPr>
          <w:rFonts w:ascii="Arial Narrow" w:hAnsi="Arial Narrow"/>
          <w:sz w:val="24"/>
          <w:szCs w:val="24"/>
        </w:rPr>
        <w:t>Ukuran Perusahaan berpengaruh signifikan terhadap Struktur Modal</w:t>
      </w:r>
    </w:p>
    <w:p w14:paraId="23CE8A82" w14:textId="0F2DA13E" w:rsidR="005B5885" w:rsidRPr="004F5D6F" w:rsidRDefault="004135D7" w:rsidP="004F5D6F">
      <w:pPr>
        <w:spacing w:after="0" w:line="360" w:lineRule="auto"/>
        <w:jc w:val="both"/>
        <w:rPr>
          <w:rFonts w:ascii="Arial Narrow" w:hAnsi="Arial Narrow"/>
          <w:sz w:val="24"/>
          <w:szCs w:val="24"/>
        </w:rPr>
      </w:pPr>
      <w:r w:rsidRPr="004F5D6F">
        <w:rPr>
          <w:rFonts w:ascii="Arial Narrow" w:hAnsi="Arial Narrow"/>
          <w:sz w:val="24"/>
          <w:szCs w:val="24"/>
        </w:rPr>
        <w:t xml:space="preserve">Pertumbuhan </w:t>
      </w:r>
      <w:r w:rsidR="005B5885" w:rsidRPr="004F5D6F">
        <w:rPr>
          <w:rFonts w:ascii="Arial Narrow" w:hAnsi="Arial Narrow"/>
          <w:sz w:val="24"/>
          <w:szCs w:val="24"/>
        </w:rPr>
        <w:t>P</w:t>
      </w:r>
      <w:r w:rsidRPr="004F5D6F">
        <w:rPr>
          <w:rFonts w:ascii="Arial Narrow" w:hAnsi="Arial Narrow"/>
          <w:sz w:val="24"/>
          <w:szCs w:val="24"/>
        </w:rPr>
        <w:t xml:space="preserve">enjualan </w:t>
      </w:r>
      <w:r w:rsidR="005B5885" w:rsidRPr="004F5D6F">
        <w:rPr>
          <w:rFonts w:ascii="Arial Narrow" w:hAnsi="Arial Narrow"/>
          <w:sz w:val="24"/>
          <w:szCs w:val="24"/>
        </w:rPr>
        <w:t>Terhadap Struktur Modal</w:t>
      </w:r>
    </w:p>
    <w:p w14:paraId="686FAB93" w14:textId="5726AE25" w:rsidR="005B5885" w:rsidRDefault="005B5885" w:rsidP="004F5D6F">
      <w:pPr>
        <w:spacing w:after="0" w:line="360" w:lineRule="auto"/>
        <w:ind w:firstLine="720"/>
        <w:jc w:val="both"/>
        <w:rPr>
          <w:rFonts w:ascii="Arial Narrow" w:hAnsi="Arial Narrow"/>
          <w:sz w:val="24"/>
          <w:szCs w:val="24"/>
        </w:rPr>
      </w:pPr>
      <w:r w:rsidRPr="005B5885">
        <w:rPr>
          <w:rFonts w:ascii="Arial Narrow" w:hAnsi="Arial Narrow"/>
          <w:sz w:val="24"/>
          <w:szCs w:val="24"/>
          <w:lang w:val="en-US"/>
        </w:rPr>
        <w:t xml:space="preserve">Menurut </w:t>
      </w:r>
      <w:r w:rsidR="0079251C">
        <w:rPr>
          <w:rFonts w:ascii="Arial Narrow" w:hAnsi="Arial Narrow"/>
          <w:sz w:val="24"/>
          <w:szCs w:val="24"/>
          <w:lang w:val="en-US"/>
        </w:rPr>
        <w:fldChar w:fldCharType="begin" w:fldLock="1"/>
      </w:r>
      <w:r w:rsidR="0079251C">
        <w:rPr>
          <w:rFonts w:ascii="Arial Narrow" w:hAnsi="Arial Narrow"/>
          <w:sz w:val="24"/>
          <w:szCs w:val="24"/>
          <w:lang w:val="en-US"/>
        </w:rPr>
        <w:instrText>ADDIN CSL_CITATION {"citationItems":[{"id":"ITEM-1","itemData":{"author":[{"dropping-particle":"","family":"Brigham","given":"Eugene F","non-dropping-particle":"","parse-names":false,"suffix":""},{"dropping-particle":"","family":"Houston","given":"Joel F","non-dropping-particle":"","parse-names":false,"suffix":""}],"id":"ITEM-1","issued":{"date-parts":[["2011"]]},"title":"Dasar-Dasar Manajemen Keuangan Terjemahan","type":"book"},"uris":["http://www.mendeley.com/documents/?uuid=069f3445-3363-4de0-aa19-77c13b15702c"]}],"mendeley":{"formattedCitation":"(Brigham &amp; Houston, 2011)","plainTextFormattedCitation":"(Brigham &amp; Houston, 2011)","previouslyFormattedCitation":"(Brigham &amp; Houston, 2011)"},"properties":{"noteIndex":0},"schema":"https://github.com/citation-style-language/schema/raw/master/csl-citation.json"}</w:instrText>
      </w:r>
      <w:r w:rsidR="0079251C">
        <w:rPr>
          <w:rFonts w:ascii="Arial Narrow" w:hAnsi="Arial Narrow"/>
          <w:sz w:val="24"/>
          <w:szCs w:val="24"/>
          <w:lang w:val="en-US"/>
        </w:rPr>
        <w:fldChar w:fldCharType="separate"/>
      </w:r>
      <w:r w:rsidR="0079251C" w:rsidRPr="0079251C">
        <w:rPr>
          <w:rFonts w:ascii="Arial Narrow" w:hAnsi="Arial Narrow"/>
          <w:noProof/>
          <w:sz w:val="24"/>
          <w:szCs w:val="24"/>
          <w:lang w:val="en-US"/>
        </w:rPr>
        <w:t>(Brigham &amp; Houston, 2011)</w:t>
      </w:r>
      <w:r w:rsidR="0079251C">
        <w:rPr>
          <w:rFonts w:ascii="Arial Narrow" w:hAnsi="Arial Narrow"/>
          <w:sz w:val="24"/>
          <w:szCs w:val="24"/>
          <w:lang w:val="en-US"/>
        </w:rPr>
        <w:fldChar w:fldCharType="end"/>
      </w:r>
      <w:r w:rsidRPr="005B5885">
        <w:rPr>
          <w:rFonts w:ascii="Arial Narrow" w:hAnsi="Arial Narrow"/>
          <w:sz w:val="24"/>
          <w:szCs w:val="24"/>
          <w:lang w:val="en-US"/>
        </w:rPr>
        <w:t xml:space="preserve"> dalam </w:t>
      </w:r>
      <w:r w:rsidR="002E5E61">
        <w:rPr>
          <w:rFonts w:ascii="Arial Narrow" w:eastAsia="Times New Roman" w:hAnsi="Arial Narrow"/>
          <w:sz w:val="24"/>
          <w:szCs w:val="24"/>
        </w:rPr>
        <w:fldChar w:fldCharType="begin" w:fldLock="1"/>
      </w:r>
      <w:r w:rsidR="002E5E61">
        <w:rPr>
          <w:rFonts w:ascii="Arial Narrow" w:eastAsia="Times New Roman" w:hAnsi="Arial Narrow"/>
          <w:sz w:val="24"/>
          <w:szCs w:val="24"/>
        </w:rPr>
        <w:instrText>ADDIN CSL_CITATION {"citationItems":[{"id":"ITEM-1","itemData":{"author":[{"dropping-particle":"","family":"Gunadhi","given":"Gede Bagus Dwiputra","non-dropping-particle":"","parse-names":false,"suffix":""},{"dropping-particle":"","family":"Putra","given":"I Made Pande Dwiana","non-dropping-particle":"","parse-names":false,"suffix":""}],"container-title":"E-Jurnal Akuntansi","id":"ITEM-1","issue":"1","issued":{"date-parts":[["2019"]]},"page":"641-668","title":"Pengaruh Profitabilitas, Struktur Aset, Likuiditas, Dan Pertumbuhan Penjualan Terhadap Struktur Modal Perusahaan Makanan Dan Minuman","type":"article-journal","volume":"28"},"uris":["http://www.mendeley.com/documents/?uuid=3c260c06-14c7-436f-b7d1-a69c518229a7"]}],"mendeley":{"formattedCitation":"(Gunadhi &amp; Putra, 2019)","plainTextFormattedCitation":"(Gunadhi &amp; Putra, 2019)","previouslyFormattedCitation":"(Gunadhi &amp; Putra, 2019)"},"properties":{"noteIndex":0},"schema":"https://github.com/citation-style-language/schema/raw/master/csl-citation.json"}</w:instrText>
      </w:r>
      <w:r w:rsidR="002E5E61">
        <w:rPr>
          <w:rFonts w:ascii="Arial Narrow" w:eastAsia="Times New Roman" w:hAnsi="Arial Narrow"/>
          <w:sz w:val="24"/>
          <w:szCs w:val="24"/>
        </w:rPr>
        <w:fldChar w:fldCharType="separate"/>
      </w:r>
      <w:r w:rsidR="002E5E61" w:rsidRPr="006252F0">
        <w:rPr>
          <w:rFonts w:ascii="Arial Narrow" w:eastAsia="Times New Roman" w:hAnsi="Arial Narrow"/>
          <w:noProof/>
          <w:sz w:val="24"/>
          <w:szCs w:val="24"/>
        </w:rPr>
        <w:t>(Gunadhi &amp; Putra, 2019)</w:t>
      </w:r>
      <w:r w:rsidR="002E5E61">
        <w:rPr>
          <w:rFonts w:ascii="Arial Narrow" w:eastAsia="Times New Roman" w:hAnsi="Arial Narrow"/>
          <w:sz w:val="24"/>
          <w:szCs w:val="24"/>
        </w:rPr>
        <w:fldChar w:fldCharType="end"/>
      </w:r>
      <w:r w:rsidRPr="005B5885">
        <w:rPr>
          <w:rFonts w:ascii="Arial Narrow" w:hAnsi="Arial Narrow"/>
          <w:sz w:val="24"/>
          <w:szCs w:val="24"/>
          <w:lang w:val="en-US"/>
        </w:rPr>
        <w:t xml:space="preserve">, kestabilan penjualan perusahaan dapat berdampak pada jumlah pinjaman yang dapat diperoleh oleh perusahaan. Semakin baik tingkat penjualan perusahaan maka jumlah pinjaman yang didapat </w:t>
      </w:r>
      <w:proofErr w:type="gramStart"/>
      <w:r w:rsidRPr="005B5885">
        <w:rPr>
          <w:rFonts w:ascii="Arial Narrow" w:hAnsi="Arial Narrow"/>
          <w:sz w:val="24"/>
          <w:szCs w:val="24"/>
          <w:lang w:val="en-US"/>
        </w:rPr>
        <w:t>akan</w:t>
      </w:r>
      <w:proofErr w:type="gramEnd"/>
      <w:r w:rsidRPr="005B5885">
        <w:rPr>
          <w:rFonts w:ascii="Arial Narrow" w:hAnsi="Arial Narrow"/>
          <w:sz w:val="24"/>
          <w:szCs w:val="24"/>
          <w:lang w:val="en-US"/>
        </w:rPr>
        <w:t xml:space="preserve"> lebih besar juga. Struktur modal perusahaan </w:t>
      </w:r>
      <w:proofErr w:type="gramStart"/>
      <w:r w:rsidRPr="005B5885">
        <w:rPr>
          <w:rFonts w:ascii="Arial Narrow" w:hAnsi="Arial Narrow"/>
          <w:sz w:val="24"/>
          <w:szCs w:val="24"/>
          <w:lang w:val="en-US"/>
        </w:rPr>
        <w:t>akan</w:t>
      </w:r>
      <w:proofErr w:type="gramEnd"/>
      <w:r w:rsidRPr="005B5885">
        <w:rPr>
          <w:rFonts w:ascii="Arial Narrow" w:hAnsi="Arial Narrow"/>
          <w:sz w:val="24"/>
          <w:szCs w:val="24"/>
          <w:lang w:val="en-US"/>
        </w:rPr>
        <w:t xml:space="preserve"> berubah tergantung dari tingkat penjualan perusahaan.</w:t>
      </w:r>
      <w:r>
        <w:rPr>
          <w:rFonts w:ascii="Arial Narrow" w:hAnsi="Arial Narrow"/>
          <w:sz w:val="24"/>
          <w:szCs w:val="24"/>
        </w:rPr>
        <w:t xml:space="preserve"> Berdasarkan penelitian </w:t>
      </w:r>
      <w:r w:rsidR="002E5E61">
        <w:rPr>
          <w:rFonts w:ascii="Arial Narrow" w:eastAsia="Times New Roman" w:hAnsi="Arial Narrow"/>
          <w:sz w:val="24"/>
          <w:szCs w:val="24"/>
        </w:rPr>
        <w:fldChar w:fldCharType="begin" w:fldLock="1"/>
      </w:r>
      <w:r w:rsidR="002E5E61">
        <w:rPr>
          <w:rFonts w:ascii="Arial Narrow" w:eastAsia="Times New Roman" w:hAnsi="Arial Narrow"/>
          <w:sz w:val="24"/>
          <w:szCs w:val="24"/>
        </w:rPr>
        <w:instrText>ADDIN CSL_CITATION {"citationItems":[{"id":"ITEM-1","itemData":{"author":[{"dropping-particle":"","family":"Gunadhi","given":"Gede Bagus Dwiputra","non-dropping-particle":"","parse-names":false,"suffix":""},{"dropping-particle":"","family":"Putra","given":"I Made Pande Dwiana","non-dropping-particle":"","parse-names":false,"suffix":""}],"container-title":"E-Jurnal Akuntansi","id":"ITEM-1","issue":"1","issued":{"date-parts":[["2019"]]},"page":"641-668","title":"Pengaruh Profitabilitas, Struktur Aset, Likuiditas, Dan Pertumbuhan Penjualan Terhadap Struktur Modal Perusahaan Makanan Dan Minuman","type":"article-journal","volume":"28"},"uris":["http://www.mendeley.com/documents/?uuid=3c260c06-14c7-436f-b7d1-a69c518229a7"]}],"mendeley":{"formattedCitation":"(Gunadhi &amp; Putra, 2019)","plainTextFormattedCitation":"(Gunadhi &amp; Putra, 2019)","previouslyFormattedCitation":"(Gunadhi &amp; Putra, 2019)"},"properties":{"noteIndex":0},"schema":"https://github.com/citation-style-language/schema/raw/master/csl-citation.json"}</w:instrText>
      </w:r>
      <w:r w:rsidR="002E5E61">
        <w:rPr>
          <w:rFonts w:ascii="Arial Narrow" w:eastAsia="Times New Roman" w:hAnsi="Arial Narrow"/>
          <w:sz w:val="24"/>
          <w:szCs w:val="24"/>
        </w:rPr>
        <w:fldChar w:fldCharType="separate"/>
      </w:r>
      <w:r w:rsidR="002E5E61" w:rsidRPr="006252F0">
        <w:rPr>
          <w:rFonts w:ascii="Arial Narrow" w:eastAsia="Times New Roman" w:hAnsi="Arial Narrow"/>
          <w:noProof/>
          <w:sz w:val="24"/>
          <w:szCs w:val="24"/>
        </w:rPr>
        <w:t>(Gunadhi &amp; Putra, 2019)</w:t>
      </w:r>
      <w:r w:rsidR="002E5E61">
        <w:rPr>
          <w:rFonts w:ascii="Arial Narrow" w:eastAsia="Times New Roman" w:hAnsi="Arial Narrow"/>
          <w:sz w:val="24"/>
          <w:szCs w:val="24"/>
        </w:rPr>
        <w:fldChar w:fldCharType="end"/>
      </w:r>
      <w:r w:rsidRPr="00D333B8">
        <w:rPr>
          <w:rFonts w:ascii="Arial Narrow" w:eastAsia="Times New Roman" w:hAnsi="Arial Narrow"/>
          <w:sz w:val="24"/>
          <w:szCs w:val="24"/>
        </w:rPr>
        <w:t xml:space="preserve">, </w:t>
      </w:r>
      <w:r w:rsidR="0079251C">
        <w:rPr>
          <w:rFonts w:ascii="Arial Narrow" w:eastAsia="Times New Roman" w:hAnsi="Arial Narrow"/>
          <w:sz w:val="24"/>
          <w:szCs w:val="24"/>
        </w:rPr>
        <w:fldChar w:fldCharType="begin" w:fldLock="1"/>
      </w:r>
      <w:r w:rsidR="00E91812">
        <w:rPr>
          <w:rFonts w:ascii="Arial Narrow" w:eastAsia="Times New Roman" w:hAnsi="Arial Narrow"/>
          <w:sz w:val="24"/>
          <w:szCs w:val="24"/>
        </w:rPr>
        <w:instrText>ADDIN CSL_CITATION {"citationItems":[{"id":"ITEM-1","itemData":{"author":[{"dropping-particle":"","family":"Setiyanti","given":"Sri Wiranti","non-dropping-particle":"","parse-names":false,"suffix":""},{"dropping-particle":"","family":"SR","given":"Dwi Prawani","non-dropping-particle":"","parse-names":false,"suffix":""},{"dropping-particle":"","family":"Pari","given":"Rosvita Kuriani Uba","non-dropping-particle":"","parse-names":false,"suffix":""}],"container-title":"Jurnal STIE SEMARANG","id":"ITEM-1","issue":"2","issued":{"date-parts":[["2019"]]},"page":"15-30","title":"Pengaruh Profitabilitas, Ukuran Perusahaan, Struktur Aktiva dan Pertumbuhan Penjualan Terhadap Struktur Modal pada Perusahaan Manufaktur yang Terdaftar di Bursa Efek Indonesia tahun 2012 – 2016","type":"article-journal","volume":"11"},"uris":["http://www.mendeley.com/documents/?uuid=f3a4a87e-35c1-4161-9616-b1b4fc66805b"]}],"mendeley":{"formattedCitation":"(Setiyanti et al., 2019)","plainTextFormattedCitation":"(Setiyanti et al., 2019)","previouslyFormattedCitation":"(Setiyanti et al., 2019)"},"properties":{"noteIndex":0},"schema":"https://github.com/citation-style-language/schema/raw/master/csl-citation.json"}</w:instrText>
      </w:r>
      <w:r w:rsidR="0079251C">
        <w:rPr>
          <w:rFonts w:ascii="Arial Narrow" w:eastAsia="Times New Roman" w:hAnsi="Arial Narrow"/>
          <w:sz w:val="24"/>
          <w:szCs w:val="24"/>
        </w:rPr>
        <w:fldChar w:fldCharType="separate"/>
      </w:r>
      <w:r w:rsidR="0079251C" w:rsidRPr="0079251C">
        <w:rPr>
          <w:rFonts w:ascii="Arial Narrow" w:eastAsia="Times New Roman" w:hAnsi="Arial Narrow"/>
          <w:noProof/>
          <w:sz w:val="24"/>
          <w:szCs w:val="24"/>
        </w:rPr>
        <w:t xml:space="preserve">(Setiyanti </w:t>
      </w:r>
      <w:r w:rsidR="0079251C" w:rsidRPr="00E91812">
        <w:rPr>
          <w:rFonts w:ascii="Arial Narrow" w:eastAsia="Times New Roman" w:hAnsi="Arial Narrow"/>
          <w:i/>
          <w:noProof/>
          <w:sz w:val="24"/>
          <w:szCs w:val="24"/>
        </w:rPr>
        <w:t>et al</w:t>
      </w:r>
      <w:r w:rsidR="0079251C" w:rsidRPr="0079251C">
        <w:rPr>
          <w:rFonts w:ascii="Arial Narrow" w:eastAsia="Times New Roman" w:hAnsi="Arial Narrow"/>
          <w:noProof/>
          <w:sz w:val="24"/>
          <w:szCs w:val="24"/>
        </w:rPr>
        <w:t>., 2019)</w:t>
      </w:r>
      <w:r w:rsidR="0079251C">
        <w:rPr>
          <w:rFonts w:ascii="Arial Narrow" w:eastAsia="Times New Roman" w:hAnsi="Arial Narrow"/>
          <w:sz w:val="24"/>
          <w:szCs w:val="24"/>
        </w:rPr>
        <w:fldChar w:fldCharType="end"/>
      </w:r>
      <w:r w:rsidRPr="00D333B8">
        <w:rPr>
          <w:rFonts w:ascii="Arial Narrow" w:eastAsia="Times New Roman" w:hAnsi="Arial Narrow"/>
          <w:sz w:val="24"/>
          <w:szCs w:val="24"/>
        </w:rPr>
        <w:t xml:space="preserve">, </w:t>
      </w:r>
      <w:r w:rsidR="00E91812">
        <w:rPr>
          <w:rFonts w:ascii="Arial Narrow" w:eastAsia="Times New Roman" w:hAnsi="Arial Narrow"/>
          <w:sz w:val="24"/>
          <w:szCs w:val="24"/>
        </w:rPr>
        <w:fldChar w:fldCharType="begin" w:fldLock="1"/>
      </w:r>
      <w:r w:rsidR="00E91812">
        <w:rPr>
          <w:rFonts w:ascii="Arial Narrow" w:eastAsia="Times New Roman" w:hAnsi="Arial Narrow"/>
          <w:sz w:val="24"/>
          <w:szCs w:val="24"/>
        </w:rPr>
        <w:instrText>ADDIN CSL_CITATION {"citationItems":[{"id":"ITEM-1","itemData":{"author":[{"dropping-particle":"","family":"Ni Putu Intan Wulandari","given":"","non-dropping-particle":"","parse-names":false,"suffix":""},{"dropping-particle":"","family":"Artini","given":"Luh Gede Sri","non-dropping-particle":"","parse-names":false,"suffix":""}],"id":"ITEM-1","issue":"6","issued":{"date-parts":[["2019"]]},"page":"3560-3589","title":"Pengaruh Likuiditas, Non-Debt Tax Shield, Ukuran Perusahaan dan Pertumbuhan Penjualan Terhadap Struktur Modal pada perusahaan sektor pertambangan di Bursa Efek Indonesia","type":"article-journal","volume":"8"},"uris":["http://www.mendeley.com/documents/?uuid=5914ec8a-ed62-4ce7-ace4-4634050d2220"]}],"mendeley":{"formattedCitation":"(Ni Putu Intan Wulandari &amp; Artini, 2019)","plainTextFormattedCitation":"(Ni Putu Intan Wulandari &amp; Artini, 2019)","previouslyFormattedCitation":"(Ni Putu Intan Wulandari &amp; Artini, 2019)"},"properties":{"noteIndex":0},"schema":"https://github.com/citation-style-language/schema/raw/master/csl-citation.json"}</w:instrText>
      </w:r>
      <w:r w:rsidR="00E91812">
        <w:rPr>
          <w:rFonts w:ascii="Arial Narrow" w:eastAsia="Times New Roman" w:hAnsi="Arial Narrow"/>
          <w:sz w:val="24"/>
          <w:szCs w:val="24"/>
        </w:rPr>
        <w:fldChar w:fldCharType="separate"/>
      </w:r>
      <w:r w:rsidR="00E91812" w:rsidRPr="00E91812">
        <w:rPr>
          <w:rFonts w:ascii="Arial Narrow" w:eastAsia="Times New Roman" w:hAnsi="Arial Narrow"/>
          <w:noProof/>
          <w:sz w:val="24"/>
          <w:szCs w:val="24"/>
        </w:rPr>
        <w:t>(Ni Putu Intan Wulandari &amp; Artini, 2019)</w:t>
      </w:r>
      <w:r w:rsidR="00E91812">
        <w:rPr>
          <w:rFonts w:ascii="Arial Narrow" w:eastAsia="Times New Roman" w:hAnsi="Arial Narrow"/>
          <w:sz w:val="24"/>
          <w:szCs w:val="24"/>
        </w:rPr>
        <w:fldChar w:fldCharType="end"/>
      </w:r>
      <w:r w:rsidRPr="00D333B8">
        <w:rPr>
          <w:rFonts w:ascii="Arial Narrow" w:eastAsia="Times New Roman" w:hAnsi="Arial Narrow"/>
          <w:sz w:val="24"/>
          <w:szCs w:val="24"/>
        </w:rPr>
        <w:t xml:space="preserve">, </w:t>
      </w:r>
      <w:r w:rsidR="00E91812">
        <w:rPr>
          <w:rFonts w:ascii="Arial Narrow" w:eastAsia="Times New Roman" w:hAnsi="Arial Narrow"/>
          <w:sz w:val="24"/>
          <w:szCs w:val="24"/>
        </w:rPr>
        <w:fldChar w:fldCharType="begin" w:fldLock="1"/>
      </w:r>
      <w:r w:rsidR="00E91812">
        <w:rPr>
          <w:rFonts w:ascii="Arial Narrow" w:eastAsia="Times New Roman" w:hAnsi="Arial Narrow"/>
          <w:sz w:val="24"/>
          <w:szCs w:val="24"/>
        </w:rPr>
        <w:instrText>ADDIN CSL_CITATION {"citationItems":[{"id":"ITEM-1","itemData":{"author":[{"dropping-particle":"","family":"Halim","given":"Putu Meilita","non-dropping-particle":"","parse-names":false,"suffix":""},{"dropping-particle":"","family":"Widanaputra","given":"A.A.G.P.","non-dropping-particle":"","parse-names":false,"suffix":""}],"id":"ITEM-1","issue":"1","issued":{"date-parts":[["2018"]]},"page":"2391-2413","title":"Pengaruh Ukuran Perusahaan, Pertumbuhan Penjualan dan Risiko Bisnis Pada Struktur Modal","type":"article-journal","volume":"23"},"uris":["http://www.mendeley.com/documents/?uuid=0106f882-d212-4041-8695-160023ccf345"]}],"mendeley":{"formattedCitation":"(Halim &amp; Widanaputra, 2018)","plainTextFormattedCitation":"(Halim &amp; Widanaputra, 2018)","previouslyFormattedCitation":"(Halim &amp; Widanaputra, 2018)"},"properties":{"noteIndex":0},"schema":"https://github.com/citation-style-language/schema/raw/master/csl-citation.json"}</w:instrText>
      </w:r>
      <w:r w:rsidR="00E91812">
        <w:rPr>
          <w:rFonts w:ascii="Arial Narrow" w:eastAsia="Times New Roman" w:hAnsi="Arial Narrow"/>
          <w:sz w:val="24"/>
          <w:szCs w:val="24"/>
        </w:rPr>
        <w:fldChar w:fldCharType="separate"/>
      </w:r>
      <w:r w:rsidR="00E91812" w:rsidRPr="00E91812">
        <w:rPr>
          <w:rFonts w:ascii="Arial Narrow" w:eastAsia="Times New Roman" w:hAnsi="Arial Narrow"/>
          <w:noProof/>
          <w:sz w:val="24"/>
          <w:szCs w:val="24"/>
        </w:rPr>
        <w:t>(Halim &amp; Widanaputra, 2018)</w:t>
      </w:r>
      <w:r w:rsidR="00E91812">
        <w:rPr>
          <w:rFonts w:ascii="Arial Narrow" w:eastAsia="Times New Roman" w:hAnsi="Arial Narrow"/>
          <w:sz w:val="24"/>
          <w:szCs w:val="24"/>
        </w:rPr>
        <w:fldChar w:fldCharType="end"/>
      </w:r>
      <w:r w:rsidRPr="00D333B8">
        <w:rPr>
          <w:rFonts w:ascii="Arial Narrow" w:eastAsia="Times New Roman" w:hAnsi="Arial Narrow"/>
          <w:sz w:val="24"/>
          <w:szCs w:val="24"/>
        </w:rPr>
        <w:t xml:space="preserve">, </w:t>
      </w:r>
      <w:r w:rsidR="00E91812">
        <w:rPr>
          <w:rFonts w:ascii="Arial Narrow" w:eastAsia="Times New Roman" w:hAnsi="Arial Narrow"/>
          <w:sz w:val="24"/>
          <w:szCs w:val="24"/>
        </w:rPr>
        <w:fldChar w:fldCharType="begin" w:fldLock="1"/>
      </w:r>
      <w:r w:rsidR="00E91812">
        <w:rPr>
          <w:rFonts w:ascii="Arial Narrow" w:eastAsia="Times New Roman" w:hAnsi="Arial Narrow"/>
          <w:sz w:val="24"/>
          <w:szCs w:val="24"/>
        </w:rPr>
        <w:instrText>ADDIN CSL_CITATION {"citationItems":[{"id":"ITEM-1","itemData":{"author":[{"dropping-particle":"","family":"Putri","given":"Intan Anggita","non-dropping-particle":"","parse-names":false,"suffix":""},{"dropping-particle":"","family":"Dillak","given":"Vaya Juliana","non-dropping-particle":"","parse-names":false,"suffix":""}],"container-title":"Journal Accounting And Finance","id":"ITEM-1","issue":"2","issued":{"date-parts":[["2018"]]},"page":"41-50","title":"Pengaruh Pertumbuhan Penjualan, Ukuran Perusahaan, Profitabilitas, Dan Non-Debt Tax Shield Terhadap Struktur Modal ( Studi Kasus Pada Perusahaan Barang Jonsumsi Yang Terdaftar Di Bursa Efek Indonesia Periode 2014-2017)","type":"article-journal","volume":"2"},"uris":["http://www.mendeley.com/documents/?uuid=c645617d-3b5a-408c-aeee-6f6bdc2a838e"]}],"mendeley":{"formattedCitation":"(Putri &amp; Dillak, 2018)","plainTextFormattedCitation":"(Putri &amp; Dillak, 2018)","previouslyFormattedCitation":"(Putri &amp; Dillak, 2018)"},"properties":{"noteIndex":0},"schema":"https://github.com/citation-style-language/schema/raw/master/csl-citation.json"}</w:instrText>
      </w:r>
      <w:r w:rsidR="00E91812">
        <w:rPr>
          <w:rFonts w:ascii="Arial Narrow" w:eastAsia="Times New Roman" w:hAnsi="Arial Narrow"/>
          <w:sz w:val="24"/>
          <w:szCs w:val="24"/>
        </w:rPr>
        <w:fldChar w:fldCharType="separate"/>
      </w:r>
      <w:r w:rsidR="00E91812" w:rsidRPr="00E91812">
        <w:rPr>
          <w:rFonts w:ascii="Arial Narrow" w:eastAsia="Times New Roman" w:hAnsi="Arial Narrow"/>
          <w:noProof/>
          <w:sz w:val="24"/>
          <w:szCs w:val="24"/>
        </w:rPr>
        <w:t>(Putri &amp; Dillak, 2018)</w:t>
      </w:r>
      <w:r w:rsidR="00E91812">
        <w:rPr>
          <w:rFonts w:ascii="Arial Narrow" w:eastAsia="Times New Roman" w:hAnsi="Arial Narrow"/>
          <w:sz w:val="24"/>
          <w:szCs w:val="24"/>
        </w:rPr>
        <w:fldChar w:fldCharType="end"/>
      </w:r>
      <w:r w:rsidRPr="00D333B8">
        <w:rPr>
          <w:rFonts w:ascii="Arial Narrow" w:eastAsia="Times New Roman" w:hAnsi="Arial Narrow"/>
          <w:sz w:val="24"/>
          <w:szCs w:val="24"/>
        </w:rPr>
        <w:t xml:space="preserve">, </w:t>
      </w:r>
      <w:r w:rsidR="00E91812">
        <w:rPr>
          <w:rFonts w:ascii="Arial Narrow" w:eastAsia="Times New Roman" w:hAnsi="Arial Narrow"/>
          <w:sz w:val="24"/>
          <w:szCs w:val="24"/>
        </w:rPr>
        <w:fldChar w:fldCharType="begin" w:fldLock="1"/>
      </w:r>
      <w:r w:rsidR="00D70726">
        <w:rPr>
          <w:rFonts w:ascii="Arial Narrow" w:eastAsia="Times New Roman" w:hAnsi="Arial Narrow"/>
          <w:sz w:val="24"/>
          <w:szCs w:val="24"/>
        </w:rPr>
        <w:instrText>ADDIN CSL_CITATION {"citationItems":[{"id":"ITEM-1","itemData":{"DOI":"10.24843/EJMUNUD.2018.v07.i07.p02","ISSN":"2302-8912","abstract":"ABSTRAK Tujuan penelitian ini untuk menjelaskan pengaruh likuditas (current ratio), profitabilitas (ROE), pertumbuhan penjualan, dan struktur aset (fixed assets ratio) terhadap struktur modal (LTDER). Populasi penelitian ini adalah seluruh perusahaan Tekstil dan Garmen yang terdaftar di Bursa Efek Indonesia periode 2013-2016 yang berjumlah 17 perusahaan, dan dengan menggunakan teknik sample yaitu purposive sampling dengan kriteria; terdaftar secara berturut-turut di Bursa Efek Indonesia selama periode 2013-2016 dan menghasilkan laba selama periode 2013-2016, sehingga diperoleh 8 perusahaan yang memenuhi kriteria sampling. Data yang digunakan adalah data sekunder yang dikumpulkan dengan metode observasi non-participant. Penelitian menggunakan teknik analisis regresi linier berganda. Temuan dalam penelitian ini adalah variabel likuiditas, profitabilitas, dan pertumbuhan penjualan secara parsial berpengaruh negatif dan signifikan pada struktur modal, sedangkan variabel struktur aset berpengaruh positif dan signifikan terhadap struktur modal.","author":[{"dropping-particle":"","family":"Dewiningrat","given":"Ayu Indira","non-dropping-particle":"","parse-names":false,"suffix":""},{"dropping-particle":"","family":"Mustanda","given":"I Ketut","non-dropping-particle":"","parse-names":false,"suffix":""}],"container-title":"E-Jurnal Manajemen Universitas Udayana","id":"ITEM-1","issue":"7","issued":{"date-parts":[["2018"]]},"page":"246016","title":"Pengaruh Likuiditas, Profitabilitas, Pertumbuhan Penjualan, Dan Struktur Aset Terhadap Struktur Modal","type":"article-journal","volume":"7"},"uris":["http://www.mendeley.com/documents/?uuid=efa72eb8-db3d-466d-9905-87e433d1d091"]}],"mendeley":{"formattedCitation":"(Dewiningrat &amp; Mustanda, 2018)","plainTextFormattedCitation":"(Dewiningrat &amp; Mustanda, 2018)","previouslyFormattedCitation":"(Dewiningrat &amp; Mustanda, 2018)"},"properties":{"noteIndex":0},"schema":"https://github.com/citation-style-language/schema/raw/master/csl-citation.json"}</w:instrText>
      </w:r>
      <w:r w:rsidR="00E91812">
        <w:rPr>
          <w:rFonts w:ascii="Arial Narrow" w:eastAsia="Times New Roman" w:hAnsi="Arial Narrow"/>
          <w:sz w:val="24"/>
          <w:szCs w:val="24"/>
        </w:rPr>
        <w:fldChar w:fldCharType="separate"/>
      </w:r>
      <w:r w:rsidR="00E91812" w:rsidRPr="00E91812">
        <w:rPr>
          <w:rFonts w:ascii="Arial Narrow" w:eastAsia="Times New Roman" w:hAnsi="Arial Narrow"/>
          <w:noProof/>
          <w:sz w:val="24"/>
          <w:szCs w:val="24"/>
        </w:rPr>
        <w:t>(Dewiningrat &amp; Mustanda, 2018)</w:t>
      </w:r>
      <w:r w:rsidR="00E91812">
        <w:rPr>
          <w:rFonts w:ascii="Arial Narrow" w:eastAsia="Times New Roman" w:hAnsi="Arial Narrow"/>
          <w:sz w:val="24"/>
          <w:szCs w:val="24"/>
        </w:rPr>
        <w:fldChar w:fldCharType="end"/>
      </w:r>
      <w:r w:rsidRPr="00D333B8">
        <w:rPr>
          <w:rFonts w:ascii="Arial Narrow" w:eastAsia="Times New Roman" w:hAnsi="Arial Narrow"/>
          <w:sz w:val="24"/>
          <w:szCs w:val="24"/>
        </w:rPr>
        <w:t xml:space="preserve"> serta </w:t>
      </w:r>
      <w:r w:rsidR="00D70726">
        <w:rPr>
          <w:rFonts w:ascii="Arial Narrow" w:eastAsia="Times New Roman" w:hAnsi="Arial Narrow"/>
          <w:sz w:val="24"/>
          <w:szCs w:val="24"/>
        </w:rPr>
        <w:fldChar w:fldCharType="begin" w:fldLock="1"/>
      </w:r>
      <w:r w:rsidR="00D70726">
        <w:rPr>
          <w:rFonts w:ascii="Arial Narrow" w:eastAsia="Times New Roman" w:hAnsi="Arial Narrow"/>
          <w:sz w:val="24"/>
          <w:szCs w:val="24"/>
        </w:rPr>
        <w:instrText>ADDIN CSL_CITATION {"citationItems":[{"id":"ITEM-1","itemData":{"ISSN":"2302-8912","abstract":"Struktur modal menimbang seluruh hutang jangka pendek yang permanen, jangka panjang dengan saham preferen dan saham biasa. Untuk mengetahui apa saja yang dapat mempengaruhi struktur modal perlu diperhatikan beberapa faktor seperti Risiko Bisnis, Ukuran Perusahaan, dan Pertumbuhan Penjualan. Penelitian memiliki tujuan untuk mengetahui pengaruh Risiko Bisnis, Ukuran Perusahaan, dan Pertumbuhan Penjualan terhadap Struktur Modal. Penelitian ini dilakukan di BEI dengan menggunakan sampel sebanyak 12 perusahaan diperoleh berdasarkan metode purposive sampling dan data dianalisis dengan teknik analisis regresi linier berganda. Berdasarkan hasil analisis, ditemukan bahwa risiko bisnis dan ukuran perusahaan tidak berpengaruh signifikan terhadap struktur modal sedangkan pertumbuhan penjualan berpengaruh positif dan signifikan terhadap struktur modal pada industri otomotif di Bursa Efek Indonesia periode 2010-2013.","author":[{"dropping-particle":"","family":"Ria","given":"Yuliana","non-dropping-particle":"","parse-names":false,"suffix":""},{"dropping-particle":"","family":"Lestari","given":"Putu","non-dropping-particle":"","parse-names":false,"suffix":""}],"container-title":"E-Jurnal Manajemen Universitas Udayana","id":"ITEM-1","issue":"5","issued":{"date-parts":[["2015"]]},"page":"1238-1251","title":"Pengaruh Risiko Bisnis, Ukuran Perusahaan Dan Pertumbuhan Penjualan Terhadap Struktur Modal","type":"article-journal","volume":"4"},"uris":["http://www.mendeley.com/documents/?uuid=2dd4ddc2-9f13-4f11-b1af-0b2f57b7408c"]}],"mendeley":{"formattedCitation":"(Ria &amp; Lestari, 2015)","plainTextFormattedCitation":"(Ria &amp; Lestari, 2015)","previouslyFormattedCitation":"(Ria &amp; Lestari, 2015)"},"properties":{"noteIndex":0},"schema":"https://github.com/citation-style-language/schema/raw/master/csl-citation.json"}</w:instrText>
      </w:r>
      <w:r w:rsidR="00D70726">
        <w:rPr>
          <w:rFonts w:ascii="Arial Narrow" w:eastAsia="Times New Roman" w:hAnsi="Arial Narrow"/>
          <w:sz w:val="24"/>
          <w:szCs w:val="24"/>
        </w:rPr>
        <w:fldChar w:fldCharType="separate"/>
      </w:r>
      <w:r w:rsidR="00D70726" w:rsidRPr="00D70726">
        <w:rPr>
          <w:rFonts w:ascii="Arial Narrow" w:eastAsia="Times New Roman" w:hAnsi="Arial Narrow"/>
          <w:noProof/>
          <w:sz w:val="24"/>
          <w:szCs w:val="24"/>
        </w:rPr>
        <w:t>(Ria &amp; Lestari, 2015)</w:t>
      </w:r>
      <w:r w:rsidR="00D70726">
        <w:rPr>
          <w:rFonts w:ascii="Arial Narrow" w:eastAsia="Times New Roman" w:hAnsi="Arial Narrow"/>
          <w:sz w:val="24"/>
          <w:szCs w:val="24"/>
        </w:rPr>
        <w:fldChar w:fldCharType="end"/>
      </w:r>
      <w:r w:rsidRPr="00D333B8">
        <w:rPr>
          <w:rFonts w:ascii="Arial Narrow" w:eastAsia="Times New Roman" w:hAnsi="Arial Narrow"/>
          <w:sz w:val="24"/>
          <w:szCs w:val="24"/>
        </w:rPr>
        <w:t xml:space="preserve"> menyatakan bahwa pertumbuhan penjualan berpengaruh terhadap struktur modal.</w:t>
      </w:r>
      <w:r>
        <w:rPr>
          <w:rFonts w:ascii="Arial Narrow" w:eastAsia="Times New Roman" w:hAnsi="Arial Narrow"/>
          <w:sz w:val="24"/>
          <w:szCs w:val="24"/>
        </w:rPr>
        <w:t xml:space="preserve"> </w:t>
      </w:r>
      <w:r>
        <w:rPr>
          <w:rFonts w:ascii="Arial Narrow" w:hAnsi="Arial Narrow"/>
          <w:sz w:val="24"/>
          <w:szCs w:val="24"/>
        </w:rPr>
        <w:t>Maka dapat disimpulkan bahwa hipotesis 2 yang dikembangkan adalah :</w:t>
      </w:r>
    </w:p>
    <w:p w14:paraId="648F7BBF" w14:textId="0F2744BC" w:rsidR="005B5885" w:rsidRPr="0047617F" w:rsidRDefault="005B5885" w:rsidP="004F5D6F">
      <w:pPr>
        <w:tabs>
          <w:tab w:val="left" w:pos="567"/>
        </w:tabs>
        <w:spacing w:after="0" w:line="360" w:lineRule="auto"/>
        <w:jc w:val="both"/>
        <w:rPr>
          <w:rFonts w:ascii="Arial Narrow" w:hAnsi="Arial Narrow"/>
          <w:sz w:val="24"/>
          <w:szCs w:val="24"/>
        </w:rPr>
      </w:pPr>
      <w:r>
        <w:rPr>
          <w:rFonts w:ascii="Arial Narrow" w:hAnsi="Arial Narrow"/>
          <w:sz w:val="24"/>
          <w:szCs w:val="24"/>
        </w:rPr>
        <w:t xml:space="preserve">H2 : </w:t>
      </w:r>
      <w:r w:rsidR="00687DEA">
        <w:rPr>
          <w:rFonts w:ascii="Arial Narrow" w:hAnsi="Arial Narrow"/>
          <w:sz w:val="24"/>
          <w:szCs w:val="24"/>
        </w:rPr>
        <w:tab/>
      </w:r>
      <w:r>
        <w:rPr>
          <w:rFonts w:ascii="Arial Narrow" w:hAnsi="Arial Narrow"/>
          <w:sz w:val="24"/>
          <w:szCs w:val="24"/>
        </w:rPr>
        <w:t>Pertumbuhan Perusahaan berpengaruh signifikan terhadap St</w:t>
      </w:r>
      <w:r w:rsidRPr="0047617F">
        <w:rPr>
          <w:rFonts w:ascii="Arial Narrow" w:hAnsi="Arial Narrow"/>
          <w:sz w:val="24"/>
          <w:szCs w:val="24"/>
        </w:rPr>
        <w:t>ruktur Modal</w:t>
      </w:r>
    </w:p>
    <w:p w14:paraId="1F24FC1A" w14:textId="65ACA61C" w:rsidR="0047617F" w:rsidRPr="004F5D6F" w:rsidRDefault="0047617F" w:rsidP="004F5D6F">
      <w:pPr>
        <w:spacing w:after="0" w:line="360" w:lineRule="auto"/>
        <w:jc w:val="both"/>
        <w:rPr>
          <w:rFonts w:ascii="Arial Narrow" w:hAnsi="Arial Narrow"/>
          <w:sz w:val="24"/>
          <w:szCs w:val="24"/>
        </w:rPr>
      </w:pPr>
      <w:r w:rsidRPr="004F5D6F">
        <w:rPr>
          <w:rFonts w:ascii="Arial Narrow" w:hAnsi="Arial Narrow"/>
          <w:sz w:val="24"/>
          <w:szCs w:val="24"/>
        </w:rPr>
        <w:t>Risiko Bisnis Terhadap Struktur Modal</w:t>
      </w:r>
    </w:p>
    <w:p w14:paraId="4F076FDD" w14:textId="527850DE" w:rsidR="0047617F" w:rsidRDefault="0047617F" w:rsidP="004F5D6F">
      <w:pPr>
        <w:spacing w:after="0" w:line="360" w:lineRule="auto"/>
        <w:ind w:firstLine="720"/>
        <w:jc w:val="both"/>
        <w:rPr>
          <w:rFonts w:ascii="Arial Narrow" w:hAnsi="Arial Narrow"/>
          <w:sz w:val="24"/>
          <w:szCs w:val="24"/>
        </w:rPr>
      </w:pPr>
      <w:r w:rsidRPr="0047617F">
        <w:rPr>
          <w:rFonts w:ascii="Arial Narrow" w:hAnsi="Arial Narrow"/>
          <w:sz w:val="24"/>
          <w:szCs w:val="24"/>
        </w:rPr>
        <w:t xml:space="preserve">Penggunaan utang sebagai modal untuk meningkatkan aset atau menjalankan operasi perusahaan tidak sembarangan diambil dengan memperhatikan risiko bisnis yang ditanggung perusahaan. Perusahaan yang memiliki risiko tinggi akan membuat para kreditur ragu-ragu untuk memberikan kredit, karena besar kemungkinan perusahaan tidak mampu mengembalikan utang dan mengalami kebangkrutan. </w:t>
      </w:r>
      <w:r w:rsidR="00D70726">
        <w:rPr>
          <w:rFonts w:ascii="Arial Narrow" w:hAnsi="Arial Narrow"/>
          <w:sz w:val="24"/>
          <w:szCs w:val="24"/>
        </w:rPr>
        <w:fldChar w:fldCharType="begin" w:fldLock="1"/>
      </w:r>
      <w:r w:rsidR="00D70726">
        <w:rPr>
          <w:rFonts w:ascii="Arial Narrow" w:hAnsi="Arial Narrow"/>
          <w:sz w:val="24"/>
          <w:szCs w:val="24"/>
        </w:rPr>
        <w:instrText>ADDIN CSL_CITATION {"citationItems":[{"id":"ITEM-1","itemData":{"author":[{"dropping-particle":"","family":"Brigham","given":"Eugene F","non-dropping-particle":"","parse-names":false,"suffix":""},{"dropping-particle":"","family":"Houston","given":"Joel F","non-dropping-particle":"","parse-names":false,"suffix":""}],"id":"ITEM-1","issued":{"date-parts":[["2011"]]},"title":"Dasar-Dasar Manajemen Keuangan Terjemahan","type":"book"},"uris":["http://www.mendeley.com/documents/?uuid=069f3445-3363-4de0-aa19-77c13b15702c"]}],"mendeley":{"formattedCitation":"(Brigham &amp; Houston, 2011)","plainTextFormattedCitation":"(Brigham &amp; Houston, 2011)","previouslyFormattedCitation":"(Brigham &amp; Houston, 2011)"},"properties":{"noteIndex":0},"schema":"https://github.com/citation-style-language/schema/raw/master/csl-citation.json"}</w:instrText>
      </w:r>
      <w:r w:rsidR="00D70726">
        <w:rPr>
          <w:rFonts w:ascii="Arial Narrow" w:hAnsi="Arial Narrow"/>
          <w:sz w:val="24"/>
          <w:szCs w:val="24"/>
        </w:rPr>
        <w:fldChar w:fldCharType="separate"/>
      </w:r>
      <w:r w:rsidR="00D70726" w:rsidRPr="00D70726">
        <w:rPr>
          <w:rFonts w:ascii="Arial Narrow" w:hAnsi="Arial Narrow"/>
          <w:noProof/>
          <w:sz w:val="24"/>
          <w:szCs w:val="24"/>
        </w:rPr>
        <w:t>(Brigham &amp; Houston, 2011)</w:t>
      </w:r>
      <w:r w:rsidR="00D70726">
        <w:rPr>
          <w:rFonts w:ascii="Arial Narrow" w:hAnsi="Arial Narrow"/>
          <w:sz w:val="24"/>
          <w:szCs w:val="24"/>
        </w:rPr>
        <w:fldChar w:fldCharType="end"/>
      </w:r>
      <w:r w:rsidRPr="0047617F">
        <w:rPr>
          <w:rFonts w:ascii="Arial Narrow" w:hAnsi="Arial Narrow"/>
          <w:sz w:val="24"/>
          <w:szCs w:val="24"/>
        </w:rPr>
        <w:t xml:space="preserve"> dalam </w:t>
      </w:r>
      <w:r w:rsidR="00D70726">
        <w:rPr>
          <w:rFonts w:ascii="Arial Narrow" w:hAnsi="Arial Narrow"/>
          <w:sz w:val="24"/>
          <w:szCs w:val="24"/>
        </w:rPr>
        <w:fldChar w:fldCharType="begin" w:fldLock="1"/>
      </w:r>
      <w:r w:rsidR="00D70726">
        <w:rPr>
          <w:rFonts w:ascii="Arial Narrow" w:hAnsi="Arial Narrow"/>
          <w:sz w:val="24"/>
          <w:szCs w:val="24"/>
        </w:rPr>
        <w:instrText>ADDIN CSL_CITATION {"citationItems":[{"id":"ITEM-1","itemData":{"author":[{"dropping-particle":"","family":"Halim","given":"Putu Meilita","non-dropping-particle":"","parse-names":false,"suffix":""},{"dropping-particle":"","family":"Widanaputra","given":"A.A.G.P.","non-dropping-particle":"","parse-names":false,"suffix":""}],"id":"ITEM-1","issue":"1","issued":{"date-parts":[["2018"]]},"page":"2391-2413","title":"Pengaruh Ukuran Perusahaan, Pertumbuhan Penjualan dan Risiko Bisnis Pada Struktur Modal","type":"article-journal","volume":"23"},"uris":["http://www.mendeley.com/documents/?uuid=0106f882-d212-4041-8695-160023ccf345"]}],"mendeley":{"formattedCitation":"(Halim &amp; Widanaputra, 2018)","plainTextFormattedCitation":"(Halim &amp; Widanaputra, 2018)","previouslyFormattedCitation":"(Halim &amp; Widanaputra, 2018)"},"properties":{"noteIndex":0},"schema":"https://github.com/citation-style-language/schema/raw/master/csl-citation.json"}</w:instrText>
      </w:r>
      <w:r w:rsidR="00D70726">
        <w:rPr>
          <w:rFonts w:ascii="Arial Narrow" w:hAnsi="Arial Narrow"/>
          <w:sz w:val="24"/>
          <w:szCs w:val="24"/>
        </w:rPr>
        <w:fldChar w:fldCharType="separate"/>
      </w:r>
      <w:r w:rsidR="00D70726" w:rsidRPr="00D70726">
        <w:rPr>
          <w:rFonts w:ascii="Arial Narrow" w:hAnsi="Arial Narrow"/>
          <w:noProof/>
          <w:sz w:val="24"/>
          <w:szCs w:val="24"/>
        </w:rPr>
        <w:t>(Halim &amp; Widanaputra, 2018)</w:t>
      </w:r>
      <w:r w:rsidR="00D70726">
        <w:rPr>
          <w:rFonts w:ascii="Arial Narrow" w:hAnsi="Arial Narrow"/>
          <w:sz w:val="24"/>
          <w:szCs w:val="24"/>
        </w:rPr>
        <w:fldChar w:fldCharType="end"/>
      </w:r>
      <w:r w:rsidRPr="0047617F">
        <w:rPr>
          <w:rFonts w:ascii="Arial Narrow" w:hAnsi="Arial Narrow"/>
          <w:sz w:val="24"/>
          <w:szCs w:val="24"/>
        </w:rPr>
        <w:t xml:space="preserve"> menyatakan bahwa pengukuran risiko bisnis dapat digambarkan melalui total laba bersih sebelum pajak dibandingkan dengan total aset perusahaan.</w:t>
      </w:r>
      <w:r>
        <w:rPr>
          <w:rFonts w:ascii="Arial Narrow" w:hAnsi="Arial Narrow"/>
          <w:sz w:val="24"/>
          <w:szCs w:val="24"/>
        </w:rPr>
        <w:t xml:space="preserve"> Menurut </w:t>
      </w:r>
      <w:r w:rsidR="00D70726">
        <w:rPr>
          <w:rFonts w:ascii="Arial Narrow" w:eastAsia="Times New Roman" w:hAnsi="Arial Narrow"/>
          <w:sz w:val="24"/>
          <w:szCs w:val="24"/>
        </w:rPr>
        <w:fldChar w:fldCharType="begin" w:fldLock="1"/>
      </w:r>
      <w:r w:rsidR="00D70726">
        <w:rPr>
          <w:rFonts w:ascii="Arial Narrow" w:eastAsia="Times New Roman" w:hAnsi="Arial Narrow"/>
          <w:sz w:val="24"/>
          <w:szCs w:val="24"/>
        </w:rPr>
        <w:instrText>ADDIN CSL_CITATION {"citationItems":[{"id":"ITEM-1","itemData":{"author":[{"dropping-particle":"","family":"Halim","given":"Putu Meilita","non-dropping-particle":"","parse-names":false,"suffix":""},{"dropping-particle":"","family":"Widanaputra","given":"A.A.G.P.","non-dropping-particle":"","parse-names":false,"suffix":""}],"id":"ITEM-1","issue":"1","issued":{"date-parts":[["2018"]]},"page":"2391-2413","title":"Pengaruh Ukuran Perusahaan, Pertumbuhan Penjualan dan Risiko Bisnis Pada Struktur Modal","type":"article-journal","volume":"23"},"uris":["http://www.mendeley.com/documents/?uuid=0106f882-d212-4041-8695-160023ccf345"]}],"mendeley":{"formattedCitation":"(Halim &amp; Widanaputra, 2018)","plainTextFormattedCitation":"(Halim &amp; Widanaputra, 2018)","previouslyFormattedCitation":"(Halim &amp; Widanaputra, 2018)"},"properties":{"noteIndex":0},"schema":"https://github.com/citation-style-language/schema/raw/master/csl-citation.json"}</w:instrText>
      </w:r>
      <w:r w:rsidR="00D70726">
        <w:rPr>
          <w:rFonts w:ascii="Arial Narrow" w:eastAsia="Times New Roman" w:hAnsi="Arial Narrow"/>
          <w:sz w:val="24"/>
          <w:szCs w:val="24"/>
        </w:rPr>
        <w:fldChar w:fldCharType="separate"/>
      </w:r>
      <w:r w:rsidR="00D70726" w:rsidRPr="00D70726">
        <w:rPr>
          <w:rFonts w:ascii="Arial Narrow" w:eastAsia="Times New Roman" w:hAnsi="Arial Narrow"/>
          <w:noProof/>
          <w:sz w:val="24"/>
          <w:szCs w:val="24"/>
        </w:rPr>
        <w:t>(Halim &amp; Widanaputra, 2018)</w:t>
      </w:r>
      <w:r w:rsidR="00D70726">
        <w:rPr>
          <w:rFonts w:ascii="Arial Narrow" w:eastAsia="Times New Roman" w:hAnsi="Arial Narrow"/>
          <w:sz w:val="24"/>
          <w:szCs w:val="24"/>
        </w:rPr>
        <w:fldChar w:fldCharType="end"/>
      </w:r>
      <w:r w:rsidRPr="00D333B8">
        <w:rPr>
          <w:rFonts w:ascii="Arial Narrow" w:eastAsia="Times New Roman" w:hAnsi="Arial Narrow"/>
          <w:sz w:val="24"/>
          <w:szCs w:val="24"/>
        </w:rPr>
        <w:t xml:space="preserve"> dan </w:t>
      </w:r>
      <w:r w:rsidR="00D70726">
        <w:rPr>
          <w:rFonts w:ascii="Arial Narrow" w:eastAsia="Times New Roman" w:hAnsi="Arial Narrow"/>
          <w:sz w:val="24"/>
          <w:szCs w:val="24"/>
        </w:rPr>
        <w:fldChar w:fldCharType="begin" w:fldLock="1"/>
      </w:r>
      <w:r w:rsidR="00596D81">
        <w:rPr>
          <w:rFonts w:ascii="Arial Narrow" w:eastAsia="Times New Roman" w:hAnsi="Arial Narrow"/>
          <w:sz w:val="24"/>
          <w:szCs w:val="24"/>
        </w:rPr>
        <w:instrText>ADDIN CSL_CITATION {"citationItems":[{"id":"ITEM-1","itemData":{"ISSN":"2302-8912","abstract":"Struktur modal menimbang seluruh hutang jangka pendek yang permanen, jangka panjang dengan saham preferen dan saham biasa. Untuk mengetahui apa saja yang dapat mempengaruhi struktur modal perlu diperhatikan beberapa faktor seperti Risiko Bisnis, Ukuran Perusahaan, dan Pertumbuhan Penjualan. Penelitian memiliki tujuan untuk mengetahui pengaruh Risiko Bisnis, Ukuran Perusahaan, dan Pertumbuhan Penjualan terhadap Struktur Modal. Penelitian ini dilakukan di BEI dengan menggunakan sampel sebanyak 12 perusahaan diperoleh berdasarkan metode purposive sampling dan data dianalisis dengan teknik analisis regresi linier berganda. Berdasarkan hasil analisis, ditemukan bahwa risiko bisnis dan ukuran perusahaan tidak berpengaruh signifikan terhadap struktur modal sedangkan pertumbuhan penjualan berpengaruh positif dan signifikan terhadap struktur modal pada industri otomotif di Bursa Efek Indonesia periode 2010-2013.","author":[{"dropping-particle":"","family":"Ria","given":"Yuliana","non-dropping-particle":"","parse-names":false,"suffix":""},{"dropping-particle":"","family":"Lestari","given":"Putu","non-dropping-particle":"","parse-names":false,"suffix":""}],"container-title":"E-Jurnal Manajemen Universitas Udayana","id":"ITEM-1","issue":"5","issued":{"date-parts":[["2015"]]},"page":"1238-1251","title":"Pengaruh Risiko Bisnis, Ukuran Perusahaan Dan Pertumbuhan Penjualan Terhadap Struktur Modal","type":"article-journal","volume":"4"},"uris":["http://www.mendeley.com/documents/?uuid=2dd4ddc2-9f13-4f11-b1af-0b2f57b7408c"]}],"mendeley":{"formattedCitation":"(Ria &amp; Lestari, 2015)","plainTextFormattedCitation":"(Ria &amp; Lestari, 2015)","previouslyFormattedCitation":"(Ria &amp; Lestari, 2015)"},"properties":{"noteIndex":0},"schema":"https://github.com/citation-style-language/schema/raw/master/csl-citation.json"}</w:instrText>
      </w:r>
      <w:r w:rsidR="00D70726">
        <w:rPr>
          <w:rFonts w:ascii="Arial Narrow" w:eastAsia="Times New Roman" w:hAnsi="Arial Narrow"/>
          <w:sz w:val="24"/>
          <w:szCs w:val="24"/>
        </w:rPr>
        <w:fldChar w:fldCharType="separate"/>
      </w:r>
      <w:r w:rsidR="00D70726" w:rsidRPr="00D70726">
        <w:rPr>
          <w:rFonts w:ascii="Arial Narrow" w:eastAsia="Times New Roman" w:hAnsi="Arial Narrow"/>
          <w:noProof/>
          <w:sz w:val="24"/>
          <w:szCs w:val="24"/>
        </w:rPr>
        <w:t>(Ria &amp; Lestari, 2015)</w:t>
      </w:r>
      <w:r w:rsidR="00D70726">
        <w:rPr>
          <w:rFonts w:ascii="Arial Narrow" w:eastAsia="Times New Roman" w:hAnsi="Arial Narrow"/>
          <w:sz w:val="24"/>
          <w:szCs w:val="24"/>
        </w:rPr>
        <w:fldChar w:fldCharType="end"/>
      </w:r>
      <w:r w:rsidRPr="00D333B8">
        <w:rPr>
          <w:rFonts w:ascii="Arial Narrow" w:eastAsia="Times New Roman" w:hAnsi="Arial Narrow"/>
          <w:sz w:val="24"/>
          <w:szCs w:val="24"/>
        </w:rPr>
        <w:t xml:space="preserve"> menyatakan bahwa risiko bisnis berpengaruh terhadap struktur modal</w:t>
      </w:r>
      <w:r>
        <w:rPr>
          <w:rFonts w:ascii="Arial Narrow" w:eastAsia="Times New Roman" w:hAnsi="Arial Narrow"/>
          <w:sz w:val="24"/>
          <w:szCs w:val="24"/>
        </w:rPr>
        <w:t xml:space="preserve">. </w:t>
      </w:r>
      <w:r>
        <w:rPr>
          <w:rFonts w:ascii="Arial Narrow" w:hAnsi="Arial Narrow"/>
          <w:sz w:val="24"/>
          <w:szCs w:val="24"/>
        </w:rPr>
        <w:t>Maka dapat disimpulkan bahwa hipotesis 3 yang dikembangkan adalah :</w:t>
      </w:r>
    </w:p>
    <w:p w14:paraId="2B6D6135" w14:textId="2B1725A1" w:rsidR="0047617F" w:rsidRDefault="0047617F" w:rsidP="004F5D6F">
      <w:pPr>
        <w:spacing w:after="0" w:line="360" w:lineRule="auto"/>
        <w:jc w:val="both"/>
        <w:rPr>
          <w:rFonts w:ascii="Arial Narrow" w:hAnsi="Arial Narrow"/>
          <w:sz w:val="24"/>
          <w:szCs w:val="24"/>
        </w:rPr>
      </w:pPr>
      <w:r>
        <w:rPr>
          <w:rFonts w:ascii="Arial Narrow" w:hAnsi="Arial Narrow"/>
          <w:sz w:val="24"/>
          <w:szCs w:val="24"/>
        </w:rPr>
        <w:lastRenderedPageBreak/>
        <w:t>H3 : Risiko Bisnis berpengaruh signifikan terhadap St</w:t>
      </w:r>
      <w:r w:rsidRPr="0047617F">
        <w:rPr>
          <w:rFonts w:ascii="Arial Narrow" w:hAnsi="Arial Narrow"/>
          <w:sz w:val="24"/>
          <w:szCs w:val="24"/>
        </w:rPr>
        <w:t>ruktur Modal</w:t>
      </w:r>
    </w:p>
    <w:p w14:paraId="1E72B3C7" w14:textId="7F08B19E" w:rsidR="00F732C6" w:rsidRPr="004F5D6F" w:rsidRDefault="00F732C6" w:rsidP="004F5D6F">
      <w:pPr>
        <w:spacing w:after="0" w:line="360" w:lineRule="auto"/>
        <w:jc w:val="both"/>
        <w:rPr>
          <w:rFonts w:ascii="Arial Narrow" w:hAnsi="Arial Narrow"/>
          <w:sz w:val="24"/>
          <w:szCs w:val="24"/>
        </w:rPr>
      </w:pPr>
      <w:r w:rsidRPr="004F5D6F">
        <w:rPr>
          <w:rFonts w:ascii="Arial Narrow" w:hAnsi="Arial Narrow"/>
          <w:sz w:val="24"/>
          <w:szCs w:val="24"/>
        </w:rPr>
        <w:t xml:space="preserve">Ukuran Perusahaan, Pertumbuhan Penjualan, </w:t>
      </w:r>
      <w:r w:rsidR="00F95CF5" w:rsidRPr="004F5D6F">
        <w:rPr>
          <w:rFonts w:ascii="Arial Narrow" w:hAnsi="Arial Narrow"/>
          <w:sz w:val="24"/>
          <w:szCs w:val="24"/>
        </w:rPr>
        <w:t xml:space="preserve">Dan </w:t>
      </w:r>
      <w:r w:rsidRPr="004F5D6F">
        <w:rPr>
          <w:rFonts w:ascii="Arial Narrow" w:hAnsi="Arial Narrow"/>
          <w:sz w:val="24"/>
          <w:szCs w:val="24"/>
        </w:rPr>
        <w:t>Risiko Bisnis Terhadap Struktur Modal</w:t>
      </w:r>
    </w:p>
    <w:p w14:paraId="00DDAD18" w14:textId="6E12FCE4" w:rsidR="00F95CF5" w:rsidRDefault="00596D81" w:rsidP="004F5D6F">
      <w:pPr>
        <w:spacing w:after="0" w:line="360" w:lineRule="auto"/>
        <w:ind w:firstLine="720"/>
        <w:jc w:val="both"/>
        <w:rPr>
          <w:rFonts w:ascii="Arial Narrow" w:hAnsi="Arial Narrow"/>
          <w:sz w:val="24"/>
          <w:szCs w:val="24"/>
        </w:rPr>
      </w:pPr>
      <w:r>
        <w:rPr>
          <w:rFonts w:ascii="Arial Narrow" w:hAnsi="Arial Narrow"/>
          <w:sz w:val="24"/>
          <w:szCs w:val="24"/>
        </w:rPr>
        <w:t xml:space="preserve">Berdasarkan penelitian </w:t>
      </w:r>
      <w:r>
        <w:rPr>
          <w:rFonts w:ascii="Arial Narrow" w:hAnsi="Arial Narrow"/>
          <w:sz w:val="24"/>
          <w:szCs w:val="24"/>
        </w:rPr>
        <w:fldChar w:fldCharType="begin" w:fldLock="1"/>
      </w:r>
      <w:r>
        <w:rPr>
          <w:rFonts w:ascii="Arial Narrow" w:hAnsi="Arial Narrow"/>
          <w:sz w:val="24"/>
          <w:szCs w:val="24"/>
        </w:rPr>
        <w:instrText>ADDIN CSL_CITATION {"citationItems":[{"id":"ITEM-1","itemData":{"DOI":"10.15294/aaj.v2i4.4168","ISSN":"2252-6765","abstract":"Penelitian ini bertujuan untuk mengetahui bagaimana pengaruh risiko bisnis,struktur aset, ukuran, dan pertumbuhan penjualan terhadap struktur modalpada perusahaan manufaktur yang terdaftar di bursa efek Indonesia periode 2010-2012. Penelitian ini menggunakan sampel perusahaan manufaktur yang terdaftar di BEI tahun 2010-2012. Pengambilan sampel menggunakan teknik purposive sampling, sehingga unit analisis yang dihasilkan dalam penelitian ini sebanyak 17 perusahaan. Pengambilan data dilakukan dengan metode dokumentasi. Metode analisis data yang digunakan dalam penelitian ini yaitu analisis regresi linier berganda, uji statistik deskriptif, dan uji asumsi klasik. Hasil penelitian ini menunjukkan bahwa risiko bisnis, struktur aset, ukuran dan pertumbuhan penjualan secara bersama-sama berpengaruh terhadap struktur modal. Hasil uji parsial (uji t) menunjukan bahwa risiko bisnis, struktur aset , dan pertumbuhan penjualan tidak berpengaruh secara signifikan terhadap kinerja struktur modal, sementara ukuran perusahaan berpengaruh secara signifikan terhadap kinerja struktur modal. Abstract","author":[{"dropping-particle":"","family":"Pradana","given":"Herdiawan Rudi","non-dropping-particle":"","parse-names":false,"suffix":""},{"dropping-particle":"","family":"Fachrurrozie","given":"","non-dropping-particle":"","parse-names":false,"suffix":""},{"dropping-particle":"","family":"Kiswanto","given":"","non-dropping-particle":"","parse-names":false,"suffix":""}],"container-title":"Accounting Analysis Journal","id":"ITEM-1","issue":"4","issued":{"date-parts":[["2013"]]},"page":"423-429","title":"Pengaruh Risiko Bisnis, Struktur Aset, Ukuran Dan Pertumbuhan Penjualan Terhadap Struktur Modal","type":"article-journal","volume":"2"},"uris":["http://www.mendeley.com/documents/?uuid=c1bbe77c-368a-4891-9d30-c4b6b37dbca8"]}],"mendeley":{"formattedCitation":"(Pradana et al., 2013)","plainTextFormattedCitation":"(Pradana et al., 2013)","previouslyFormattedCitation":"(Pradana et al., 2013)"},"properties":{"noteIndex":0},"schema":"https://github.com/citation-style-language/schema/raw/master/csl-citation.json"}</w:instrText>
      </w:r>
      <w:r>
        <w:rPr>
          <w:rFonts w:ascii="Arial Narrow" w:hAnsi="Arial Narrow"/>
          <w:sz w:val="24"/>
          <w:szCs w:val="24"/>
        </w:rPr>
        <w:fldChar w:fldCharType="separate"/>
      </w:r>
      <w:r w:rsidRPr="00596D81">
        <w:rPr>
          <w:rFonts w:ascii="Arial Narrow" w:hAnsi="Arial Narrow"/>
          <w:noProof/>
          <w:sz w:val="24"/>
          <w:szCs w:val="24"/>
        </w:rPr>
        <w:t>(Pradana et al., 2013)</w:t>
      </w:r>
      <w:r>
        <w:rPr>
          <w:rFonts w:ascii="Arial Narrow" w:hAnsi="Arial Narrow"/>
          <w:sz w:val="24"/>
          <w:szCs w:val="24"/>
        </w:rPr>
        <w:fldChar w:fldCharType="end"/>
      </w:r>
      <w:r>
        <w:rPr>
          <w:rFonts w:ascii="Arial Narrow" w:hAnsi="Arial Narrow"/>
          <w:sz w:val="24"/>
          <w:szCs w:val="24"/>
        </w:rPr>
        <w:t xml:space="preserve"> </w:t>
      </w:r>
      <w:r w:rsidR="005850AE" w:rsidRPr="005850AE">
        <w:rPr>
          <w:rFonts w:ascii="Arial Narrow" w:hAnsi="Arial Narrow"/>
          <w:sz w:val="24"/>
          <w:szCs w:val="24"/>
        </w:rPr>
        <w:t xml:space="preserve">dan </w:t>
      </w:r>
      <w:r>
        <w:rPr>
          <w:rFonts w:ascii="Arial Narrow" w:hAnsi="Arial Narrow"/>
          <w:sz w:val="24"/>
          <w:szCs w:val="24"/>
        </w:rPr>
        <w:fldChar w:fldCharType="begin" w:fldLock="1"/>
      </w:r>
      <w:r w:rsidR="003947AC">
        <w:rPr>
          <w:rFonts w:ascii="Arial Narrow" w:hAnsi="Arial Narrow"/>
          <w:sz w:val="24"/>
          <w:szCs w:val="24"/>
        </w:rPr>
        <w:instrText>ADDIN CSL_CITATION {"citationItems":[{"id":"ITEM-1","itemData":{"DOI":"10.26905/ap.v3i1.1327","ISSN":"23386010","abstract":"The purpose of this study was to examine the effect of asset growth, firm size, profitability and business risk simultaneously on the capital structure. The population of this study are manufacturing companies sub- sectors of food and beverages listed on the Stock Exchange during 2010-2015. The total number of samples is 5 companies. The sampling technique used was purposive sampling. The method of data analysis that uses regression and statistical description. The size of the company, Profitability and the business risk is partially not significantly affect the capital structure. Asset growth has a significant effect on the capital structure partially. Simultaneously variable firm size, profitability, asset growth and business risk significant influence terhasap capital structure. The results showed of four independent variables, firm size, profitability and business risk significantly affect the capital structure is simply asset growth. The three others variable despite having influence, but not significant. Raise capital to take advantage of outside capital into opportunities that can be used see the low risk businesses owned most of the companies manufacturing sub- sectors of cosmetics and household use.","author":[{"dropping-particle":"","family":"Naur","given":"Birgita Maryeta","non-dropping-particle":"","parse-names":false,"suffix":""},{"dropping-particle":"","family":"Nafi'","given":"Moch","non-dropping-particle":"","parse-names":false,"suffix":""}],"container-title":"Jurnal Akuntansi dan Perpajakan","id":"ITEM-1","issue":"1","issued":{"date-parts":[["2017"]]},"title":"Analisis Pengaruh Pertumbuhan Aset,Ukuran Perusahaan, Profitabilitasdan Risiko Bisnis Terhadap Struktur Modal Sub Sektor Kosmetik Dan Keperluan Rumah Tangga","type":"article-journal","volume":"3"},"uris":["http://www.mendeley.com/documents/?uuid=5d4b00aa-3823-4244-8ed9-0aa50753b165"]}],"mendeley":{"formattedCitation":"(Naur &amp; Nafi’, 2017)","plainTextFormattedCitation":"(Naur &amp; Nafi’, 2017)","previouslyFormattedCitation":"(Naur &amp; Nafi’, 2017)"},"properties":{"noteIndex":0},"schema":"https://github.com/citation-style-language/schema/raw/master/csl-citation.json"}</w:instrText>
      </w:r>
      <w:r>
        <w:rPr>
          <w:rFonts w:ascii="Arial Narrow" w:hAnsi="Arial Narrow"/>
          <w:sz w:val="24"/>
          <w:szCs w:val="24"/>
        </w:rPr>
        <w:fldChar w:fldCharType="separate"/>
      </w:r>
      <w:r w:rsidRPr="00596D81">
        <w:rPr>
          <w:rFonts w:ascii="Arial Narrow" w:hAnsi="Arial Narrow"/>
          <w:noProof/>
          <w:sz w:val="24"/>
          <w:szCs w:val="24"/>
        </w:rPr>
        <w:t>(Naur &amp; Nafi’, 2017)</w:t>
      </w:r>
      <w:r>
        <w:rPr>
          <w:rFonts w:ascii="Arial Narrow" w:hAnsi="Arial Narrow"/>
          <w:sz w:val="24"/>
          <w:szCs w:val="24"/>
        </w:rPr>
        <w:fldChar w:fldCharType="end"/>
      </w:r>
      <w:r>
        <w:rPr>
          <w:rFonts w:ascii="Arial Narrow" w:hAnsi="Arial Narrow"/>
          <w:sz w:val="24"/>
          <w:szCs w:val="24"/>
        </w:rPr>
        <w:t xml:space="preserve"> </w:t>
      </w:r>
      <w:r w:rsidR="00F95CF5">
        <w:rPr>
          <w:rFonts w:ascii="Arial Narrow" w:hAnsi="Arial Narrow"/>
          <w:sz w:val="24"/>
          <w:szCs w:val="24"/>
        </w:rPr>
        <w:t xml:space="preserve">menyatakan bahwa secara simultan </w:t>
      </w:r>
      <w:r w:rsidR="00F95CF5" w:rsidRPr="00F95CF5">
        <w:rPr>
          <w:rFonts w:ascii="Arial Narrow" w:hAnsi="Arial Narrow"/>
          <w:sz w:val="24"/>
          <w:szCs w:val="24"/>
        </w:rPr>
        <w:t xml:space="preserve">ukuran perusahaan, pertumbuhan penjualan, dan risiko bisnis </w:t>
      </w:r>
      <w:r w:rsidR="00F95CF5">
        <w:rPr>
          <w:rFonts w:ascii="Arial Narrow" w:hAnsi="Arial Narrow"/>
          <w:sz w:val="24"/>
          <w:szCs w:val="24"/>
        </w:rPr>
        <w:t xml:space="preserve">memiliki pengaruh yang signifikan </w:t>
      </w:r>
      <w:r w:rsidR="00F95CF5" w:rsidRPr="00F95CF5">
        <w:rPr>
          <w:rFonts w:ascii="Arial Narrow" w:hAnsi="Arial Narrow"/>
          <w:sz w:val="24"/>
          <w:szCs w:val="24"/>
        </w:rPr>
        <w:t>terhadap struktur modal</w:t>
      </w:r>
      <w:r w:rsidR="00F95CF5">
        <w:rPr>
          <w:rFonts w:ascii="Arial Narrow" w:hAnsi="Arial Narrow"/>
          <w:sz w:val="24"/>
          <w:szCs w:val="24"/>
        </w:rPr>
        <w:t>. Maka dapat disimpulkan bahwa hipotesis 4 yang dikembangkan adalah :</w:t>
      </w:r>
    </w:p>
    <w:p w14:paraId="6011849E" w14:textId="63431048" w:rsidR="005850AE" w:rsidRDefault="00F95CF5" w:rsidP="004F5D6F">
      <w:pPr>
        <w:tabs>
          <w:tab w:val="left" w:pos="709"/>
        </w:tabs>
        <w:spacing w:after="0" w:line="360" w:lineRule="auto"/>
        <w:ind w:left="567" w:hanging="567"/>
        <w:jc w:val="both"/>
        <w:rPr>
          <w:rFonts w:ascii="Arial Narrow" w:hAnsi="Arial Narrow"/>
          <w:sz w:val="24"/>
          <w:szCs w:val="24"/>
        </w:rPr>
      </w:pPr>
      <w:r>
        <w:rPr>
          <w:rFonts w:ascii="Arial Narrow" w:hAnsi="Arial Narrow"/>
          <w:sz w:val="24"/>
          <w:szCs w:val="24"/>
        </w:rPr>
        <w:t xml:space="preserve">H4 : </w:t>
      </w:r>
      <w:r w:rsidR="00687DEA">
        <w:rPr>
          <w:rFonts w:ascii="Arial Narrow" w:hAnsi="Arial Narrow"/>
          <w:sz w:val="24"/>
          <w:szCs w:val="24"/>
        </w:rPr>
        <w:tab/>
      </w:r>
      <w:r w:rsidRPr="00F95CF5">
        <w:rPr>
          <w:rFonts w:ascii="Arial Narrow" w:hAnsi="Arial Narrow"/>
          <w:sz w:val="24"/>
          <w:szCs w:val="24"/>
        </w:rPr>
        <w:t xml:space="preserve">Ukuran Perusahaan, Pertumbuhan Penjualan, Dan Risiko Bisnis </w:t>
      </w:r>
      <w:r>
        <w:rPr>
          <w:rFonts w:ascii="Arial Narrow" w:hAnsi="Arial Narrow"/>
          <w:sz w:val="24"/>
          <w:szCs w:val="24"/>
        </w:rPr>
        <w:t>berpengaruh signifikan t</w:t>
      </w:r>
      <w:r w:rsidR="00687DEA">
        <w:rPr>
          <w:rFonts w:ascii="Arial Narrow" w:hAnsi="Arial Narrow"/>
          <w:sz w:val="24"/>
          <w:szCs w:val="24"/>
        </w:rPr>
        <w:t xml:space="preserve">erhadap </w:t>
      </w:r>
      <w:r w:rsidRPr="00F95CF5">
        <w:rPr>
          <w:rFonts w:ascii="Arial Narrow" w:hAnsi="Arial Narrow"/>
          <w:sz w:val="24"/>
          <w:szCs w:val="24"/>
        </w:rPr>
        <w:t>Struktur Modal</w:t>
      </w:r>
    </w:p>
    <w:p w14:paraId="42DED058" w14:textId="41BFC976" w:rsidR="009965EB" w:rsidRPr="00D333B8" w:rsidRDefault="004F5D6F" w:rsidP="004F5D6F">
      <w:pPr>
        <w:shd w:val="clear" w:color="auto" w:fill="FFFFFF"/>
        <w:spacing w:before="240" w:after="150" w:line="240" w:lineRule="auto"/>
        <w:rPr>
          <w:rFonts w:ascii="Arial Narrow" w:eastAsia="Times New Roman" w:hAnsi="Arial Narrow"/>
          <w:sz w:val="21"/>
          <w:szCs w:val="21"/>
        </w:rPr>
      </w:pPr>
      <w:r>
        <w:rPr>
          <w:rFonts w:ascii="Arial Narrow" w:eastAsia="Times New Roman" w:hAnsi="Arial Narrow"/>
          <w:b/>
          <w:spacing w:val="-15"/>
          <w:kern w:val="36"/>
          <w:sz w:val="24"/>
          <w:szCs w:val="24"/>
        </w:rPr>
        <w:t>METHODS</w:t>
      </w:r>
    </w:p>
    <w:p w14:paraId="78EB9B9A" w14:textId="625583C2" w:rsidR="009965EB" w:rsidRPr="004F5D6F" w:rsidRDefault="005C76FA" w:rsidP="00A103A8">
      <w:pPr>
        <w:shd w:val="clear" w:color="auto" w:fill="FFFFFF"/>
        <w:spacing w:after="0" w:line="360" w:lineRule="auto"/>
        <w:jc w:val="both"/>
        <w:rPr>
          <w:rFonts w:ascii="Arial Narrow" w:eastAsia="Times New Roman" w:hAnsi="Arial Narrow"/>
          <w:sz w:val="24"/>
          <w:szCs w:val="24"/>
        </w:rPr>
      </w:pPr>
      <w:r w:rsidRPr="004F5D6F">
        <w:rPr>
          <w:rFonts w:ascii="Arial Narrow" w:eastAsia="Times New Roman" w:hAnsi="Arial Narrow"/>
          <w:sz w:val="24"/>
          <w:szCs w:val="24"/>
        </w:rPr>
        <w:t>Metode dan Pendekatan Penelitian</w:t>
      </w:r>
    </w:p>
    <w:p w14:paraId="0074E04F" w14:textId="4E5CF430" w:rsidR="005C76FA" w:rsidRDefault="005C76FA" w:rsidP="00A103A8">
      <w:pPr>
        <w:shd w:val="clear" w:color="auto" w:fill="FFFFFF"/>
        <w:spacing w:after="0" w:line="360" w:lineRule="auto"/>
        <w:ind w:firstLine="720"/>
        <w:jc w:val="both"/>
        <w:rPr>
          <w:rFonts w:ascii="Arial Narrow" w:eastAsia="Times New Roman" w:hAnsi="Arial Narrow"/>
          <w:sz w:val="24"/>
          <w:szCs w:val="24"/>
        </w:rPr>
      </w:pPr>
      <w:r w:rsidRPr="005C76FA">
        <w:rPr>
          <w:rFonts w:ascii="Arial Narrow" w:eastAsia="Times New Roman" w:hAnsi="Arial Narrow"/>
          <w:sz w:val="24"/>
          <w:szCs w:val="24"/>
        </w:rPr>
        <w:t xml:space="preserve">Metode penelitian pada dasarnya merupakan cara ilmiah untuk mendapatkan data dengan tujuan dan kegunaan tertentu </w:t>
      </w:r>
      <w:r w:rsidR="003947AC">
        <w:rPr>
          <w:rFonts w:ascii="Arial Narrow" w:eastAsia="Times New Roman" w:hAnsi="Arial Narrow"/>
          <w:sz w:val="24"/>
          <w:szCs w:val="24"/>
        </w:rPr>
        <w:fldChar w:fldCharType="begin" w:fldLock="1"/>
      </w:r>
      <w:r w:rsidR="003947AC">
        <w:rPr>
          <w:rFonts w:ascii="Arial Narrow" w:eastAsia="Times New Roman" w:hAnsi="Arial Narrow"/>
          <w:sz w:val="24"/>
          <w:szCs w:val="24"/>
        </w:rPr>
        <w:instrText>ADDIN CSL_CITATION {"citationItems":[{"id":"ITEM-1","itemData":{"author":[{"dropping-particle":"","family":"Sugiyono","given":"","non-dropping-particle":"","parse-names":false,"suffix":""}],"id":"ITEM-1","issued":{"date-parts":[["2019"]]},"publisher":"CV Alfabeta","publisher-place":"Bandung","title":"Metode Penelitian Kualitatif dan Kuantutatif","type":"book"},"uris":["http://www.mendeley.com/documents/?uuid=165025e9-7d0e-4133-8f73-380ee082911c"]}],"mendeley":{"formattedCitation":"(Sugiyono, 2019)","plainTextFormattedCitation":"(Sugiyono, 2019)","previouslyFormattedCitation":"(Sugiyono, 2019)"},"properties":{"noteIndex":0},"schema":"https://github.com/citation-style-language/schema/raw/master/csl-citation.json"}</w:instrText>
      </w:r>
      <w:r w:rsidR="003947AC">
        <w:rPr>
          <w:rFonts w:ascii="Arial Narrow" w:eastAsia="Times New Roman" w:hAnsi="Arial Narrow"/>
          <w:sz w:val="24"/>
          <w:szCs w:val="24"/>
        </w:rPr>
        <w:fldChar w:fldCharType="separate"/>
      </w:r>
      <w:r w:rsidR="003947AC" w:rsidRPr="003947AC">
        <w:rPr>
          <w:rFonts w:ascii="Arial Narrow" w:eastAsia="Times New Roman" w:hAnsi="Arial Narrow"/>
          <w:noProof/>
          <w:sz w:val="24"/>
          <w:szCs w:val="24"/>
        </w:rPr>
        <w:t>(Sugiyono, 2019)</w:t>
      </w:r>
      <w:r w:rsidR="003947AC">
        <w:rPr>
          <w:rFonts w:ascii="Arial Narrow" w:eastAsia="Times New Roman" w:hAnsi="Arial Narrow"/>
          <w:sz w:val="24"/>
          <w:szCs w:val="24"/>
        </w:rPr>
        <w:fldChar w:fldCharType="end"/>
      </w:r>
      <w:r w:rsidRPr="005C76FA">
        <w:rPr>
          <w:rFonts w:ascii="Arial Narrow" w:eastAsia="Times New Roman" w:hAnsi="Arial Narrow"/>
          <w:sz w:val="24"/>
          <w:szCs w:val="24"/>
        </w:rPr>
        <w:t>. Penelitian ini menggunakan pendekatan kuantitatif dengan metode asosiatif, yaitu penelitian yang analisisnya ditekankan pada data angka yang diperoleh dengan metode statistik serta dilakukan dalam rangka pengujian hipotesis sehingga diperoleh signifikasi hubungan variabel yang diteliti.</w:t>
      </w:r>
    </w:p>
    <w:p w14:paraId="659E49CE" w14:textId="05AC8591" w:rsidR="005C76FA" w:rsidRPr="00A103A8" w:rsidRDefault="005C76FA" w:rsidP="00A103A8">
      <w:pPr>
        <w:shd w:val="clear" w:color="auto" w:fill="FFFFFF"/>
        <w:spacing w:after="0" w:line="360" w:lineRule="auto"/>
        <w:jc w:val="both"/>
        <w:rPr>
          <w:rFonts w:ascii="Arial Narrow" w:eastAsia="Times New Roman" w:hAnsi="Arial Narrow"/>
          <w:sz w:val="24"/>
          <w:szCs w:val="24"/>
        </w:rPr>
      </w:pPr>
      <w:r w:rsidRPr="00A103A8">
        <w:rPr>
          <w:rFonts w:ascii="Arial Narrow" w:eastAsia="Times New Roman" w:hAnsi="Arial Narrow"/>
          <w:sz w:val="24"/>
          <w:szCs w:val="24"/>
        </w:rPr>
        <w:t>Populasi dan Sampel</w:t>
      </w:r>
    </w:p>
    <w:p w14:paraId="468CC838" w14:textId="6A6239CA" w:rsidR="005C76FA" w:rsidRDefault="005C76FA" w:rsidP="00A103A8">
      <w:pPr>
        <w:shd w:val="clear" w:color="auto" w:fill="FFFFFF"/>
        <w:spacing w:after="0" w:line="360" w:lineRule="auto"/>
        <w:ind w:firstLine="720"/>
        <w:jc w:val="both"/>
        <w:rPr>
          <w:rFonts w:ascii="Arial Narrow" w:eastAsia="Times New Roman" w:hAnsi="Arial Narrow"/>
          <w:sz w:val="24"/>
          <w:szCs w:val="24"/>
        </w:rPr>
      </w:pPr>
      <w:r>
        <w:rPr>
          <w:rFonts w:ascii="Arial Narrow" w:eastAsia="Times New Roman" w:hAnsi="Arial Narrow"/>
          <w:sz w:val="24"/>
          <w:szCs w:val="24"/>
        </w:rPr>
        <w:t>Populasi pada</w:t>
      </w:r>
      <w:r w:rsidRPr="005C76FA">
        <w:rPr>
          <w:rFonts w:ascii="Arial Narrow" w:eastAsia="Times New Roman" w:hAnsi="Arial Narrow"/>
          <w:sz w:val="24"/>
          <w:szCs w:val="24"/>
        </w:rPr>
        <w:t xml:space="preserve"> penelitian ini adalah perusahaan </w:t>
      </w:r>
      <w:r w:rsidRPr="005C76FA">
        <w:rPr>
          <w:rFonts w:ascii="Arial Narrow" w:eastAsia="Times New Roman" w:hAnsi="Arial Narrow"/>
          <w:i/>
          <w:sz w:val="24"/>
          <w:szCs w:val="24"/>
        </w:rPr>
        <w:t>property dan real estate</w:t>
      </w:r>
      <w:r w:rsidRPr="005C76FA">
        <w:rPr>
          <w:rFonts w:ascii="Arial Narrow" w:eastAsia="Times New Roman" w:hAnsi="Arial Narrow"/>
          <w:sz w:val="24"/>
          <w:szCs w:val="24"/>
        </w:rPr>
        <w:t xml:space="preserve"> yang terdaftar di Bursa Efek Indonesia (BEI) pada tahun 2014-2018</w:t>
      </w:r>
      <w:r>
        <w:rPr>
          <w:rFonts w:ascii="Arial Narrow" w:eastAsia="Times New Roman" w:hAnsi="Arial Narrow"/>
          <w:sz w:val="24"/>
          <w:szCs w:val="24"/>
        </w:rPr>
        <w:t xml:space="preserve">, yang berjumlah 64 perusahaan. </w:t>
      </w:r>
      <w:r w:rsidRPr="005C76FA">
        <w:rPr>
          <w:rFonts w:ascii="Arial Narrow" w:eastAsia="Times New Roman" w:hAnsi="Arial Narrow"/>
          <w:sz w:val="24"/>
          <w:szCs w:val="24"/>
        </w:rPr>
        <w:t xml:space="preserve">Pemilihan populasi </w:t>
      </w:r>
      <w:r>
        <w:rPr>
          <w:rFonts w:ascii="Arial Narrow" w:eastAsia="Times New Roman" w:hAnsi="Arial Narrow"/>
          <w:sz w:val="24"/>
          <w:szCs w:val="24"/>
        </w:rPr>
        <w:t>pada</w:t>
      </w:r>
      <w:r w:rsidRPr="005C76FA">
        <w:rPr>
          <w:rFonts w:ascii="Arial Narrow" w:eastAsia="Times New Roman" w:hAnsi="Arial Narrow"/>
          <w:sz w:val="24"/>
          <w:szCs w:val="24"/>
        </w:rPr>
        <w:t xml:space="preserve"> penelitian ini berdasarkan alasan yang diungkapkan dalam latar belakang masalah. Penelitian tidak dapat menggunakan seluruh populasi karena terdapat perusahaan yang tidak konsisten datanya, sehingga digunakan sampel data.</w:t>
      </w:r>
    </w:p>
    <w:p w14:paraId="54989E4C" w14:textId="1B9BCD82" w:rsidR="001C1F1F" w:rsidRPr="001C1F1F" w:rsidRDefault="003947AC" w:rsidP="00A103A8">
      <w:pPr>
        <w:shd w:val="clear" w:color="auto" w:fill="FFFFFF"/>
        <w:spacing w:after="0" w:line="360" w:lineRule="auto"/>
        <w:ind w:firstLine="720"/>
        <w:jc w:val="both"/>
        <w:rPr>
          <w:rFonts w:ascii="Arial Narrow" w:eastAsia="Times New Roman" w:hAnsi="Arial Narrow"/>
          <w:sz w:val="24"/>
          <w:szCs w:val="24"/>
        </w:rPr>
      </w:pPr>
      <w:r>
        <w:rPr>
          <w:rFonts w:ascii="Arial Narrow" w:eastAsia="Times New Roman" w:hAnsi="Arial Narrow"/>
          <w:sz w:val="24"/>
          <w:szCs w:val="24"/>
        </w:rPr>
        <w:fldChar w:fldCharType="begin" w:fldLock="1"/>
      </w:r>
      <w:r w:rsidR="000328A2">
        <w:rPr>
          <w:rFonts w:ascii="Arial Narrow" w:eastAsia="Times New Roman" w:hAnsi="Arial Narrow"/>
          <w:sz w:val="24"/>
          <w:szCs w:val="24"/>
        </w:rPr>
        <w:instrText>ADDIN CSL_CITATION {"citationItems":[{"id":"ITEM-1","itemData":{"author":[{"dropping-particle":"","family":"Sugiyono","given":"","non-dropping-particle":"","parse-names":false,"suffix":""}],"id":"ITEM-1","issued":{"date-parts":[["2019"]]},"publisher":"CV Alfabeta","publisher-place":"Bandung","title":"Metode Penelitian Kualitatif dan Kuantutatif","type":"book"},"uris":["http://www.mendeley.com/documents/?uuid=165025e9-7d0e-4133-8f73-380ee082911c"]}],"mendeley":{"formattedCitation":"(Sugiyono, 2019)","plainTextFormattedCitation":"(Sugiyono, 2019)","previouslyFormattedCitation":"(Sugiyono, 2019)"},"properties":{"noteIndex":0},"schema":"https://github.com/citation-style-language/schema/raw/master/csl-citation.json"}</w:instrText>
      </w:r>
      <w:r>
        <w:rPr>
          <w:rFonts w:ascii="Arial Narrow" w:eastAsia="Times New Roman" w:hAnsi="Arial Narrow"/>
          <w:sz w:val="24"/>
          <w:szCs w:val="24"/>
        </w:rPr>
        <w:fldChar w:fldCharType="separate"/>
      </w:r>
      <w:r w:rsidRPr="003947AC">
        <w:rPr>
          <w:rFonts w:ascii="Arial Narrow" w:eastAsia="Times New Roman" w:hAnsi="Arial Narrow"/>
          <w:noProof/>
          <w:sz w:val="24"/>
          <w:szCs w:val="24"/>
        </w:rPr>
        <w:t>(Sugiyono, 2019)</w:t>
      </w:r>
      <w:r>
        <w:rPr>
          <w:rFonts w:ascii="Arial Narrow" w:eastAsia="Times New Roman" w:hAnsi="Arial Narrow"/>
          <w:sz w:val="24"/>
          <w:szCs w:val="24"/>
        </w:rPr>
        <w:fldChar w:fldCharType="end"/>
      </w:r>
      <w:r w:rsidR="001C1F1F" w:rsidRPr="001C1F1F">
        <w:rPr>
          <w:rFonts w:ascii="Arial Narrow" w:eastAsia="Times New Roman" w:hAnsi="Arial Narrow"/>
          <w:sz w:val="24"/>
          <w:szCs w:val="24"/>
        </w:rPr>
        <w:t xml:space="preserve"> menyatakan sampel adalah bagian dari jumlah dan karakteristik yang dimiliki oleh popolasi.</w:t>
      </w:r>
      <w:r w:rsidR="001C1F1F">
        <w:rPr>
          <w:rFonts w:ascii="Arial Narrow" w:eastAsia="Times New Roman" w:hAnsi="Arial Narrow"/>
          <w:sz w:val="24"/>
          <w:szCs w:val="24"/>
        </w:rPr>
        <w:t xml:space="preserve"> </w:t>
      </w:r>
      <w:r w:rsidR="001C1F1F" w:rsidRPr="001C1F1F">
        <w:rPr>
          <w:rFonts w:ascii="Arial Narrow" w:eastAsia="Times New Roman" w:hAnsi="Arial Narrow"/>
          <w:sz w:val="24"/>
          <w:szCs w:val="24"/>
        </w:rPr>
        <w:t xml:space="preserve">Pemilihan sampel dalam penelitian ini dilakukan dengan menggunakan metode </w:t>
      </w:r>
      <w:r w:rsidR="001C1F1F" w:rsidRPr="001C1F1F">
        <w:rPr>
          <w:rFonts w:ascii="Arial Narrow" w:eastAsia="Times New Roman" w:hAnsi="Arial Narrow"/>
          <w:i/>
          <w:sz w:val="24"/>
          <w:szCs w:val="24"/>
        </w:rPr>
        <w:t>purposive sampling</w:t>
      </w:r>
      <w:r w:rsidR="001C1F1F" w:rsidRPr="001C1F1F">
        <w:rPr>
          <w:rFonts w:ascii="Arial Narrow" w:eastAsia="Times New Roman" w:hAnsi="Arial Narrow"/>
          <w:sz w:val="24"/>
          <w:szCs w:val="24"/>
        </w:rPr>
        <w:t xml:space="preserve"> dengan tujuan untuk mendapatkan sampel yang representatif sesuai dengan kriteria yang ditentukan. Berikut ini kriteria perusahaan </w:t>
      </w:r>
      <w:r w:rsidR="001C1F1F" w:rsidRPr="001C1F1F">
        <w:rPr>
          <w:rFonts w:ascii="Arial Narrow" w:eastAsia="Times New Roman" w:hAnsi="Arial Narrow"/>
          <w:i/>
          <w:sz w:val="24"/>
          <w:szCs w:val="24"/>
        </w:rPr>
        <w:t>property and real estate</w:t>
      </w:r>
      <w:r w:rsidR="001C1F1F" w:rsidRPr="001C1F1F">
        <w:rPr>
          <w:rFonts w:ascii="Arial Narrow" w:eastAsia="Times New Roman" w:hAnsi="Arial Narrow"/>
          <w:sz w:val="24"/>
          <w:szCs w:val="24"/>
        </w:rPr>
        <w:t xml:space="preserve"> periode 2014-2018 yang digu</w:t>
      </w:r>
      <w:r w:rsidR="001C1F1F">
        <w:rPr>
          <w:rFonts w:ascii="Arial Narrow" w:eastAsia="Times New Roman" w:hAnsi="Arial Narrow"/>
          <w:sz w:val="24"/>
          <w:szCs w:val="24"/>
        </w:rPr>
        <w:t>nakan sebagai sampel penelitian :</w:t>
      </w:r>
    </w:p>
    <w:p w14:paraId="048247F2" w14:textId="4974A5C9" w:rsidR="005C76FA" w:rsidRPr="001C1F1F" w:rsidRDefault="001C1F1F" w:rsidP="0023667D">
      <w:pPr>
        <w:pStyle w:val="ListParagraph"/>
        <w:numPr>
          <w:ilvl w:val="0"/>
          <w:numId w:val="1"/>
        </w:numPr>
        <w:shd w:val="clear" w:color="auto" w:fill="FFFFFF"/>
        <w:spacing w:after="0" w:line="360" w:lineRule="auto"/>
        <w:ind w:left="426" w:hanging="426"/>
        <w:jc w:val="both"/>
        <w:rPr>
          <w:rFonts w:ascii="Arial Narrow" w:eastAsia="Times New Roman" w:hAnsi="Arial Narrow"/>
          <w:sz w:val="24"/>
          <w:szCs w:val="24"/>
        </w:rPr>
      </w:pPr>
      <w:r w:rsidRPr="001C1F1F">
        <w:rPr>
          <w:rFonts w:ascii="Arial Narrow" w:hAnsi="Arial Narrow"/>
          <w:sz w:val="24"/>
          <w:szCs w:val="24"/>
        </w:rPr>
        <w:t xml:space="preserve">Perusahaan </w:t>
      </w:r>
      <w:r w:rsidRPr="001C1F1F">
        <w:rPr>
          <w:rFonts w:ascii="Arial Narrow" w:hAnsi="Arial Narrow"/>
          <w:i/>
          <w:sz w:val="24"/>
          <w:szCs w:val="24"/>
        </w:rPr>
        <w:t>property</w:t>
      </w:r>
      <w:r w:rsidRPr="001C1F1F">
        <w:rPr>
          <w:rFonts w:ascii="Arial Narrow" w:hAnsi="Arial Narrow"/>
          <w:sz w:val="24"/>
          <w:szCs w:val="24"/>
        </w:rPr>
        <w:t xml:space="preserve"> dan </w:t>
      </w:r>
      <w:r w:rsidRPr="001C1F1F">
        <w:rPr>
          <w:rFonts w:ascii="Arial Narrow" w:hAnsi="Arial Narrow"/>
          <w:i/>
          <w:sz w:val="24"/>
          <w:szCs w:val="24"/>
        </w:rPr>
        <w:t>real estate</w:t>
      </w:r>
      <w:r w:rsidRPr="001C1F1F">
        <w:rPr>
          <w:rFonts w:ascii="Arial Narrow" w:hAnsi="Arial Narrow"/>
          <w:sz w:val="24"/>
          <w:szCs w:val="24"/>
        </w:rPr>
        <w:t xml:space="preserve"> yang terdaftar di Bursa Efek Indonesia secara k</w:t>
      </w:r>
      <w:r>
        <w:rPr>
          <w:rFonts w:ascii="Arial Narrow" w:hAnsi="Arial Narrow"/>
          <w:sz w:val="24"/>
          <w:szCs w:val="24"/>
        </w:rPr>
        <w:t>onsisten selama tahun 2014-2018;</w:t>
      </w:r>
    </w:p>
    <w:p w14:paraId="158AC5BF" w14:textId="2E1C9562" w:rsidR="001C1F1F" w:rsidRPr="001C1F1F" w:rsidRDefault="001C1F1F" w:rsidP="0023667D">
      <w:pPr>
        <w:pStyle w:val="ListParagraph"/>
        <w:numPr>
          <w:ilvl w:val="0"/>
          <w:numId w:val="1"/>
        </w:numPr>
        <w:shd w:val="clear" w:color="auto" w:fill="FFFFFF"/>
        <w:spacing w:after="0" w:line="360" w:lineRule="auto"/>
        <w:ind w:left="426" w:hanging="426"/>
        <w:jc w:val="both"/>
        <w:rPr>
          <w:rFonts w:ascii="Arial Narrow" w:eastAsia="Times New Roman" w:hAnsi="Arial Narrow"/>
          <w:sz w:val="24"/>
          <w:szCs w:val="24"/>
        </w:rPr>
      </w:pPr>
      <w:r>
        <w:rPr>
          <w:rFonts w:ascii="Arial Narrow" w:hAnsi="Arial Narrow"/>
          <w:sz w:val="24"/>
          <w:szCs w:val="24"/>
        </w:rPr>
        <w:t xml:space="preserve">Bukan </w:t>
      </w:r>
      <w:r w:rsidRPr="001C1F1F">
        <w:rPr>
          <w:rFonts w:ascii="Arial Narrow" w:hAnsi="Arial Narrow"/>
          <w:sz w:val="24"/>
          <w:szCs w:val="24"/>
        </w:rPr>
        <w:t xml:space="preserve">Perusahaan </w:t>
      </w:r>
      <w:r w:rsidRPr="001C1F1F">
        <w:rPr>
          <w:rFonts w:ascii="Arial Narrow" w:hAnsi="Arial Narrow"/>
          <w:i/>
          <w:sz w:val="24"/>
          <w:szCs w:val="24"/>
        </w:rPr>
        <w:t>property</w:t>
      </w:r>
      <w:r w:rsidRPr="001C1F1F">
        <w:rPr>
          <w:rFonts w:ascii="Arial Narrow" w:hAnsi="Arial Narrow"/>
          <w:sz w:val="24"/>
          <w:szCs w:val="24"/>
        </w:rPr>
        <w:t xml:space="preserve"> dan </w:t>
      </w:r>
      <w:r w:rsidRPr="001C1F1F">
        <w:rPr>
          <w:rFonts w:ascii="Arial Narrow" w:hAnsi="Arial Narrow"/>
          <w:i/>
          <w:sz w:val="24"/>
          <w:szCs w:val="24"/>
        </w:rPr>
        <w:t xml:space="preserve">real estate </w:t>
      </w:r>
      <w:r w:rsidRPr="001C1F1F">
        <w:rPr>
          <w:rFonts w:ascii="Arial Narrow" w:hAnsi="Arial Narrow"/>
          <w:sz w:val="24"/>
          <w:szCs w:val="24"/>
        </w:rPr>
        <w:t>yang bar</w:t>
      </w:r>
      <w:r>
        <w:rPr>
          <w:rFonts w:ascii="Arial Narrow" w:hAnsi="Arial Narrow"/>
          <w:sz w:val="24"/>
          <w:szCs w:val="24"/>
        </w:rPr>
        <w:t>u melakukan IPO tahun 2014-2018;</w:t>
      </w:r>
    </w:p>
    <w:p w14:paraId="0E5635B7" w14:textId="04A43A31" w:rsidR="001C1F1F" w:rsidRPr="001C1F1F" w:rsidRDefault="001C1F1F" w:rsidP="0023667D">
      <w:pPr>
        <w:pStyle w:val="ListParagraph"/>
        <w:numPr>
          <w:ilvl w:val="0"/>
          <w:numId w:val="1"/>
        </w:numPr>
        <w:shd w:val="clear" w:color="auto" w:fill="FFFFFF"/>
        <w:spacing w:after="0" w:line="360" w:lineRule="auto"/>
        <w:ind w:left="426" w:hanging="426"/>
        <w:jc w:val="both"/>
        <w:rPr>
          <w:rFonts w:ascii="Arial Narrow" w:eastAsia="Times New Roman" w:hAnsi="Arial Narrow"/>
          <w:sz w:val="24"/>
          <w:szCs w:val="24"/>
        </w:rPr>
      </w:pPr>
      <w:r w:rsidRPr="001C1F1F">
        <w:rPr>
          <w:rFonts w:ascii="Arial Narrow" w:hAnsi="Arial Narrow"/>
          <w:sz w:val="24"/>
          <w:szCs w:val="24"/>
        </w:rPr>
        <w:t xml:space="preserve">Perusahaan </w:t>
      </w:r>
      <w:r w:rsidRPr="001C1F1F">
        <w:rPr>
          <w:rFonts w:ascii="Arial Narrow" w:hAnsi="Arial Narrow"/>
          <w:i/>
          <w:sz w:val="24"/>
          <w:szCs w:val="24"/>
        </w:rPr>
        <w:t>property</w:t>
      </w:r>
      <w:r w:rsidRPr="001C1F1F">
        <w:rPr>
          <w:rFonts w:ascii="Arial Narrow" w:hAnsi="Arial Narrow"/>
          <w:sz w:val="24"/>
          <w:szCs w:val="24"/>
        </w:rPr>
        <w:t xml:space="preserve"> dan </w:t>
      </w:r>
      <w:r w:rsidRPr="001C1F1F">
        <w:rPr>
          <w:rFonts w:ascii="Arial Narrow" w:hAnsi="Arial Narrow"/>
          <w:i/>
          <w:sz w:val="24"/>
          <w:szCs w:val="24"/>
        </w:rPr>
        <w:t>real estate</w:t>
      </w:r>
      <w:r>
        <w:rPr>
          <w:rFonts w:ascii="Arial Narrow" w:hAnsi="Arial Narrow"/>
          <w:sz w:val="24"/>
          <w:szCs w:val="24"/>
        </w:rPr>
        <w:t xml:space="preserve"> yang </w:t>
      </w:r>
      <w:r w:rsidRPr="001C1F1F">
        <w:rPr>
          <w:rFonts w:ascii="Arial Narrow" w:hAnsi="Arial Narrow"/>
          <w:sz w:val="24"/>
          <w:szCs w:val="24"/>
        </w:rPr>
        <w:t>menyajikan secara lengkap dan berturut-turut menerbitkan laporan keuangan dari tahun 2014-2018</w:t>
      </w:r>
      <w:r>
        <w:rPr>
          <w:rFonts w:ascii="Arial Narrow" w:hAnsi="Arial Narrow"/>
          <w:sz w:val="24"/>
          <w:szCs w:val="24"/>
        </w:rPr>
        <w:t>;</w:t>
      </w:r>
    </w:p>
    <w:p w14:paraId="27DC7109" w14:textId="7581215A" w:rsidR="001C1F1F" w:rsidRPr="00995090" w:rsidRDefault="001C1F1F" w:rsidP="0023667D">
      <w:pPr>
        <w:pStyle w:val="ListParagraph"/>
        <w:numPr>
          <w:ilvl w:val="0"/>
          <w:numId w:val="1"/>
        </w:numPr>
        <w:shd w:val="clear" w:color="auto" w:fill="FFFFFF"/>
        <w:spacing w:after="0" w:line="360" w:lineRule="auto"/>
        <w:ind w:left="426" w:hanging="426"/>
        <w:jc w:val="both"/>
        <w:rPr>
          <w:rFonts w:ascii="Arial Narrow" w:eastAsia="Times New Roman" w:hAnsi="Arial Narrow"/>
          <w:sz w:val="24"/>
          <w:szCs w:val="24"/>
        </w:rPr>
      </w:pPr>
      <w:r w:rsidRPr="001C1F1F">
        <w:rPr>
          <w:rFonts w:ascii="Arial Narrow" w:hAnsi="Arial Narrow"/>
          <w:sz w:val="24"/>
          <w:szCs w:val="24"/>
        </w:rPr>
        <w:lastRenderedPageBreak/>
        <w:t xml:space="preserve">Perusahaan </w:t>
      </w:r>
      <w:r w:rsidRPr="001C1F1F">
        <w:rPr>
          <w:rFonts w:ascii="Arial Narrow" w:hAnsi="Arial Narrow"/>
          <w:i/>
          <w:sz w:val="24"/>
          <w:szCs w:val="24"/>
        </w:rPr>
        <w:t>property</w:t>
      </w:r>
      <w:r w:rsidRPr="001C1F1F">
        <w:rPr>
          <w:rFonts w:ascii="Arial Narrow" w:hAnsi="Arial Narrow"/>
          <w:sz w:val="24"/>
          <w:szCs w:val="24"/>
        </w:rPr>
        <w:t xml:space="preserve"> dan </w:t>
      </w:r>
      <w:r w:rsidRPr="001C1F1F">
        <w:rPr>
          <w:rFonts w:ascii="Arial Narrow" w:hAnsi="Arial Narrow"/>
          <w:i/>
          <w:sz w:val="24"/>
          <w:szCs w:val="24"/>
        </w:rPr>
        <w:t>real estate</w:t>
      </w:r>
      <w:r w:rsidRPr="001C1F1F">
        <w:rPr>
          <w:rFonts w:ascii="Arial Narrow" w:hAnsi="Arial Narrow"/>
          <w:sz w:val="24"/>
          <w:szCs w:val="24"/>
        </w:rPr>
        <w:t xml:space="preserve"> yang </w:t>
      </w:r>
      <w:r>
        <w:rPr>
          <w:rFonts w:ascii="Arial Narrow" w:hAnsi="Arial Narrow"/>
          <w:sz w:val="24"/>
          <w:szCs w:val="24"/>
        </w:rPr>
        <w:t xml:space="preserve">tidak </w:t>
      </w:r>
      <w:r w:rsidRPr="001C1F1F">
        <w:rPr>
          <w:rFonts w:ascii="Arial Narrow" w:hAnsi="Arial Narrow"/>
          <w:sz w:val="24"/>
          <w:szCs w:val="24"/>
        </w:rPr>
        <w:t>mengungkapkan laba negatif atau mengalami kerugian dalam laporan keuangan selama tahun 2014-2018</w:t>
      </w:r>
      <w:r w:rsidR="0023667D">
        <w:rPr>
          <w:rFonts w:ascii="Arial Narrow" w:hAnsi="Arial Narrow"/>
          <w:sz w:val="24"/>
          <w:szCs w:val="24"/>
        </w:rPr>
        <w:t>.</w:t>
      </w:r>
    </w:p>
    <w:p w14:paraId="373C0D53" w14:textId="77777777" w:rsidR="00995090" w:rsidRPr="00995090" w:rsidRDefault="00995090" w:rsidP="0023667D">
      <w:pPr>
        <w:spacing w:after="0" w:line="360" w:lineRule="auto"/>
        <w:ind w:firstLine="709"/>
        <w:jc w:val="both"/>
        <w:rPr>
          <w:rFonts w:ascii="Arial Narrow" w:hAnsi="Arial Narrow"/>
          <w:sz w:val="24"/>
          <w:szCs w:val="24"/>
          <w:lang w:val="en-US"/>
        </w:rPr>
      </w:pPr>
      <w:r w:rsidRPr="00995090">
        <w:rPr>
          <w:rFonts w:ascii="Arial Narrow" w:hAnsi="Arial Narrow"/>
          <w:sz w:val="24"/>
          <w:szCs w:val="24"/>
        </w:rPr>
        <w:t xml:space="preserve">Berdasarkan teknik pengambilan sampel diatas, berikut nama-nama perusahaan </w:t>
      </w:r>
      <w:r w:rsidRPr="00995090">
        <w:rPr>
          <w:rFonts w:ascii="Arial Narrow" w:hAnsi="Arial Narrow"/>
          <w:i/>
          <w:sz w:val="24"/>
          <w:szCs w:val="24"/>
        </w:rPr>
        <w:t>property</w:t>
      </w:r>
      <w:r w:rsidRPr="00995090">
        <w:rPr>
          <w:rFonts w:ascii="Arial Narrow" w:hAnsi="Arial Narrow"/>
          <w:sz w:val="24"/>
          <w:szCs w:val="24"/>
        </w:rPr>
        <w:t xml:space="preserve"> dan </w:t>
      </w:r>
      <w:r w:rsidRPr="00995090">
        <w:rPr>
          <w:rFonts w:ascii="Arial Narrow" w:hAnsi="Arial Narrow"/>
          <w:i/>
          <w:sz w:val="24"/>
          <w:szCs w:val="24"/>
        </w:rPr>
        <w:t>real estate</w:t>
      </w:r>
      <w:r w:rsidRPr="00995090">
        <w:rPr>
          <w:rFonts w:ascii="Arial Narrow" w:hAnsi="Arial Narrow"/>
          <w:sz w:val="24"/>
          <w:szCs w:val="24"/>
        </w:rPr>
        <w:t xml:space="preserve"> yang terdaftar di Bursa Efek Indonesia pada periode 2014-2018 yang terpilih dan memenuhi kriteria-kriteria tersebut untuk dijadikan sampel penelitian :</w:t>
      </w:r>
    </w:p>
    <w:p w14:paraId="53928019" w14:textId="662C3FD0" w:rsidR="00995090" w:rsidRPr="0008600E" w:rsidRDefault="00995090" w:rsidP="00995090">
      <w:pPr>
        <w:spacing w:after="150" w:line="360" w:lineRule="auto"/>
        <w:jc w:val="center"/>
        <w:rPr>
          <w:rFonts w:ascii="Arial Narrow" w:hAnsi="Arial Narrow"/>
          <w:bCs/>
          <w:sz w:val="24"/>
          <w:szCs w:val="24"/>
        </w:rPr>
      </w:pPr>
      <w:r w:rsidRPr="0008600E">
        <w:rPr>
          <w:rFonts w:ascii="Arial Narrow" w:hAnsi="Arial Narrow"/>
          <w:bCs/>
          <w:sz w:val="24"/>
          <w:szCs w:val="24"/>
        </w:rPr>
        <w:t>Daftar Tabel Sampel Penelitian</w:t>
      </w:r>
    </w:p>
    <w:tbl>
      <w:tblPr>
        <w:tblStyle w:val="TableGrid"/>
        <w:tblW w:w="7440" w:type="dxa"/>
        <w:jc w:val="center"/>
        <w:tblLayout w:type="fixed"/>
        <w:tblLook w:val="04A0" w:firstRow="1" w:lastRow="0" w:firstColumn="1" w:lastColumn="0" w:noHBand="0" w:noVBand="1"/>
      </w:tblPr>
      <w:tblGrid>
        <w:gridCol w:w="578"/>
        <w:gridCol w:w="2111"/>
        <w:gridCol w:w="4751"/>
      </w:tblGrid>
      <w:tr w:rsidR="00995090" w:rsidRPr="00995090" w14:paraId="70560151" w14:textId="77777777" w:rsidTr="00447EB2">
        <w:trPr>
          <w:jc w:val="center"/>
        </w:trPr>
        <w:tc>
          <w:tcPr>
            <w:tcW w:w="578" w:type="dxa"/>
            <w:vAlign w:val="center"/>
          </w:tcPr>
          <w:p w14:paraId="2E565B82" w14:textId="77777777" w:rsidR="00995090" w:rsidRPr="00995090" w:rsidRDefault="00995090" w:rsidP="008015D5">
            <w:pPr>
              <w:spacing w:after="0" w:line="240" w:lineRule="auto"/>
              <w:jc w:val="center"/>
              <w:rPr>
                <w:rFonts w:ascii="Arial Narrow" w:eastAsia="Times New Roman" w:hAnsi="Arial Narrow"/>
                <w:color w:val="323232"/>
                <w:sz w:val="24"/>
                <w:szCs w:val="24"/>
              </w:rPr>
            </w:pPr>
            <w:r w:rsidRPr="00995090">
              <w:rPr>
                <w:rFonts w:ascii="Arial Narrow" w:eastAsia="Times New Roman" w:hAnsi="Arial Narrow"/>
                <w:color w:val="323232"/>
                <w:sz w:val="24"/>
                <w:szCs w:val="24"/>
              </w:rPr>
              <w:t>No</w:t>
            </w:r>
          </w:p>
        </w:tc>
        <w:tc>
          <w:tcPr>
            <w:tcW w:w="2111" w:type="dxa"/>
            <w:vAlign w:val="center"/>
          </w:tcPr>
          <w:p w14:paraId="4201681D" w14:textId="77777777" w:rsidR="00995090" w:rsidRPr="00995090" w:rsidRDefault="00995090" w:rsidP="008015D5">
            <w:pPr>
              <w:spacing w:after="0" w:line="240" w:lineRule="auto"/>
              <w:jc w:val="center"/>
              <w:rPr>
                <w:rFonts w:ascii="Arial Narrow" w:eastAsia="Times New Roman" w:hAnsi="Arial Narrow"/>
                <w:color w:val="323232"/>
                <w:sz w:val="24"/>
                <w:szCs w:val="24"/>
              </w:rPr>
            </w:pPr>
            <w:r w:rsidRPr="00995090">
              <w:rPr>
                <w:rFonts w:ascii="Arial Narrow" w:eastAsia="Times New Roman" w:hAnsi="Arial Narrow"/>
                <w:color w:val="323232"/>
                <w:sz w:val="24"/>
                <w:szCs w:val="24"/>
              </w:rPr>
              <w:t>Kode Saham</w:t>
            </w:r>
          </w:p>
        </w:tc>
        <w:tc>
          <w:tcPr>
            <w:tcW w:w="4751" w:type="dxa"/>
            <w:vAlign w:val="center"/>
          </w:tcPr>
          <w:p w14:paraId="4B03EADD" w14:textId="77777777" w:rsidR="00995090" w:rsidRPr="00995090" w:rsidRDefault="00995090" w:rsidP="008015D5">
            <w:pPr>
              <w:spacing w:after="0" w:line="240" w:lineRule="auto"/>
              <w:jc w:val="center"/>
              <w:rPr>
                <w:rFonts w:ascii="Arial Narrow" w:eastAsia="Times New Roman" w:hAnsi="Arial Narrow"/>
                <w:color w:val="323232"/>
                <w:sz w:val="24"/>
                <w:szCs w:val="24"/>
              </w:rPr>
            </w:pPr>
            <w:r w:rsidRPr="00995090">
              <w:rPr>
                <w:rFonts w:ascii="Arial Narrow" w:eastAsia="Times New Roman" w:hAnsi="Arial Narrow"/>
                <w:color w:val="323232"/>
                <w:sz w:val="24"/>
                <w:szCs w:val="24"/>
              </w:rPr>
              <w:t>Nama Emiten</w:t>
            </w:r>
          </w:p>
        </w:tc>
      </w:tr>
      <w:tr w:rsidR="00995090" w:rsidRPr="00995090" w14:paraId="3E79263F" w14:textId="77777777" w:rsidTr="00447EB2">
        <w:trPr>
          <w:jc w:val="center"/>
        </w:trPr>
        <w:tc>
          <w:tcPr>
            <w:tcW w:w="578" w:type="dxa"/>
            <w:vAlign w:val="center"/>
          </w:tcPr>
          <w:p w14:paraId="2E7D62E2" w14:textId="77777777" w:rsidR="00995090" w:rsidRPr="00995090" w:rsidRDefault="00995090" w:rsidP="008015D5">
            <w:pPr>
              <w:pStyle w:val="ListParagraph"/>
              <w:numPr>
                <w:ilvl w:val="0"/>
                <w:numId w:val="2"/>
              </w:numPr>
              <w:spacing w:after="0" w:line="240" w:lineRule="auto"/>
              <w:ind w:left="302"/>
              <w:jc w:val="center"/>
              <w:rPr>
                <w:rFonts w:ascii="Arial Narrow" w:eastAsia="Times New Roman" w:hAnsi="Arial Narrow"/>
                <w:color w:val="323232"/>
                <w:sz w:val="24"/>
                <w:szCs w:val="24"/>
              </w:rPr>
            </w:pPr>
          </w:p>
        </w:tc>
        <w:tc>
          <w:tcPr>
            <w:tcW w:w="2111" w:type="dxa"/>
            <w:vAlign w:val="center"/>
          </w:tcPr>
          <w:p w14:paraId="1B474581"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APLN</w:t>
            </w:r>
          </w:p>
        </w:tc>
        <w:tc>
          <w:tcPr>
            <w:tcW w:w="4751" w:type="dxa"/>
            <w:vAlign w:val="center"/>
          </w:tcPr>
          <w:p w14:paraId="184231B2"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Agung Podomoro Land Tbk</w:t>
            </w:r>
          </w:p>
        </w:tc>
      </w:tr>
      <w:tr w:rsidR="00995090" w:rsidRPr="00995090" w14:paraId="171E3F25" w14:textId="77777777" w:rsidTr="00447EB2">
        <w:trPr>
          <w:jc w:val="center"/>
        </w:trPr>
        <w:tc>
          <w:tcPr>
            <w:tcW w:w="578" w:type="dxa"/>
            <w:vAlign w:val="center"/>
          </w:tcPr>
          <w:p w14:paraId="48BD1BA6" w14:textId="77777777" w:rsidR="00995090" w:rsidRPr="00995090" w:rsidRDefault="00995090" w:rsidP="008015D5">
            <w:pPr>
              <w:pStyle w:val="ListParagraph"/>
              <w:numPr>
                <w:ilvl w:val="0"/>
                <w:numId w:val="2"/>
              </w:numPr>
              <w:spacing w:after="0" w:line="240" w:lineRule="auto"/>
              <w:ind w:left="302"/>
              <w:jc w:val="center"/>
              <w:rPr>
                <w:rFonts w:ascii="Arial Narrow" w:eastAsia="Times New Roman" w:hAnsi="Arial Narrow"/>
                <w:color w:val="323232"/>
                <w:sz w:val="24"/>
                <w:szCs w:val="24"/>
              </w:rPr>
            </w:pPr>
          </w:p>
        </w:tc>
        <w:tc>
          <w:tcPr>
            <w:tcW w:w="2111" w:type="dxa"/>
            <w:vAlign w:val="center"/>
          </w:tcPr>
          <w:p w14:paraId="19DA8433"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ASRI</w:t>
            </w:r>
          </w:p>
        </w:tc>
        <w:tc>
          <w:tcPr>
            <w:tcW w:w="4751" w:type="dxa"/>
            <w:vAlign w:val="center"/>
          </w:tcPr>
          <w:p w14:paraId="6F0E6AA5"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Bekasi Asri Pemula Tbk</w:t>
            </w:r>
          </w:p>
        </w:tc>
      </w:tr>
      <w:tr w:rsidR="00995090" w:rsidRPr="00995090" w14:paraId="45C442DE" w14:textId="77777777" w:rsidTr="00447EB2">
        <w:trPr>
          <w:jc w:val="center"/>
        </w:trPr>
        <w:tc>
          <w:tcPr>
            <w:tcW w:w="578" w:type="dxa"/>
            <w:vAlign w:val="center"/>
          </w:tcPr>
          <w:p w14:paraId="7E692403" w14:textId="77777777" w:rsidR="00995090" w:rsidRPr="00995090" w:rsidRDefault="00995090" w:rsidP="008015D5">
            <w:pPr>
              <w:pStyle w:val="ListParagraph"/>
              <w:numPr>
                <w:ilvl w:val="0"/>
                <w:numId w:val="2"/>
              </w:numPr>
              <w:spacing w:after="0" w:line="240" w:lineRule="auto"/>
              <w:ind w:left="302"/>
              <w:jc w:val="center"/>
              <w:rPr>
                <w:rFonts w:ascii="Arial Narrow" w:eastAsia="Times New Roman" w:hAnsi="Arial Narrow"/>
                <w:color w:val="323232"/>
                <w:sz w:val="24"/>
                <w:szCs w:val="24"/>
              </w:rPr>
            </w:pPr>
          </w:p>
        </w:tc>
        <w:tc>
          <w:tcPr>
            <w:tcW w:w="2111" w:type="dxa"/>
            <w:vAlign w:val="center"/>
          </w:tcPr>
          <w:p w14:paraId="2297826D"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BAPA</w:t>
            </w:r>
          </w:p>
        </w:tc>
        <w:tc>
          <w:tcPr>
            <w:tcW w:w="4751" w:type="dxa"/>
            <w:vAlign w:val="center"/>
          </w:tcPr>
          <w:p w14:paraId="29734253"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Bumi Citra Permai Tbk</w:t>
            </w:r>
          </w:p>
        </w:tc>
      </w:tr>
      <w:tr w:rsidR="00995090" w:rsidRPr="00995090" w14:paraId="783E6487" w14:textId="77777777" w:rsidTr="00447EB2">
        <w:trPr>
          <w:jc w:val="center"/>
        </w:trPr>
        <w:tc>
          <w:tcPr>
            <w:tcW w:w="578" w:type="dxa"/>
            <w:vAlign w:val="center"/>
          </w:tcPr>
          <w:p w14:paraId="15461AE3" w14:textId="77777777" w:rsidR="00995090" w:rsidRPr="00995090" w:rsidRDefault="00995090" w:rsidP="008015D5">
            <w:pPr>
              <w:pStyle w:val="ListParagraph"/>
              <w:numPr>
                <w:ilvl w:val="0"/>
                <w:numId w:val="2"/>
              </w:numPr>
              <w:spacing w:after="0" w:line="240" w:lineRule="auto"/>
              <w:ind w:left="302"/>
              <w:jc w:val="center"/>
              <w:rPr>
                <w:rFonts w:ascii="Arial Narrow" w:eastAsia="Times New Roman" w:hAnsi="Arial Narrow"/>
                <w:color w:val="323232"/>
                <w:sz w:val="24"/>
                <w:szCs w:val="24"/>
              </w:rPr>
            </w:pPr>
          </w:p>
        </w:tc>
        <w:tc>
          <w:tcPr>
            <w:tcW w:w="2111" w:type="dxa"/>
            <w:vAlign w:val="center"/>
          </w:tcPr>
          <w:p w14:paraId="3D8240F2"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BKSL</w:t>
            </w:r>
          </w:p>
        </w:tc>
        <w:tc>
          <w:tcPr>
            <w:tcW w:w="4751" w:type="dxa"/>
            <w:vAlign w:val="center"/>
          </w:tcPr>
          <w:p w14:paraId="49024C85"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Sentul City Tbk</w:t>
            </w:r>
          </w:p>
        </w:tc>
      </w:tr>
      <w:tr w:rsidR="00995090" w:rsidRPr="00995090" w14:paraId="4DFACA17" w14:textId="77777777" w:rsidTr="00447EB2">
        <w:trPr>
          <w:jc w:val="center"/>
        </w:trPr>
        <w:tc>
          <w:tcPr>
            <w:tcW w:w="578" w:type="dxa"/>
            <w:vAlign w:val="center"/>
          </w:tcPr>
          <w:p w14:paraId="0CA3838F" w14:textId="77777777" w:rsidR="00995090" w:rsidRPr="00995090" w:rsidRDefault="00995090" w:rsidP="008015D5">
            <w:pPr>
              <w:pStyle w:val="ListParagraph"/>
              <w:numPr>
                <w:ilvl w:val="0"/>
                <w:numId w:val="2"/>
              </w:numPr>
              <w:spacing w:after="0" w:line="240" w:lineRule="auto"/>
              <w:ind w:left="302"/>
              <w:jc w:val="center"/>
              <w:rPr>
                <w:rFonts w:ascii="Arial Narrow" w:eastAsia="Times New Roman" w:hAnsi="Arial Narrow"/>
                <w:color w:val="323232"/>
                <w:sz w:val="24"/>
                <w:szCs w:val="24"/>
              </w:rPr>
            </w:pPr>
          </w:p>
        </w:tc>
        <w:tc>
          <w:tcPr>
            <w:tcW w:w="2111" w:type="dxa"/>
            <w:vAlign w:val="center"/>
          </w:tcPr>
          <w:p w14:paraId="77FAC9CE"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BSDE</w:t>
            </w:r>
          </w:p>
        </w:tc>
        <w:tc>
          <w:tcPr>
            <w:tcW w:w="4751" w:type="dxa"/>
            <w:vAlign w:val="center"/>
          </w:tcPr>
          <w:p w14:paraId="6B1CE143"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Bumi Serpong Damai Tbk</w:t>
            </w:r>
          </w:p>
        </w:tc>
      </w:tr>
      <w:tr w:rsidR="00995090" w:rsidRPr="00995090" w14:paraId="53E30F00" w14:textId="77777777" w:rsidTr="00447EB2">
        <w:trPr>
          <w:jc w:val="center"/>
        </w:trPr>
        <w:tc>
          <w:tcPr>
            <w:tcW w:w="578" w:type="dxa"/>
            <w:vAlign w:val="center"/>
          </w:tcPr>
          <w:p w14:paraId="2927ACD9" w14:textId="77777777" w:rsidR="00995090" w:rsidRPr="00995090" w:rsidRDefault="00995090" w:rsidP="008015D5">
            <w:pPr>
              <w:pStyle w:val="ListParagraph"/>
              <w:numPr>
                <w:ilvl w:val="0"/>
                <w:numId w:val="2"/>
              </w:numPr>
              <w:spacing w:after="0" w:line="240" w:lineRule="auto"/>
              <w:ind w:left="302"/>
              <w:jc w:val="center"/>
              <w:rPr>
                <w:rFonts w:ascii="Arial Narrow" w:eastAsia="Times New Roman" w:hAnsi="Arial Narrow"/>
                <w:color w:val="323232"/>
                <w:sz w:val="24"/>
                <w:szCs w:val="24"/>
              </w:rPr>
            </w:pPr>
          </w:p>
        </w:tc>
        <w:tc>
          <w:tcPr>
            <w:tcW w:w="2111" w:type="dxa"/>
            <w:vAlign w:val="center"/>
          </w:tcPr>
          <w:p w14:paraId="721EC829"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DART</w:t>
            </w:r>
          </w:p>
        </w:tc>
        <w:tc>
          <w:tcPr>
            <w:tcW w:w="4751" w:type="dxa"/>
            <w:vAlign w:val="center"/>
          </w:tcPr>
          <w:p w14:paraId="21F1CA1A"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Duta Anggada Realty Tbk</w:t>
            </w:r>
          </w:p>
        </w:tc>
      </w:tr>
      <w:tr w:rsidR="00995090" w:rsidRPr="00995090" w14:paraId="53799442" w14:textId="77777777" w:rsidTr="00447EB2">
        <w:trPr>
          <w:jc w:val="center"/>
        </w:trPr>
        <w:tc>
          <w:tcPr>
            <w:tcW w:w="578" w:type="dxa"/>
            <w:vAlign w:val="center"/>
          </w:tcPr>
          <w:p w14:paraId="48C35EBF" w14:textId="77777777" w:rsidR="00995090" w:rsidRPr="00995090" w:rsidRDefault="00995090" w:rsidP="008015D5">
            <w:pPr>
              <w:pStyle w:val="ListParagraph"/>
              <w:numPr>
                <w:ilvl w:val="0"/>
                <w:numId w:val="2"/>
              </w:numPr>
              <w:spacing w:after="0" w:line="240" w:lineRule="auto"/>
              <w:ind w:left="302"/>
              <w:jc w:val="center"/>
              <w:rPr>
                <w:rFonts w:ascii="Arial Narrow" w:eastAsia="Times New Roman" w:hAnsi="Arial Narrow"/>
                <w:color w:val="323232"/>
                <w:sz w:val="24"/>
                <w:szCs w:val="24"/>
              </w:rPr>
            </w:pPr>
          </w:p>
        </w:tc>
        <w:tc>
          <w:tcPr>
            <w:tcW w:w="2111" w:type="dxa"/>
            <w:vAlign w:val="center"/>
          </w:tcPr>
          <w:p w14:paraId="0A16A6DF"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DILD</w:t>
            </w:r>
          </w:p>
        </w:tc>
        <w:tc>
          <w:tcPr>
            <w:tcW w:w="4751" w:type="dxa"/>
            <w:vAlign w:val="center"/>
          </w:tcPr>
          <w:p w14:paraId="220C788E"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Intiland Development Tbk</w:t>
            </w:r>
          </w:p>
        </w:tc>
      </w:tr>
      <w:tr w:rsidR="00995090" w:rsidRPr="00995090" w14:paraId="04D1248A" w14:textId="77777777" w:rsidTr="00447EB2">
        <w:trPr>
          <w:jc w:val="center"/>
        </w:trPr>
        <w:tc>
          <w:tcPr>
            <w:tcW w:w="578" w:type="dxa"/>
            <w:vAlign w:val="center"/>
          </w:tcPr>
          <w:p w14:paraId="7A399C69" w14:textId="77777777" w:rsidR="00995090" w:rsidRPr="00995090" w:rsidRDefault="00995090" w:rsidP="008015D5">
            <w:pPr>
              <w:pStyle w:val="ListParagraph"/>
              <w:numPr>
                <w:ilvl w:val="0"/>
                <w:numId w:val="2"/>
              </w:numPr>
              <w:spacing w:after="0" w:line="240" w:lineRule="auto"/>
              <w:ind w:left="302"/>
              <w:jc w:val="center"/>
              <w:rPr>
                <w:rFonts w:ascii="Arial Narrow" w:eastAsia="Times New Roman" w:hAnsi="Arial Narrow"/>
                <w:color w:val="323232"/>
                <w:sz w:val="24"/>
                <w:szCs w:val="24"/>
              </w:rPr>
            </w:pPr>
          </w:p>
        </w:tc>
        <w:tc>
          <w:tcPr>
            <w:tcW w:w="2111" w:type="dxa"/>
            <w:vAlign w:val="center"/>
          </w:tcPr>
          <w:p w14:paraId="0F3272B1"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DUTI</w:t>
            </w:r>
          </w:p>
        </w:tc>
        <w:tc>
          <w:tcPr>
            <w:tcW w:w="4751" w:type="dxa"/>
            <w:vAlign w:val="center"/>
          </w:tcPr>
          <w:p w14:paraId="1D669E3C"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Duta Pertiwi Tbk</w:t>
            </w:r>
          </w:p>
        </w:tc>
      </w:tr>
      <w:tr w:rsidR="00995090" w:rsidRPr="00995090" w14:paraId="605A613B" w14:textId="77777777" w:rsidTr="00447EB2">
        <w:trPr>
          <w:jc w:val="center"/>
        </w:trPr>
        <w:tc>
          <w:tcPr>
            <w:tcW w:w="578" w:type="dxa"/>
            <w:vAlign w:val="center"/>
          </w:tcPr>
          <w:p w14:paraId="66737335" w14:textId="77777777" w:rsidR="00995090" w:rsidRPr="00995090" w:rsidRDefault="00995090" w:rsidP="008015D5">
            <w:pPr>
              <w:pStyle w:val="ListParagraph"/>
              <w:numPr>
                <w:ilvl w:val="0"/>
                <w:numId w:val="2"/>
              </w:numPr>
              <w:spacing w:after="0" w:line="240" w:lineRule="auto"/>
              <w:ind w:left="302"/>
              <w:jc w:val="center"/>
              <w:rPr>
                <w:rFonts w:ascii="Arial Narrow" w:eastAsia="Times New Roman" w:hAnsi="Arial Narrow"/>
                <w:color w:val="323232"/>
                <w:sz w:val="24"/>
                <w:szCs w:val="24"/>
              </w:rPr>
            </w:pPr>
          </w:p>
        </w:tc>
        <w:tc>
          <w:tcPr>
            <w:tcW w:w="2111" w:type="dxa"/>
            <w:vAlign w:val="center"/>
          </w:tcPr>
          <w:p w14:paraId="7617B77B"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EMDE</w:t>
            </w:r>
          </w:p>
        </w:tc>
        <w:tc>
          <w:tcPr>
            <w:tcW w:w="4751" w:type="dxa"/>
            <w:vAlign w:val="center"/>
          </w:tcPr>
          <w:p w14:paraId="06E6D3DC"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Megapolitan Development Tbk</w:t>
            </w:r>
          </w:p>
        </w:tc>
      </w:tr>
      <w:tr w:rsidR="00995090" w:rsidRPr="00995090" w14:paraId="515F3108" w14:textId="77777777" w:rsidTr="00447EB2">
        <w:trPr>
          <w:jc w:val="center"/>
        </w:trPr>
        <w:tc>
          <w:tcPr>
            <w:tcW w:w="578" w:type="dxa"/>
            <w:vAlign w:val="center"/>
          </w:tcPr>
          <w:p w14:paraId="06510B20" w14:textId="77777777" w:rsidR="00995090" w:rsidRPr="00995090" w:rsidRDefault="00995090" w:rsidP="008015D5">
            <w:pPr>
              <w:pStyle w:val="ListParagraph"/>
              <w:numPr>
                <w:ilvl w:val="0"/>
                <w:numId w:val="2"/>
              </w:numPr>
              <w:spacing w:after="0" w:line="240" w:lineRule="auto"/>
              <w:ind w:left="302"/>
              <w:jc w:val="center"/>
              <w:rPr>
                <w:rFonts w:ascii="Arial Narrow" w:eastAsia="Times New Roman" w:hAnsi="Arial Narrow"/>
                <w:color w:val="323232"/>
                <w:sz w:val="24"/>
                <w:szCs w:val="24"/>
              </w:rPr>
            </w:pPr>
          </w:p>
        </w:tc>
        <w:tc>
          <w:tcPr>
            <w:tcW w:w="2111" w:type="dxa"/>
            <w:vAlign w:val="center"/>
          </w:tcPr>
          <w:p w14:paraId="6E24734F"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GAMA</w:t>
            </w:r>
          </w:p>
        </w:tc>
        <w:tc>
          <w:tcPr>
            <w:tcW w:w="4751" w:type="dxa"/>
            <w:vAlign w:val="center"/>
          </w:tcPr>
          <w:p w14:paraId="07688FBE"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Gading Development Tbk</w:t>
            </w:r>
          </w:p>
        </w:tc>
      </w:tr>
      <w:tr w:rsidR="00995090" w:rsidRPr="00995090" w14:paraId="13AE628C" w14:textId="77777777" w:rsidTr="00447EB2">
        <w:trPr>
          <w:jc w:val="center"/>
        </w:trPr>
        <w:tc>
          <w:tcPr>
            <w:tcW w:w="578" w:type="dxa"/>
            <w:vAlign w:val="center"/>
          </w:tcPr>
          <w:p w14:paraId="4BE8E4E9" w14:textId="77777777" w:rsidR="00995090" w:rsidRPr="00995090" w:rsidRDefault="00995090" w:rsidP="008015D5">
            <w:pPr>
              <w:pStyle w:val="ListParagraph"/>
              <w:numPr>
                <w:ilvl w:val="0"/>
                <w:numId w:val="2"/>
              </w:numPr>
              <w:spacing w:after="0" w:line="240" w:lineRule="auto"/>
              <w:ind w:left="302"/>
              <w:jc w:val="center"/>
              <w:rPr>
                <w:rFonts w:ascii="Arial Narrow" w:eastAsia="Times New Roman" w:hAnsi="Arial Narrow"/>
                <w:color w:val="323232"/>
                <w:sz w:val="24"/>
                <w:szCs w:val="24"/>
              </w:rPr>
            </w:pPr>
          </w:p>
        </w:tc>
        <w:tc>
          <w:tcPr>
            <w:tcW w:w="2111" w:type="dxa"/>
            <w:vAlign w:val="center"/>
          </w:tcPr>
          <w:p w14:paraId="40A292CA"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JPRT</w:t>
            </w:r>
          </w:p>
        </w:tc>
        <w:tc>
          <w:tcPr>
            <w:tcW w:w="4751" w:type="dxa"/>
            <w:vAlign w:val="center"/>
          </w:tcPr>
          <w:p w14:paraId="37E6288C"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Jaya Real Property Tbk</w:t>
            </w:r>
          </w:p>
        </w:tc>
      </w:tr>
      <w:tr w:rsidR="00995090" w:rsidRPr="00995090" w14:paraId="15DBA09E" w14:textId="77777777" w:rsidTr="00447EB2">
        <w:trPr>
          <w:jc w:val="center"/>
        </w:trPr>
        <w:tc>
          <w:tcPr>
            <w:tcW w:w="578" w:type="dxa"/>
            <w:vAlign w:val="center"/>
          </w:tcPr>
          <w:p w14:paraId="2407469D" w14:textId="77777777" w:rsidR="00995090" w:rsidRPr="00995090" w:rsidRDefault="00995090" w:rsidP="008015D5">
            <w:pPr>
              <w:pStyle w:val="ListParagraph"/>
              <w:numPr>
                <w:ilvl w:val="0"/>
                <w:numId w:val="2"/>
              </w:numPr>
              <w:spacing w:after="0" w:line="240" w:lineRule="auto"/>
              <w:ind w:left="302"/>
              <w:jc w:val="center"/>
              <w:rPr>
                <w:rFonts w:ascii="Arial Narrow" w:eastAsia="Times New Roman" w:hAnsi="Arial Narrow"/>
                <w:color w:val="323232"/>
                <w:sz w:val="24"/>
                <w:szCs w:val="24"/>
              </w:rPr>
            </w:pPr>
          </w:p>
        </w:tc>
        <w:tc>
          <w:tcPr>
            <w:tcW w:w="2111" w:type="dxa"/>
            <w:vAlign w:val="center"/>
          </w:tcPr>
          <w:p w14:paraId="462CBFE3"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MDLN</w:t>
            </w:r>
          </w:p>
        </w:tc>
        <w:tc>
          <w:tcPr>
            <w:tcW w:w="4751" w:type="dxa"/>
            <w:vAlign w:val="center"/>
          </w:tcPr>
          <w:p w14:paraId="3DCA52EA"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Modernland Relaty Ltd Tbk</w:t>
            </w:r>
          </w:p>
        </w:tc>
      </w:tr>
      <w:tr w:rsidR="00995090" w:rsidRPr="00995090" w14:paraId="40731D3B" w14:textId="77777777" w:rsidTr="00447EB2">
        <w:trPr>
          <w:jc w:val="center"/>
        </w:trPr>
        <w:tc>
          <w:tcPr>
            <w:tcW w:w="578" w:type="dxa"/>
            <w:vAlign w:val="center"/>
          </w:tcPr>
          <w:p w14:paraId="25AD9D6C" w14:textId="77777777" w:rsidR="00995090" w:rsidRPr="00995090" w:rsidRDefault="00995090" w:rsidP="008015D5">
            <w:pPr>
              <w:pStyle w:val="ListParagraph"/>
              <w:numPr>
                <w:ilvl w:val="0"/>
                <w:numId w:val="2"/>
              </w:numPr>
              <w:spacing w:after="0" w:line="240" w:lineRule="auto"/>
              <w:ind w:left="302"/>
              <w:jc w:val="center"/>
              <w:rPr>
                <w:rFonts w:ascii="Arial Narrow" w:eastAsia="Times New Roman" w:hAnsi="Arial Narrow"/>
                <w:color w:val="323232"/>
                <w:sz w:val="24"/>
                <w:szCs w:val="24"/>
              </w:rPr>
            </w:pPr>
          </w:p>
        </w:tc>
        <w:tc>
          <w:tcPr>
            <w:tcW w:w="2111" w:type="dxa"/>
            <w:vAlign w:val="center"/>
          </w:tcPr>
          <w:p w14:paraId="107D11C7"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MKPI</w:t>
            </w:r>
          </w:p>
        </w:tc>
        <w:tc>
          <w:tcPr>
            <w:tcW w:w="4751" w:type="dxa"/>
            <w:vAlign w:val="center"/>
          </w:tcPr>
          <w:p w14:paraId="291FB518"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Metropolitan Kentjana Tbk</w:t>
            </w:r>
          </w:p>
        </w:tc>
      </w:tr>
      <w:tr w:rsidR="00995090" w:rsidRPr="00995090" w14:paraId="02453B7D" w14:textId="77777777" w:rsidTr="00447EB2">
        <w:trPr>
          <w:jc w:val="center"/>
        </w:trPr>
        <w:tc>
          <w:tcPr>
            <w:tcW w:w="578" w:type="dxa"/>
            <w:vAlign w:val="center"/>
          </w:tcPr>
          <w:p w14:paraId="1B352D2A" w14:textId="77777777" w:rsidR="00995090" w:rsidRPr="00995090" w:rsidRDefault="00995090" w:rsidP="008015D5">
            <w:pPr>
              <w:pStyle w:val="ListParagraph"/>
              <w:numPr>
                <w:ilvl w:val="0"/>
                <w:numId w:val="2"/>
              </w:numPr>
              <w:spacing w:after="0" w:line="240" w:lineRule="auto"/>
              <w:ind w:left="302"/>
              <w:jc w:val="center"/>
              <w:rPr>
                <w:rFonts w:ascii="Arial Narrow" w:eastAsia="Times New Roman" w:hAnsi="Arial Narrow"/>
                <w:color w:val="323232"/>
                <w:sz w:val="24"/>
                <w:szCs w:val="24"/>
              </w:rPr>
            </w:pPr>
          </w:p>
        </w:tc>
        <w:tc>
          <w:tcPr>
            <w:tcW w:w="2111" w:type="dxa"/>
            <w:vAlign w:val="center"/>
          </w:tcPr>
          <w:p w14:paraId="621257BB"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MTLA</w:t>
            </w:r>
          </w:p>
        </w:tc>
        <w:tc>
          <w:tcPr>
            <w:tcW w:w="4751" w:type="dxa"/>
            <w:vAlign w:val="center"/>
          </w:tcPr>
          <w:p w14:paraId="74BC98F7"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Metropolitan Land Tbk</w:t>
            </w:r>
          </w:p>
        </w:tc>
      </w:tr>
      <w:tr w:rsidR="00995090" w:rsidRPr="00995090" w14:paraId="1251221C" w14:textId="77777777" w:rsidTr="00447EB2">
        <w:trPr>
          <w:jc w:val="center"/>
        </w:trPr>
        <w:tc>
          <w:tcPr>
            <w:tcW w:w="578" w:type="dxa"/>
            <w:vAlign w:val="center"/>
          </w:tcPr>
          <w:p w14:paraId="3507D259" w14:textId="77777777" w:rsidR="00995090" w:rsidRPr="00995090" w:rsidRDefault="00995090" w:rsidP="008015D5">
            <w:pPr>
              <w:pStyle w:val="ListParagraph"/>
              <w:numPr>
                <w:ilvl w:val="0"/>
                <w:numId w:val="2"/>
              </w:numPr>
              <w:spacing w:after="0" w:line="240" w:lineRule="auto"/>
              <w:ind w:left="302"/>
              <w:jc w:val="center"/>
              <w:rPr>
                <w:rFonts w:ascii="Arial Narrow" w:eastAsia="Times New Roman" w:hAnsi="Arial Narrow"/>
                <w:color w:val="323232"/>
                <w:sz w:val="24"/>
                <w:szCs w:val="24"/>
              </w:rPr>
            </w:pPr>
          </w:p>
        </w:tc>
        <w:tc>
          <w:tcPr>
            <w:tcW w:w="2111" w:type="dxa"/>
            <w:vAlign w:val="center"/>
          </w:tcPr>
          <w:p w14:paraId="081D730F"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PLIN</w:t>
            </w:r>
          </w:p>
        </w:tc>
        <w:tc>
          <w:tcPr>
            <w:tcW w:w="4751" w:type="dxa"/>
            <w:vAlign w:val="center"/>
          </w:tcPr>
          <w:p w14:paraId="6CD3BEF1"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Plaza Indonesia Realty Tbk</w:t>
            </w:r>
          </w:p>
        </w:tc>
      </w:tr>
      <w:tr w:rsidR="00995090" w:rsidRPr="00995090" w14:paraId="1C0EF45A" w14:textId="77777777" w:rsidTr="00447EB2">
        <w:trPr>
          <w:jc w:val="center"/>
        </w:trPr>
        <w:tc>
          <w:tcPr>
            <w:tcW w:w="578" w:type="dxa"/>
            <w:vAlign w:val="center"/>
          </w:tcPr>
          <w:p w14:paraId="4D9637B4" w14:textId="77777777" w:rsidR="00995090" w:rsidRPr="00995090" w:rsidRDefault="00995090" w:rsidP="008015D5">
            <w:pPr>
              <w:pStyle w:val="ListParagraph"/>
              <w:numPr>
                <w:ilvl w:val="0"/>
                <w:numId w:val="2"/>
              </w:numPr>
              <w:spacing w:after="0" w:line="240" w:lineRule="auto"/>
              <w:ind w:left="302"/>
              <w:jc w:val="center"/>
              <w:rPr>
                <w:rFonts w:ascii="Arial Narrow" w:eastAsia="Times New Roman" w:hAnsi="Arial Narrow"/>
                <w:color w:val="323232"/>
                <w:sz w:val="24"/>
                <w:szCs w:val="24"/>
              </w:rPr>
            </w:pPr>
          </w:p>
        </w:tc>
        <w:tc>
          <w:tcPr>
            <w:tcW w:w="2111" w:type="dxa"/>
            <w:vAlign w:val="center"/>
          </w:tcPr>
          <w:p w14:paraId="16E3E2B0"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PUDP</w:t>
            </w:r>
          </w:p>
        </w:tc>
        <w:tc>
          <w:tcPr>
            <w:tcW w:w="4751" w:type="dxa"/>
            <w:vAlign w:val="center"/>
          </w:tcPr>
          <w:p w14:paraId="3F7C3BCD"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Pudjiadi Prastige Tbk</w:t>
            </w:r>
          </w:p>
        </w:tc>
      </w:tr>
      <w:tr w:rsidR="00995090" w:rsidRPr="00995090" w14:paraId="696A063F" w14:textId="77777777" w:rsidTr="00447EB2">
        <w:trPr>
          <w:jc w:val="center"/>
        </w:trPr>
        <w:tc>
          <w:tcPr>
            <w:tcW w:w="578" w:type="dxa"/>
            <w:vAlign w:val="center"/>
          </w:tcPr>
          <w:p w14:paraId="04C0E21D" w14:textId="77777777" w:rsidR="00995090" w:rsidRPr="00995090" w:rsidRDefault="00995090" w:rsidP="008015D5">
            <w:pPr>
              <w:pStyle w:val="ListParagraph"/>
              <w:numPr>
                <w:ilvl w:val="0"/>
                <w:numId w:val="2"/>
              </w:numPr>
              <w:spacing w:after="0" w:line="240" w:lineRule="auto"/>
              <w:ind w:left="302"/>
              <w:jc w:val="center"/>
              <w:rPr>
                <w:rFonts w:ascii="Arial Narrow" w:eastAsia="Times New Roman" w:hAnsi="Arial Narrow"/>
                <w:color w:val="323232"/>
                <w:sz w:val="24"/>
                <w:szCs w:val="24"/>
              </w:rPr>
            </w:pPr>
          </w:p>
        </w:tc>
        <w:tc>
          <w:tcPr>
            <w:tcW w:w="2111" w:type="dxa"/>
            <w:vAlign w:val="center"/>
          </w:tcPr>
          <w:p w14:paraId="76AF1599"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PWON</w:t>
            </w:r>
          </w:p>
        </w:tc>
        <w:tc>
          <w:tcPr>
            <w:tcW w:w="4751" w:type="dxa"/>
            <w:vAlign w:val="center"/>
          </w:tcPr>
          <w:p w14:paraId="35DC8F16"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Pakuwon Jati Tbk</w:t>
            </w:r>
          </w:p>
        </w:tc>
      </w:tr>
      <w:tr w:rsidR="00995090" w:rsidRPr="00995090" w14:paraId="713FA414" w14:textId="77777777" w:rsidTr="00447EB2">
        <w:trPr>
          <w:jc w:val="center"/>
        </w:trPr>
        <w:tc>
          <w:tcPr>
            <w:tcW w:w="578" w:type="dxa"/>
            <w:vAlign w:val="center"/>
          </w:tcPr>
          <w:p w14:paraId="237E9520" w14:textId="77777777" w:rsidR="00995090" w:rsidRPr="00995090" w:rsidRDefault="00995090" w:rsidP="008015D5">
            <w:pPr>
              <w:pStyle w:val="ListParagraph"/>
              <w:numPr>
                <w:ilvl w:val="0"/>
                <w:numId w:val="2"/>
              </w:numPr>
              <w:spacing w:after="0" w:line="240" w:lineRule="auto"/>
              <w:ind w:left="302"/>
              <w:jc w:val="center"/>
              <w:rPr>
                <w:rFonts w:ascii="Arial Narrow" w:eastAsia="Times New Roman" w:hAnsi="Arial Narrow"/>
                <w:color w:val="323232"/>
                <w:sz w:val="24"/>
                <w:szCs w:val="24"/>
              </w:rPr>
            </w:pPr>
          </w:p>
        </w:tc>
        <w:tc>
          <w:tcPr>
            <w:tcW w:w="2111" w:type="dxa"/>
            <w:vAlign w:val="center"/>
          </w:tcPr>
          <w:p w14:paraId="4A2BB83A"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RDTX</w:t>
            </w:r>
          </w:p>
        </w:tc>
        <w:tc>
          <w:tcPr>
            <w:tcW w:w="4751" w:type="dxa"/>
            <w:vAlign w:val="center"/>
          </w:tcPr>
          <w:p w14:paraId="0A476D7A"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Roda Vivatex Tbk</w:t>
            </w:r>
          </w:p>
        </w:tc>
      </w:tr>
      <w:tr w:rsidR="00995090" w:rsidRPr="00995090" w14:paraId="11C67C86" w14:textId="77777777" w:rsidTr="00447EB2">
        <w:trPr>
          <w:jc w:val="center"/>
        </w:trPr>
        <w:tc>
          <w:tcPr>
            <w:tcW w:w="578" w:type="dxa"/>
            <w:vAlign w:val="center"/>
          </w:tcPr>
          <w:p w14:paraId="31868D66" w14:textId="77777777" w:rsidR="00995090" w:rsidRPr="00995090" w:rsidRDefault="00995090" w:rsidP="008015D5">
            <w:pPr>
              <w:pStyle w:val="ListParagraph"/>
              <w:numPr>
                <w:ilvl w:val="0"/>
                <w:numId w:val="2"/>
              </w:numPr>
              <w:spacing w:after="0" w:line="240" w:lineRule="auto"/>
              <w:ind w:left="302"/>
              <w:jc w:val="center"/>
              <w:rPr>
                <w:rFonts w:ascii="Arial Narrow" w:eastAsia="Times New Roman" w:hAnsi="Arial Narrow"/>
                <w:color w:val="323232"/>
                <w:sz w:val="24"/>
                <w:szCs w:val="24"/>
              </w:rPr>
            </w:pPr>
          </w:p>
        </w:tc>
        <w:tc>
          <w:tcPr>
            <w:tcW w:w="2111" w:type="dxa"/>
            <w:vAlign w:val="center"/>
          </w:tcPr>
          <w:p w14:paraId="11EB5EBE"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SCBD</w:t>
            </w:r>
          </w:p>
        </w:tc>
        <w:tc>
          <w:tcPr>
            <w:tcW w:w="4751" w:type="dxa"/>
            <w:vAlign w:val="center"/>
          </w:tcPr>
          <w:p w14:paraId="0D9E6CF4"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Danayasa Arthatama Tbk</w:t>
            </w:r>
          </w:p>
        </w:tc>
      </w:tr>
      <w:tr w:rsidR="00995090" w:rsidRPr="00995090" w14:paraId="2586977B" w14:textId="77777777" w:rsidTr="00447EB2">
        <w:trPr>
          <w:jc w:val="center"/>
        </w:trPr>
        <w:tc>
          <w:tcPr>
            <w:tcW w:w="578" w:type="dxa"/>
            <w:vAlign w:val="center"/>
          </w:tcPr>
          <w:p w14:paraId="06A3D6C8" w14:textId="77777777" w:rsidR="00995090" w:rsidRPr="00995090" w:rsidRDefault="00995090" w:rsidP="008015D5">
            <w:pPr>
              <w:pStyle w:val="ListParagraph"/>
              <w:numPr>
                <w:ilvl w:val="0"/>
                <w:numId w:val="2"/>
              </w:numPr>
              <w:spacing w:after="0" w:line="240" w:lineRule="auto"/>
              <w:ind w:left="302"/>
              <w:jc w:val="center"/>
              <w:rPr>
                <w:rFonts w:ascii="Arial Narrow" w:eastAsia="Times New Roman" w:hAnsi="Arial Narrow"/>
                <w:color w:val="323232"/>
                <w:sz w:val="24"/>
                <w:szCs w:val="24"/>
              </w:rPr>
            </w:pPr>
          </w:p>
        </w:tc>
        <w:tc>
          <w:tcPr>
            <w:tcW w:w="2111" w:type="dxa"/>
            <w:vAlign w:val="center"/>
          </w:tcPr>
          <w:p w14:paraId="56736FAD"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SMDM</w:t>
            </w:r>
          </w:p>
        </w:tc>
        <w:tc>
          <w:tcPr>
            <w:tcW w:w="4751" w:type="dxa"/>
            <w:vAlign w:val="center"/>
          </w:tcPr>
          <w:p w14:paraId="25902275"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Suryamas Dutamakmur Tbk</w:t>
            </w:r>
          </w:p>
        </w:tc>
      </w:tr>
      <w:tr w:rsidR="00995090" w:rsidRPr="00995090" w14:paraId="32FD90FF" w14:textId="77777777" w:rsidTr="00447EB2">
        <w:trPr>
          <w:jc w:val="center"/>
        </w:trPr>
        <w:tc>
          <w:tcPr>
            <w:tcW w:w="578" w:type="dxa"/>
            <w:vAlign w:val="center"/>
          </w:tcPr>
          <w:p w14:paraId="376E0D45" w14:textId="77777777" w:rsidR="00995090" w:rsidRPr="00995090" w:rsidRDefault="00995090" w:rsidP="008015D5">
            <w:pPr>
              <w:pStyle w:val="ListParagraph"/>
              <w:numPr>
                <w:ilvl w:val="0"/>
                <w:numId w:val="2"/>
              </w:numPr>
              <w:spacing w:after="0" w:line="240" w:lineRule="auto"/>
              <w:ind w:left="302"/>
              <w:jc w:val="center"/>
              <w:rPr>
                <w:rFonts w:ascii="Arial Narrow" w:eastAsia="Times New Roman" w:hAnsi="Arial Narrow"/>
                <w:color w:val="323232"/>
                <w:sz w:val="24"/>
                <w:szCs w:val="24"/>
              </w:rPr>
            </w:pPr>
          </w:p>
        </w:tc>
        <w:tc>
          <w:tcPr>
            <w:tcW w:w="2111" w:type="dxa"/>
            <w:vAlign w:val="center"/>
          </w:tcPr>
          <w:p w14:paraId="13FFE3C4"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SMRA</w:t>
            </w:r>
          </w:p>
        </w:tc>
        <w:tc>
          <w:tcPr>
            <w:tcW w:w="4751" w:type="dxa"/>
            <w:vAlign w:val="center"/>
          </w:tcPr>
          <w:p w14:paraId="5AD1858E" w14:textId="77777777" w:rsidR="00995090" w:rsidRPr="00995090" w:rsidRDefault="00995090" w:rsidP="008015D5">
            <w:pPr>
              <w:spacing w:after="0" w:line="240" w:lineRule="auto"/>
              <w:jc w:val="both"/>
              <w:rPr>
                <w:rFonts w:ascii="Arial Narrow" w:eastAsia="Times New Roman" w:hAnsi="Arial Narrow"/>
                <w:color w:val="323232"/>
                <w:sz w:val="24"/>
                <w:szCs w:val="24"/>
              </w:rPr>
            </w:pPr>
            <w:r w:rsidRPr="00995090">
              <w:rPr>
                <w:rFonts w:ascii="Arial Narrow" w:eastAsia="Times New Roman" w:hAnsi="Arial Narrow"/>
                <w:color w:val="323232"/>
                <w:sz w:val="24"/>
                <w:szCs w:val="24"/>
              </w:rPr>
              <w:t>Summarecon Agung Tbk</w:t>
            </w:r>
          </w:p>
        </w:tc>
      </w:tr>
    </w:tbl>
    <w:p w14:paraId="54B91EA1" w14:textId="03260604" w:rsidR="00995090" w:rsidRPr="00995090" w:rsidRDefault="0008600E" w:rsidP="00995090">
      <w:pPr>
        <w:shd w:val="clear" w:color="auto" w:fill="FFFFFF"/>
        <w:spacing w:after="150" w:line="360" w:lineRule="auto"/>
        <w:jc w:val="both"/>
        <w:rPr>
          <w:rFonts w:ascii="Arial Narrow" w:eastAsia="Times New Roman" w:hAnsi="Arial Narrow"/>
          <w:sz w:val="24"/>
          <w:szCs w:val="24"/>
        </w:rPr>
      </w:pPr>
      <w:r>
        <w:rPr>
          <w:rFonts w:ascii="Arial Narrow" w:eastAsia="Times New Roman" w:hAnsi="Arial Narrow"/>
          <w:sz w:val="24"/>
          <w:szCs w:val="24"/>
        </w:rPr>
        <w:tab/>
        <w:t xml:space="preserve">    </w:t>
      </w:r>
      <w:r w:rsidR="009F2A4D">
        <w:rPr>
          <w:rFonts w:ascii="Arial Narrow" w:eastAsia="Times New Roman" w:hAnsi="Arial Narrow"/>
          <w:sz w:val="24"/>
          <w:szCs w:val="24"/>
        </w:rPr>
        <w:t xml:space="preserve">  </w:t>
      </w:r>
      <w:r w:rsidR="00995090">
        <w:rPr>
          <w:rFonts w:ascii="Arial Narrow" w:eastAsia="Times New Roman" w:hAnsi="Arial Narrow"/>
          <w:sz w:val="24"/>
          <w:szCs w:val="24"/>
        </w:rPr>
        <w:t xml:space="preserve">Sumber : </w:t>
      </w:r>
      <w:hyperlink r:id="rId10" w:history="1">
        <w:r w:rsidR="00995090" w:rsidRPr="00A42C2E">
          <w:rPr>
            <w:rStyle w:val="Hyperlink"/>
            <w:rFonts w:ascii="Arial Narrow" w:eastAsia="Times New Roman" w:hAnsi="Arial Narrow"/>
            <w:sz w:val="24"/>
            <w:szCs w:val="24"/>
          </w:rPr>
          <w:t>www.idx.co.id</w:t>
        </w:r>
      </w:hyperlink>
      <w:r w:rsidR="00995090">
        <w:rPr>
          <w:rFonts w:ascii="Arial Narrow" w:eastAsia="Times New Roman" w:hAnsi="Arial Narrow"/>
          <w:sz w:val="24"/>
          <w:szCs w:val="24"/>
        </w:rPr>
        <w:t xml:space="preserve"> </w:t>
      </w:r>
    </w:p>
    <w:p w14:paraId="077D5F27" w14:textId="6FB812C3" w:rsidR="00345CD7" w:rsidRPr="00A103A8" w:rsidRDefault="00345CD7" w:rsidP="0008600E">
      <w:pPr>
        <w:shd w:val="clear" w:color="auto" w:fill="FFFFFF"/>
        <w:spacing w:after="0" w:line="360" w:lineRule="auto"/>
        <w:jc w:val="both"/>
        <w:outlineLvl w:val="0"/>
        <w:rPr>
          <w:rFonts w:ascii="Arial Narrow" w:hAnsi="Arial Narrow"/>
          <w:sz w:val="24"/>
          <w:szCs w:val="24"/>
        </w:rPr>
      </w:pPr>
      <w:r w:rsidRPr="00A103A8">
        <w:rPr>
          <w:rFonts w:ascii="Arial Narrow" w:hAnsi="Arial Narrow"/>
          <w:sz w:val="24"/>
          <w:szCs w:val="24"/>
        </w:rPr>
        <w:t>Metode Pengumpulan Data</w:t>
      </w:r>
    </w:p>
    <w:p w14:paraId="2D027E3B" w14:textId="1DD74E42" w:rsidR="00CE0E67" w:rsidRDefault="00345CD7" w:rsidP="0008600E">
      <w:pPr>
        <w:shd w:val="clear" w:color="auto" w:fill="FFFFFF"/>
        <w:spacing w:after="0" w:line="360" w:lineRule="auto"/>
        <w:ind w:firstLine="720"/>
        <w:jc w:val="both"/>
        <w:outlineLvl w:val="0"/>
        <w:rPr>
          <w:rFonts w:ascii="Arial Narrow" w:hAnsi="Arial Narrow"/>
          <w:sz w:val="24"/>
          <w:szCs w:val="24"/>
        </w:rPr>
      </w:pPr>
      <w:r w:rsidRPr="00345CD7">
        <w:rPr>
          <w:rFonts w:ascii="Arial Narrow" w:hAnsi="Arial Narrow"/>
          <w:sz w:val="24"/>
          <w:szCs w:val="24"/>
        </w:rPr>
        <w:t>Data</w:t>
      </w:r>
      <w:r>
        <w:rPr>
          <w:rFonts w:ascii="Arial Narrow" w:hAnsi="Arial Narrow"/>
          <w:sz w:val="24"/>
          <w:szCs w:val="24"/>
        </w:rPr>
        <w:t xml:space="preserve"> pada penelitian ini di</w:t>
      </w:r>
      <w:r w:rsidRPr="00345CD7">
        <w:rPr>
          <w:rFonts w:ascii="Arial Narrow" w:hAnsi="Arial Narrow"/>
          <w:sz w:val="24"/>
          <w:szCs w:val="24"/>
        </w:rPr>
        <w:t xml:space="preserve">peroleh dari </w:t>
      </w:r>
      <w:r w:rsidR="00CE0E67">
        <w:rPr>
          <w:rFonts w:ascii="Arial Narrow" w:hAnsi="Arial Narrow"/>
          <w:sz w:val="24"/>
          <w:szCs w:val="24"/>
        </w:rPr>
        <w:t xml:space="preserve">laporan keuangan tahunan </w:t>
      </w:r>
      <w:r w:rsidRPr="00345CD7">
        <w:rPr>
          <w:rFonts w:ascii="Arial Narrow" w:hAnsi="Arial Narrow"/>
          <w:sz w:val="24"/>
          <w:szCs w:val="24"/>
        </w:rPr>
        <w:t xml:space="preserve">perusahaan </w:t>
      </w:r>
      <w:r w:rsidRPr="00345CD7">
        <w:rPr>
          <w:rFonts w:ascii="Arial Narrow" w:hAnsi="Arial Narrow"/>
          <w:i/>
          <w:sz w:val="24"/>
          <w:szCs w:val="24"/>
        </w:rPr>
        <w:t xml:space="preserve">property </w:t>
      </w:r>
      <w:r w:rsidRPr="00345CD7">
        <w:rPr>
          <w:rFonts w:ascii="Arial Narrow" w:hAnsi="Arial Narrow"/>
          <w:sz w:val="24"/>
          <w:szCs w:val="24"/>
        </w:rPr>
        <w:t xml:space="preserve">dan </w:t>
      </w:r>
      <w:r w:rsidRPr="00345CD7">
        <w:rPr>
          <w:rFonts w:ascii="Arial Narrow" w:hAnsi="Arial Narrow"/>
          <w:i/>
          <w:sz w:val="24"/>
          <w:szCs w:val="24"/>
        </w:rPr>
        <w:t xml:space="preserve">real estate </w:t>
      </w:r>
      <w:r w:rsidRPr="00345CD7">
        <w:rPr>
          <w:rFonts w:ascii="Arial Narrow" w:hAnsi="Arial Narrow"/>
          <w:sz w:val="24"/>
          <w:szCs w:val="24"/>
        </w:rPr>
        <w:t>yang terdaftar di Bursa Efek Indonesia</w:t>
      </w:r>
      <w:r w:rsidR="00CE0E67">
        <w:rPr>
          <w:rFonts w:ascii="Arial Narrow" w:hAnsi="Arial Narrow"/>
          <w:sz w:val="24"/>
          <w:szCs w:val="24"/>
        </w:rPr>
        <w:t xml:space="preserve"> pada</w:t>
      </w:r>
      <w:r w:rsidRPr="00345CD7">
        <w:rPr>
          <w:rFonts w:ascii="Arial Narrow" w:hAnsi="Arial Narrow"/>
          <w:sz w:val="24"/>
          <w:szCs w:val="24"/>
        </w:rPr>
        <w:t xml:space="preserve"> tahun 20</w:t>
      </w:r>
      <w:r w:rsidR="00CE0E67">
        <w:rPr>
          <w:rFonts w:ascii="Arial Narrow" w:hAnsi="Arial Narrow"/>
          <w:sz w:val="24"/>
          <w:szCs w:val="24"/>
        </w:rPr>
        <w:t>14 sampai dengan tahun</w:t>
      </w:r>
      <w:r w:rsidRPr="00345CD7">
        <w:rPr>
          <w:rFonts w:ascii="Arial Narrow" w:hAnsi="Arial Narrow"/>
          <w:sz w:val="24"/>
          <w:szCs w:val="24"/>
        </w:rPr>
        <w:t xml:space="preserve"> 2018. Data tersebut diperoleh dengan mengakses situs </w:t>
      </w:r>
      <w:r w:rsidR="00CE0E67">
        <w:rPr>
          <w:rFonts w:ascii="Arial Narrow" w:hAnsi="Arial Narrow"/>
          <w:sz w:val="24"/>
          <w:szCs w:val="24"/>
        </w:rPr>
        <w:t xml:space="preserve">resmi </w:t>
      </w:r>
      <w:r w:rsidRPr="00345CD7">
        <w:rPr>
          <w:rFonts w:ascii="Arial Narrow" w:hAnsi="Arial Narrow"/>
          <w:sz w:val="24"/>
          <w:szCs w:val="24"/>
        </w:rPr>
        <w:t>Bursa Efek Indonesia (</w:t>
      </w:r>
      <w:hyperlink r:id="rId11" w:history="1">
        <w:r w:rsidRPr="00345CD7">
          <w:rPr>
            <w:rStyle w:val="Hyperlink"/>
            <w:rFonts w:ascii="Arial Narrow" w:hAnsi="Arial Narrow"/>
            <w:sz w:val="24"/>
            <w:szCs w:val="24"/>
          </w:rPr>
          <w:t>www.idx.co.id</w:t>
        </w:r>
      </w:hyperlink>
      <w:r w:rsidRPr="00345CD7">
        <w:rPr>
          <w:rFonts w:ascii="Arial Narrow" w:hAnsi="Arial Narrow"/>
          <w:sz w:val="24"/>
          <w:szCs w:val="24"/>
        </w:rPr>
        <w:t>).</w:t>
      </w:r>
    </w:p>
    <w:p w14:paraId="67E20919" w14:textId="1391429C" w:rsidR="00CE0E67" w:rsidRPr="0008600E" w:rsidRDefault="00CE0E67" w:rsidP="0008600E">
      <w:pPr>
        <w:shd w:val="clear" w:color="auto" w:fill="FFFFFF"/>
        <w:spacing w:after="0" w:line="360" w:lineRule="auto"/>
        <w:jc w:val="both"/>
        <w:outlineLvl w:val="0"/>
        <w:rPr>
          <w:rFonts w:ascii="Arial Narrow" w:hAnsi="Arial Narrow"/>
          <w:sz w:val="24"/>
          <w:szCs w:val="24"/>
        </w:rPr>
      </w:pPr>
      <w:r w:rsidRPr="0008600E">
        <w:rPr>
          <w:rFonts w:ascii="Arial Narrow" w:hAnsi="Arial Narrow"/>
          <w:sz w:val="24"/>
          <w:szCs w:val="24"/>
        </w:rPr>
        <w:t>Operasional Variabel</w:t>
      </w:r>
    </w:p>
    <w:p w14:paraId="36B5E076" w14:textId="10605DD5" w:rsidR="00CF0415" w:rsidRPr="0008600E" w:rsidRDefault="00CF0415" w:rsidP="0008600E">
      <w:pPr>
        <w:shd w:val="clear" w:color="auto" w:fill="FFFFFF"/>
        <w:spacing w:after="0" w:line="360" w:lineRule="auto"/>
        <w:jc w:val="both"/>
        <w:outlineLvl w:val="0"/>
        <w:rPr>
          <w:rFonts w:ascii="Arial Narrow" w:hAnsi="Arial Narrow"/>
          <w:sz w:val="24"/>
          <w:szCs w:val="24"/>
        </w:rPr>
      </w:pPr>
      <w:r w:rsidRPr="0008600E">
        <w:rPr>
          <w:rFonts w:ascii="Arial Narrow" w:hAnsi="Arial Narrow"/>
          <w:sz w:val="24"/>
          <w:szCs w:val="24"/>
        </w:rPr>
        <w:t xml:space="preserve">Variabel </w:t>
      </w:r>
      <w:r w:rsidR="002C0EB7" w:rsidRPr="0008600E">
        <w:rPr>
          <w:rFonts w:ascii="Arial Narrow" w:hAnsi="Arial Narrow"/>
          <w:sz w:val="24"/>
          <w:szCs w:val="24"/>
        </w:rPr>
        <w:t>Eksogen</w:t>
      </w:r>
    </w:p>
    <w:p w14:paraId="02FCC188" w14:textId="0DE492B0" w:rsidR="008015D5" w:rsidRPr="00CF0415" w:rsidRDefault="00663EA0" w:rsidP="0008600E">
      <w:pPr>
        <w:shd w:val="clear" w:color="auto" w:fill="FFFFFF"/>
        <w:spacing w:after="0" w:line="360" w:lineRule="auto"/>
        <w:ind w:firstLine="720"/>
        <w:jc w:val="both"/>
        <w:outlineLvl w:val="0"/>
        <w:rPr>
          <w:rFonts w:ascii="Arial Narrow" w:hAnsi="Arial Narrow"/>
          <w:sz w:val="24"/>
          <w:szCs w:val="24"/>
        </w:rPr>
      </w:pPr>
      <w:r>
        <w:rPr>
          <w:rFonts w:ascii="Arial Narrow" w:hAnsi="Arial Narrow"/>
          <w:sz w:val="24"/>
          <w:szCs w:val="24"/>
        </w:rPr>
        <w:t>Ukuran P</w:t>
      </w:r>
      <w:r w:rsidR="00CE0E67" w:rsidRPr="00CE0E67">
        <w:rPr>
          <w:rFonts w:ascii="Arial Narrow" w:hAnsi="Arial Narrow"/>
          <w:sz w:val="24"/>
          <w:szCs w:val="24"/>
        </w:rPr>
        <w:t xml:space="preserve">erusahaan merupakan besar kecilnya perusahaan dilihat dari besarnya nilai </w:t>
      </w:r>
      <w:r w:rsidR="00CE0E67" w:rsidRPr="00CE0E67">
        <w:rPr>
          <w:rFonts w:ascii="Arial Narrow" w:hAnsi="Arial Narrow"/>
          <w:i/>
          <w:sz w:val="24"/>
          <w:szCs w:val="24"/>
        </w:rPr>
        <w:t>equity</w:t>
      </w:r>
      <w:r w:rsidR="00CE0E67" w:rsidRPr="00CE0E67">
        <w:rPr>
          <w:rFonts w:ascii="Arial Narrow" w:hAnsi="Arial Narrow"/>
          <w:sz w:val="24"/>
          <w:szCs w:val="24"/>
        </w:rPr>
        <w:t xml:space="preserve">, nilai perusahaan, ataupun hasil nilai total aset dari suatu perusahaan </w:t>
      </w:r>
      <w:r w:rsidR="00CE0E67" w:rsidRPr="00CE0E67">
        <w:rPr>
          <w:rFonts w:ascii="Arial Narrow" w:hAnsi="Arial Narrow"/>
          <w:sz w:val="24"/>
          <w:szCs w:val="24"/>
        </w:rPr>
        <w:fldChar w:fldCharType="begin" w:fldLock="1"/>
      </w:r>
      <w:r w:rsidR="00FC2FF9">
        <w:rPr>
          <w:rFonts w:ascii="Arial Narrow" w:hAnsi="Arial Narrow"/>
          <w:sz w:val="24"/>
          <w:szCs w:val="24"/>
        </w:rPr>
        <w:instrText>ADDIN CSL_CITATION {"citationItems":[{"id":"ITEM-1","itemData":{"author":[{"dropping-particle":"","family":"Septiani","given":"Ni Putu Nita","non-dropping-particle":"","parse-names":false,"suffix":""},{"dropping-particle":"","family":"Suaryana","given":"I Gusti Ngurah Agung","non-dropping-particle":"","parse-names":false,"suffix":""}],"container-title":"E-Jurnal Akuntansi","id":"ITEM-1","issue":"3","issued":{"date-parts":[["2018"]]},"page":"1682-1710","title":"Pengaruh Profitabilitas, Ukuran Perusahaan, Struktur Aset, Risiko Bisnis dan Likuiditas pada Struktur Modal","type":"article-journal","volume":"22"},"uris":["http://www.mendeley.com/documents/?uuid=a014404b-5ec7-442f-907a-8cbfdd5ad4d2"]}],"mendeley":{"formattedCitation":"(Septiani &amp; Suaryana, 2018)","plainTextFormattedCitation":"(Septiani &amp; Suaryana, 2018)","previouslyFormattedCitation":"(Septiani &amp; Suaryana, 2018)"},"properties":{"noteIndex":0},"schema":"https://github.com/citation-style-language/schema/raw/master/csl-citation.json"}</w:instrText>
      </w:r>
      <w:r w:rsidR="00CE0E67" w:rsidRPr="00CE0E67">
        <w:rPr>
          <w:rFonts w:ascii="Arial Narrow" w:hAnsi="Arial Narrow"/>
          <w:sz w:val="24"/>
          <w:szCs w:val="24"/>
        </w:rPr>
        <w:fldChar w:fldCharType="separate"/>
      </w:r>
      <w:r w:rsidR="00CE0E67" w:rsidRPr="00CE0E67">
        <w:rPr>
          <w:rFonts w:ascii="Arial Narrow" w:hAnsi="Arial Narrow"/>
          <w:noProof/>
          <w:sz w:val="24"/>
          <w:szCs w:val="24"/>
        </w:rPr>
        <w:t>(Septiani &amp; Suaryana, 2018)</w:t>
      </w:r>
      <w:r w:rsidR="00CE0E67" w:rsidRPr="00CE0E67">
        <w:rPr>
          <w:rFonts w:ascii="Arial Narrow" w:hAnsi="Arial Narrow"/>
          <w:sz w:val="24"/>
          <w:szCs w:val="24"/>
        </w:rPr>
        <w:fldChar w:fldCharType="end"/>
      </w:r>
      <w:r w:rsidR="00CE0E67" w:rsidRPr="00CE0E67">
        <w:rPr>
          <w:rFonts w:ascii="Arial Narrow" w:hAnsi="Arial Narrow"/>
          <w:sz w:val="24"/>
          <w:szCs w:val="24"/>
        </w:rPr>
        <w:t>.</w:t>
      </w:r>
      <w:r>
        <w:rPr>
          <w:rFonts w:ascii="Arial Narrow" w:hAnsi="Arial Narrow"/>
          <w:sz w:val="24"/>
          <w:szCs w:val="24"/>
        </w:rPr>
        <w:t xml:space="preserve"> </w:t>
      </w:r>
      <w:r w:rsidR="000328A2">
        <w:rPr>
          <w:rFonts w:ascii="Arial Narrow" w:hAnsi="Arial Narrow"/>
          <w:sz w:val="24"/>
          <w:szCs w:val="24"/>
          <w:lang w:val="en-US"/>
        </w:rPr>
        <w:t xml:space="preserve">Menurut </w:t>
      </w:r>
      <w:r w:rsidR="00CF0415" w:rsidRPr="00FC56D3">
        <w:rPr>
          <w:rFonts w:ascii="Arial Narrow" w:hAnsi="Arial Narrow"/>
          <w:sz w:val="24"/>
          <w:szCs w:val="24"/>
          <w:lang w:val="en-US"/>
        </w:rPr>
        <w:lastRenderedPageBreak/>
        <w:fldChar w:fldCharType="begin" w:fldLock="1"/>
      </w:r>
      <w:r w:rsidR="002B7419">
        <w:rPr>
          <w:rFonts w:ascii="Arial Narrow" w:hAnsi="Arial Narrow"/>
          <w:sz w:val="24"/>
          <w:szCs w:val="24"/>
          <w:lang w:val="en-US"/>
        </w:rPr>
        <w:instrText>ADDIN CSL_CITATION {"citationItems":[{"id":"ITEM-1","itemData":{"author":[{"dropping-particle":"","family":"Ni Putu Intan Wulandari","given":"","non-dropping-particle":"","parse-names":false,"suffix":""},{"dropping-particle":"","family":"Artini","given":"Luh Gede Sri","non-dropping-particle":"","parse-names":false,"suffix":""}],"id":"ITEM-1","issue":"6","issued":{"date-parts":[["2019"]]},"page":"3560-3589","title":"Pengaruh Likuiditas, Non-Debt Tax Shield, Ukuran Perusahaan dan Pertumbuhan Penjualan Terhadap Struktur Modal pada perusahaan sektor pertambangan di Bursa Efek Indonesia","type":"article-journal","volume":"8"},"uris":["http://www.mendeley.com/documents/?uuid=452cdea0-cc75-4982-acf3-c078a53bda9b","http://www.mendeley.com/documents/?uuid=5914ec8a-ed62-4ce7-ace4-4634050d2220"]}],"mendeley":{"formattedCitation":"(Ni Putu Intan Wulandari &amp; Artini, 2019)","manualFormatting":"Wulandari &amp; Artini (2019)","plainTextFormattedCitation":"(Ni Putu Intan Wulandari &amp; Artini, 2019)","previouslyFormattedCitation":"(Ni Putu Intan Wulandari &amp; Artini, 2019)"},"properties":{"noteIndex":0},"schema":"https://github.com/citation-style-language/schema/raw/master/csl-citation.json"}</w:instrText>
      </w:r>
      <w:r w:rsidR="00CF0415" w:rsidRPr="00FC56D3">
        <w:rPr>
          <w:rFonts w:ascii="Arial Narrow" w:hAnsi="Arial Narrow"/>
          <w:sz w:val="24"/>
          <w:szCs w:val="24"/>
          <w:lang w:val="en-US"/>
        </w:rPr>
        <w:fldChar w:fldCharType="separate"/>
      </w:r>
      <w:r w:rsidR="00CF0415">
        <w:rPr>
          <w:rFonts w:ascii="Arial Narrow" w:hAnsi="Arial Narrow"/>
          <w:noProof/>
          <w:sz w:val="24"/>
          <w:szCs w:val="24"/>
          <w:lang w:val="en-US"/>
        </w:rPr>
        <w:t>Wulandari &amp; Artini</w:t>
      </w:r>
      <w:r w:rsidR="00CF0415" w:rsidRPr="00FC56D3">
        <w:rPr>
          <w:rFonts w:ascii="Arial Narrow" w:hAnsi="Arial Narrow"/>
          <w:noProof/>
          <w:sz w:val="24"/>
          <w:szCs w:val="24"/>
          <w:lang w:val="en-US"/>
        </w:rPr>
        <w:t xml:space="preserve"> </w:t>
      </w:r>
      <w:r w:rsidR="00CF0415">
        <w:rPr>
          <w:rFonts w:ascii="Arial Narrow" w:hAnsi="Arial Narrow"/>
          <w:noProof/>
          <w:sz w:val="24"/>
          <w:szCs w:val="24"/>
        </w:rPr>
        <w:t>(</w:t>
      </w:r>
      <w:r w:rsidR="00CF0415" w:rsidRPr="00FC56D3">
        <w:rPr>
          <w:rFonts w:ascii="Arial Narrow" w:hAnsi="Arial Narrow"/>
          <w:noProof/>
          <w:sz w:val="24"/>
          <w:szCs w:val="24"/>
          <w:lang w:val="en-US"/>
        </w:rPr>
        <w:t>2019)</w:t>
      </w:r>
      <w:r w:rsidR="00CF0415" w:rsidRPr="00FC56D3">
        <w:rPr>
          <w:rFonts w:ascii="Arial Narrow" w:hAnsi="Arial Narrow"/>
          <w:sz w:val="24"/>
          <w:szCs w:val="24"/>
          <w:lang w:val="en-US"/>
        </w:rPr>
        <w:fldChar w:fldCharType="end"/>
      </w:r>
      <w:r w:rsidR="00CF0415" w:rsidRPr="00FC56D3">
        <w:rPr>
          <w:rFonts w:ascii="Arial Narrow" w:hAnsi="Arial Narrow"/>
          <w:sz w:val="24"/>
          <w:szCs w:val="24"/>
          <w:lang w:val="en-US"/>
        </w:rPr>
        <w:t xml:space="preserve">, </w:t>
      </w:r>
      <w:r>
        <w:rPr>
          <w:rFonts w:ascii="Arial Narrow" w:hAnsi="Arial Narrow"/>
          <w:sz w:val="24"/>
          <w:szCs w:val="24"/>
        </w:rPr>
        <w:t>P</w:t>
      </w:r>
      <w:r w:rsidR="00CF0415" w:rsidRPr="00FC56D3">
        <w:rPr>
          <w:rFonts w:ascii="Arial Narrow" w:hAnsi="Arial Narrow"/>
          <w:sz w:val="24"/>
          <w:szCs w:val="24"/>
          <w:lang w:val="en-US"/>
        </w:rPr>
        <w:t xml:space="preserve">ertumbuhan </w:t>
      </w:r>
      <w:r>
        <w:rPr>
          <w:rFonts w:ascii="Arial Narrow" w:hAnsi="Arial Narrow"/>
          <w:sz w:val="24"/>
          <w:szCs w:val="24"/>
        </w:rPr>
        <w:t>P</w:t>
      </w:r>
      <w:r w:rsidR="00CF0415" w:rsidRPr="00FC56D3">
        <w:rPr>
          <w:rFonts w:ascii="Arial Narrow" w:hAnsi="Arial Narrow"/>
          <w:sz w:val="24"/>
          <w:szCs w:val="24"/>
          <w:lang w:val="en-US"/>
        </w:rPr>
        <w:t>enjualan (</w:t>
      </w:r>
      <w:r>
        <w:rPr>
          <w:rFonts w:ascii="Arial Narrow" w:hAnsi="Arial Narrow"/>
          <w:i/>
          <w:sz w:val="24"/>
          <w:szCs w:val="24"/>
        </w:rPr>
        <w:t>G</w:t>
      </w:r>
      <w:r w:rsidR="00CF0415" w:rsidRPr="00FC56D3">
        <w:rPr>
          <w:rFonts w:ascii="Arial Narrow" w:hAnsi="Arial Narrow"/>
          <w:i/>
          <w:sz w:val="24"/>
          <w:szCs w:val="24"/>
          <w:lang w:val="en-US"/>
        </w:rPr>
        <w:t xml:space="preserve">rowth of </w:t>
      </w:r>
      <w:r>
        <w:rPr>
          <w:rFonts w:ascii="Arial Narrow" w:hAnsi="Arial Narrow"/>
          <w:i/>
          <w:sz w:val="24"/>
          <w:szCs w:val="24"/>
        </w:rPr>
        <w:t>S</w:t>
      </w:r>
      <w:r w:rsidR="00CF0415" w:rsidRPr="00FC56D3">
        <w:rPr>
          <w:rFonts w:ascii="Arial Narrow" w:hAnsi="Arial Narrow"/>
          <w:i/>
          <w:sz w:val="24"/>
          <w:szCs w:val="24"/>
          <w:lang w:val="en-US"/>
        </w:rPr>
        <w:t>ales</w:t>
      </w:r>
      <w:r w:rsidR="00CF0415" w:rsidRPr="00FC56D3">
        <w:rPr>
          <w:rFonts w:ascii="Arial Narrow" w:hAnsi="Arial Narrow"/>
          <w:sz w:val="24"/>
          <w:szCs w:val="24"/>
          <w:lang w:val="en-US"/>
        </w:rPr>
        <w:t>) merupakan selisih antara jumlah penjualan periode seka</w:t>
      </w:r>
      <w:r>
        <w:rPr>
          <w:rFonts w:ascii="Arial Narrow" w:hAnsi="Arial Narrow"/>
          <w:sz w:val="24"/>
          <w:szCs w:val="24"/>
          <w:lang w:val="en-US"/>
        </w:rPr>
        <w:t xml:space="preserve">rang dengan periode sebelumnya. </w:t>
      </w:r>
      <w:r w:rsidR="00CF0415">
        <w:rPr>
          <w:rFonts w:ascii="Arial Narrow" w:hAnsi="Arial Narrow"/>
          <w:sz w:val="24"/>
          <w:szCs w:val="24"/>
        </w:rPr>
        <w:t xml:space="preserve">Risiko </w:t>
      </w:r>
      <w:r>
        <w:rPr>
          <w:rFonts w:ascii="Arial Narrow" w:hAnsi="Arial Narrow"/>
          <w:sz w:val="24"/>
          <w:szCs w:val="24"/>
        </w:rPr>
        <w:t>B</w:t>
      </w:r>
      <w:r w:rsidR="00CF0415">
        <w:rPr>
          <w:rFonts w:ascii="Arial Narrow" w:hAnsi="Arial Narrow"/>
          <w:sz w:val="24"/>
          <w:szCs w:val="24"/>
        </w:rPr>
        <w:t>isnis adalah ketidak</w:t>
      </w:r>
      <w:r w:rsidR="00CF0415" w:rsidRPr="00CF0415">
        <w:rPr>
          <w:rFonts w:ascii="Arial Narrow" w:hAnsi="Arial Narrow"/>
          <w:sz w:val="24"/>
          <w:szCs w:val="24"/>
        </w:rPr>
        <w:t xml:space="preserve">pastian yang dihadapi perusahaan dalam menjalankan kegiatan bisnisnya </w:t>
      </w:r>
      <w:r w:rsidR="00CF0415" w:rsidRPr="00CF0415">
        <w:rPr>
          <w:rFonts w:ascii="Arial Narrow" w:hAnsi="Arial Narrow"/>
          <w:sz w:val="24"/>
          <w:szCs w:val="24"/>
        </w:rPr>
        <w:fldChar w:fldCharType="begin" w:fldLock="1"/>
      </w:r>
      <w:r w:rsidR="00CC4621">
        <w:rPr>
          <w:rFonts w:ascii="Arial Narrow" w:hAnsi="Arial Narrow"/>
          <w:sz w:val="24"/>
          <w:szCs w:val="24"/>
        </w:rPr>
        <w:instrText>ADDIN CSL_CITATION {"citationItems":[{"id":"ITEM-1","itemData":{"author":[{"dropping-particle":"","family":"Kaliman","given":"Robert","non-dropping-particle":"","parse-names":false,"suffix":""},{"dropping-particle":"","family":"Wibowo","given":"Satriyo","non-dropping-particle":"","parse-names":false,"suffix":""}],"id":"ITEM-1","issue":"3","issued":{"date-parts":[["2017"]]},"page":"185-190","title":"Pengaruh Ukuran Perusahaan, Risiko Bisnis, Growth,Profitabilitas, Likuiditas, Dan Sales Growth Terhadap Struktur Modal Pada Sektor Farmasi Yang Terdaftar Di Bei Robert","type":"article-journal","volume":"19"},"uris":["http://www.mendeley.com/documents/?uuid=1c0072ba-3537-4a03-b0e4-93441635b7aa","http://www.mendeley.com/documents/?uuid=3cb01194-bdcf-47f5-80f9-8e7d001b9b17"]}],"mendeley":{"formattedCitation":"(Kaliman &amp; Wibowo, 2017)","manualFormatting":"(Kaliman &amp; Wibowo, 2017)","plainTextFormattedCitation":"(Kaliman &amp; Wibowo, 2017)","previouslyFormattedCitation":"(Kaliman &amp; Wibowo, 2017)"},"properties":{"noteIndex":0},"schema":"https://github.com/citation-style-language/schema/raw/master/csl-citation.json"}</w:instrText>
      </w:r>
      <w:r w:rsidR="00CF0415" w:rsidRPr="00CF0415">
        <w:rPr>
          <w:rFonts w:ascii="Arial Narrow" w:hAnsi="Arial Narrow"/>
          <w:sz w:val="24"/>
          <w:szCs w:val="24"/>
        </w:rPr>
        <w:fldChar w:fldCharType="separate"/>
      </w:r>
      <w:r w:rsidR="00CF0415" w:rsidRPr="00CF0415">
        <w:rPr>
          <w:rFonts w:ascii="Arial Narrow" w:hAnsi="Arial Narrow"/>
          <w:noProof/>
          <w:sz w:val="24"/>
          <w:szCs w:val="24"/>
        </w:rPr>
        <w:t>(Kaliman &amp; Wibowo, 2017)</w:t>
      </w:r>
      <w:r w:rsidR="00CF0415" w:rsidRPr="00CF0415">
        <w:rPr>
          <w:rFonts w:ascii="Arial Narrow" w:hAnsi="Arial Narrow"/>
          <w:sz w:val="24"/>
          <w:szCs w:val="24"/>
        </w:rPr>
        <w:fldChar w:fldCharType="end"/>
      </w:r>
      <w:r w:rsidR="00CF0415" w:rsidRPr="00CF0415">
        <w:rPr>
          <w:rFonts w:ascii="Arial Narrow" w:hAnsi="Arial Narrow"/>
          <w:sz w:val="24"/>
          <w:szCs w:val="24"/>
        </w:rPr>
        <w:t>.</w:t>
      </w:r>
    </w:p>
    <w:p w14:paraId="7CD8B2D5" w14:textId="7C9C3490" w:rsidR="00CF0415" w:rsidRPr="0008600E" w:rsidRDefault="00CF0415" w:rsidP="0008600E">
      <w:pPr>
        <w:shd w:val="clear" w:color="auto" w:fill="FFFFFF"/>
        <w:spacing w:after="0" w:line="360" w:lineRule="auto"/>
        <w:jc w:val="both"/>
        <w:outlineLvl w:val="0"/>
        <w:rPr>
          <w:rFonts w:ascii="Arial Narrow" w:hAnsi="Arial Narrow"/>
          <w:sz w:val="24"/>
          <w:szCs w:val="24"/>
        </w:rPr>
      </w:pPr>
      <w:r w:rsidRPr="0008600E">
        <w:rPr>
          <w:rFonts w:ascii="Arial Narrow" w:hAnsi="Arial Narrow"/>
          <w:sz w:val="24"/>
          <w:szCs w:val="24"/>
        </w:rPr>
        <w:t xml:space="preserve">Variabel </w:t>
      </w:r>
      <w:r w:rsidR="002C0EB7" w:rsidRPr="0008600E">
        <w:rPr>
          <w:rFonts w:ascii="Arial Narrow" w:hAnsi="Arial Narrow"/>
          <w:sz w:val="24"/>
          <w:szCs w:val="24"/>
        </w:rPr>
        <w:t>Endogen</w:t>
      </w:r>
    </w:p>
    <w:p w14:paraId="12906546" w14:textId="7D4F0F41" w:rsidR="000328A2" w:rsidRPr="0096384A" w:rsidRDefault="008015D5" w:rsidP="0008600E">
      <w:pPr>
        <w:shd w:val="clear" w:color="auto" w:fill="FFFFFF"/>
        <w:spacing w:after="0" w:line="360" w:lineRule="auto"/>
        <w:ind w:firstLine="720"/>
        <w:jc w:val="both"/>
        <w:outlineLvl w:val="0"/>
        <w:rPr>
          <w:rFonts w:ascii="Arial Narrow" w:hAnsi="Arial Narrow"/>
          <w:sz w:val="24"/>
          <w:szCs w:val="24"/>
        </w:rPr>
      </w:pPr>
      <w:r w:rsidRPr="00FC56D3">
        <w:rPr>
          <w:rFonts w:ascii="Arial Narrow" w:hAnsi="Arial Narrow"/>
          <w:sz w:val="24"/>
          <w:szCs w:val="24"/>
          <w:lang w:val="en-US"/>
        </w:rPr>
        <w:t xml:space="preserve">Menurut </w:t>
      </w:r>
      <w:r w:rsidR="000328A2">
        <w:rPr>
          <w:rFonts w:ascii="Arial Narrow" w:hAnsi="Arial Narrow"/>
          <w:sz w:val="24"/>
          <w:szCs w:val="24"/>
          <w:lang w:val="en-US"/>
        </w:rPr>
        <w:fldChar w:fldCharType="begin" w:fldLock="1"/>
      </w:r>
      <w:r w:rsidR="008A2B0C">
        <w:rPr>
          <w:rFonts w:ascii="Arial Narrow" w:hAnsi="Arial Narrow"/>
          <w:sz w:val="24"/>
          <w:szCs w:val="24"/>
          <w:lang w:val="en-US"/>
        </w:rPr>
        <w:instrText>ADDIN CSL_CITATION {"citationItems":[{"id":"ITEM-1","itemData":{"author":[{"dropping-particle":"","family":"Horne","given":"Van","non-dropping-particle":"","parse-names":false,"suffix":""},{"dropping-particle":"","family":"Wachowicz","given":"","non-dropping-particle":"","parse-names":false,"suffix":""}],"id":"ITEM-1","issued":{"date-parts":[["2007"]]},"publisher":"Salemba Empat","publisher-place":"Jakarta","title":"Fundamentals of Financial Management, Prinsip-Prinsip Manajemen Keuangan","type":"book"},"uris":["http://www.mendeley.com/documents/?uuid=62d3e75e-8281-4c37-91cc-e287f8d57b54"]}],"mendeley":{"formattedCitation":"(Horne &amp; Wachowicz, 2007)","plainTextFormattedCitation":"(Horne &amp; Wachowicz, 2007)","previouslyFormattedCitation":"(Horne &amp; Wachowicz, 2007)"},"properties":{"noteIndex":0},"schema":"https://github.com/citation-style-language/schema/raw/master/csl-citation.json"}</w:instrText>
      </w:r>
      <w:r w:rsidR="000328A2">
        <w:rPr>
          <w:rFonts w:ascii="Arial Narrow" w:hAnsi="Arial Narrow"/>
          <w:sz w:val="24"/>
          <w:szCs w:val="24"/>
          <w:lang w:val="en-US"/>
        </w:rPr>
        <w:fldChar w:fldCharType="separate"/>
      </w:r>
      <w:r w:rsidR="000328A2" w:rsidRPr="000328A2">
        <w:rPr>
          <w:rFonts w:ascii="Arial Narrow" w:hAnsi="Arial Narrow"/>
          <w:noProof/>
          <w:sz w:val="24"/>
          <w:szCs w:val="24"/>
          <w:lang w:val="en-US"/>
        </w:rPr>
        <w:t>(Horne &amp; Wachowicz, 2007)</w:t>
      </w:r>
      <w:r w:rsidR="000328A2">
        <w:rPr>
          <w:rFonts w:ascii="Arial Narrow" w:hAnsi="Arial Narrow"/>
          <w:sz w:val="24"/>
          <w:szCs w:val="24"/>
          <w:lang w:val="en-US"/>
        </w:rPr>
        <w:fldChar w:fldCharType="end"/>
      </w:r>
      <w:r w:rsidRPr="00FC56D3">
        <w:rPr>
          <w:rFonts w:ascii="Arial Narrow" w:hAnsi="Arial Narrow"/>
          <w:sz w:val="24"/>
          <w:szCs w:val="24"/>
          <w:lang w:val="en-US"/>
        </w:rPr>
        <w:t xml:space="preserve"> struktur modal adalah bauran (proporsi) pendanaan permanen jangka panjang perusahaan yang terdiri dari utang, saham preferen dan saham biasa. Pemenuhan </w:t>
      </w:r>
      <w:proofErr w:type="gramStart"/>
      <w:r w:rsidRPr="00FC56D3">
        <w:rPr>
          <w:rFonts w:ascii="Arial Narrow" w:hAnsi="Arial Narrow"/>
          <w:sz w:val="24"/>
          <w:szCs w:val="24"/>
          <w:lang w:val="en-US"/>
        </w:rPr>
        <w:t>akan</w:t>
      </w:r>
      <w:proofErr w:type="gramEnd"/>
      <w:r w:rsidRPr="00FC56D3">
        <w:rPr>
          <w:rFonts w:ascii="Arial Narrow" w:hAnsi="Arial Narrow"/>
          <w:sz w:val="24"/>
          <w:szCs w:val="24"/>
          <w:lang w:val="en-US"/>
        </w:rPr>
        <w:t xml:space="preserve"> kebutuhan dana dapat diperoleh dengan baik secara internal perusahaan maupun secara eksternal. </w:t>
      </w:r>
      <w:proofErr w:type="gramStart"/>
      <w:r w:rsidRPr="00FC56D3">
        <w:rPr>
          <w:rFonts w:ascii="Arial Narrow" w:hAnsi="Arial Narrow"/>
          <w:sz w:val="24"/>
          <w:szCs w:val="24"/>
          <w:lang w:val="en-US"/>
        </w:rPr>
        <w:t>Bentuk pendanaan secara internal (</w:t>
      </w:r>
      <w:r w:rsidRPr="00FC56D3">
        <w:rPr>
          <w:rFonts w:ascii="Arial Narrow" w:hAnsi="Arial Narrow"/>
          <w:i/>
          <w:sz w:val="24"/>
          <w:szCs w:val="24"/>
          <w:lang w:val="en-US"/>
        </w:rPr>
        <w:t>internal financing)</w:t>
      </w:r>
      <w:r w:rsidRPr="00FC56D3">
        <w:rPr>
          <w:rFonts w:ascii="Arial Narrow" w:hAnsi="Arial Narrow"/>
          <w:sz w:val="24"/>
          <w:szCs w:val="24"/>
          <w:lang w:val="en-US"/>
        </w:rPr>
        <w:t xml:space="preserve"> adalah laba ditahan dan depresiasi.</w:t>
      </w:r>
      <w:proofErr w:type="gramEnd"/>
    </w:p>
    <w:p w14:paraId="0F99822F" w14:textId="7344FC68" w:rsidR="002C0EB7" w:rsidRPr="0008600E" w:rsidRDefault="002C0EB7" w:rsidP="0008600E">
      <w:pPr>
        <w:shd w:val="clear" w:color="auto" w:fill="FFFFFF"/>
        <w:spacing w:after="0" w:line="360" w:lineRule="auto"/>
        <w:jc w:val="both"/>
        <w:outlineLvl w:val="0"/>
        <w:rPr>
          <w:rFonts w:ascii="Arial Narrow" w:hAnsi="Arial Narrow"/>
          <w:sz w:val="24"/>
          <w:szCs w:val="24"/>
        </w:rPr>
      </w:pPr>
      <w:r w:rsidRPr="0008600E">
        <w:rPr>
          <w:rFonts w:ascii="Arial Narrow" w:hAnsi="Arial Narrow"/>
          <w:sz w:val="24"/>
          <w:szCs w:val="24"/>
        </w:rPr>
        <w:t>Metode Analisis Data</w:t>
      </w:r>
    </w:p>
    <w:p w14:paraId="0F2400F2" w14:textId="70F2AAAE" w:rsidR="002C0EB7" w:rsidRPr="002C0EB7" w:rsidRDefault="002C0EB7" w:rsidP="0008600E">
      <w:pPr>
        <w:shd w:val="clear" w:color="auto" w:fill="FFFFFF"/>
        <w:spacing w:after="0" w:line="360" w:lineRule="auto"/>
        <w:ind w:firstLine="720"/>
        <w:jc w:val="both"/>
        <w:outlineLvl w:val="0"/>
        <w:rPr>
          <w:rFonts w:ascii="Arial Narrow" w:hAnsi="Arial Narrow"/>
          <w:sz w:val="24"/>
          <w:szCs w:val="24"/>
        </w:rPr>
      </w:pPr>
      <w:r>
        <w:rPr>
          <w:rFonts w:ascii="Arial Narrow" w:hAnsi="Arial Narrow"/>
          <w:sz w:val="24"/>
          <w:szCs w:val="24"/>
        </w:rPr>
        <w:t>Pada penelitian ini, m</w:t>
      </w:r>
      <w:r w:rsidRPr="002C0EB7">
        <w:rPr>
          <w:rFonts w:ascii="Arial Narrow" w:hAnsi="Arial Narrow"/>
          <w:sz w:val="24"/>
          <w:szCs w:val="24"/>
        </w:rPr>
        <w:t>etode an</w:t>
      </w:r>
      <w:r>
        <w:rPr>
          <w:rFonts w:ascii="Arial Narrow" w:hAnsi="Arial Narrow"/>
          <w:sz w:val="24"/>
          <w:szCs w:val="24"/>
        </w:rPr>
        <w:t xml:space="preserve">alisis data </w:t>
      </w:r>
      <w:r w:rsidRPr="002C0EB7">
        <w:rPr>
          <w:rFonts w:ascii="Arial Narrow" w:hAnsi="Arial Narrow"/>
          <w:sz w:val="24"/>
          <w:szCs w:val="24"/>
        </w:rPr>
        <w:t>menggunakan a</w:t>
      </w:r>
      <w:r>
        <w:rPr>
          <w:rFonts w:ascii="Arial Narrow" w:hAnsi="Arial Narrow"/>
          <w:sz w:val="24"/>
          <w:szCs w:val="24"/>
        </w:rPr>
        <w:t xml:space="preserve">lat uji statistik yaitu </w:t>
      </w:r>
      <w:r w:rsidRPr="002C0EB7">
        <w:rPr>
          <w:rFonts w:ascii="Arial Narrow" w:hAnsi="Arial Narrow"/>
          <w:i/>
          <w:sz w:val="24"/>
          <w:szCs w:val="24"/>
        </w:rPr>
        <w:t>Statistical Product and Service Solutions</w:t>
      </w:r>
      <w:r>
        <w:rPr>
          <w:rFonts w:ascii="Arial Narrow" w:hAnsi="Arial Narrow"/>
          <w:sz w:val="24"/>
          <w:szCs w:val="24"/>
        </w:rPr>
        <w:t xml:space="preserve"> (SPSS) untuk menghasilkan nilai uji statistik </w:t>
      </w:r>
      <w:r w:rsidRPr="002C0EB7">
        <w:rPr>
          <w:rFonts w:ascii="Arial Narrow" w:hAnsi="Arial Narrow"/>
          <w:sz w:val="24"/>
          <w:szCs w:val="24"/>
        </w:rPr>
        <w:t xml:space="preserve">deskriptif, </w:t>
      </w:r>
      <w:r>
        <w:rPr>
          <w:rFonts w:ascii="Arial Narrow" w:hAnsi="Arial Narrow"/>
          <w:sz w:val="24"/>
          <w:szCs w:val="24"/>
        </w:rPr>
        <w:t xml:space="preserve">nilai </w:t>
      </w:r>
      <w:r w:rsidRPr="002C0EB7">
        <w:rPr>
          <w:rFonts w:ascii="Arial Narrow" w:hAnsi="Arial Narrow"/>
          <w:sz w:val="24"/>
          <w:szCs w:val="24"/>
        </w:rPr>
        <w:t xml:space="preserve">uji </w:t>
      </w:r>
      <w:r>
        <w:rPr>
          <w:rFonts w:ascii="Arial Narrow" w:hAnsi="Arial Narrow"/>
          <w:sz w:val="24"/>
          <w:szCs w:val="24"/>
        </w:rPr>
        <w:t xml:space="preserve">asumsi klasik, nilai uji analisis regresi </w:t>
      </w:r>
      <w:r w:rsidRPr="002C0EB7">
        <w:rPr>
          <w:rFonts w:ascii="Arial Narrow" w:hAnsi="Arial Narrow"/>
          <w:sz w:val="24"/>
          <w:szCs w:val="24"/>
        </w:rPr>
        <w:t xml:space="preserve">linier berganda, </w:t>
      </w:r>
      <w:r>
        <w:rPr>
          <w:rFonts w:ascii="Arial Narrow" w:hAnsi="Arial Narrow"/>
          <w:sz w:val="24"/>
          <w:szCs w:val="24"/>
        </w:rPr>
        <w:t xml:space="preserve">nilai </w:t>
      </w:r>
      <w:r w:rsidRPr="002C0EB7">
        <w:rPr>
          <w:rFonts w:ascii="Arial Narrow" w:hAnsi="Arial Narrow"/>
          <w:sz w:val="24"/>
          <w:szCs w:val="24"/>
        </w:rPr>
        <w:t>uji</w:t>
      </w:r>
      <w:r>
        <w:rPr>
          <w:rFonts w:ascii="Arial Narrow" w:hAnsi="Arial Narrow"/>
          <w:sz w:val="24"/>
          <w:szCs w:val="24"/>
        </w:rPr>
        <w:t xml:space="preserve"> koefisien determinasi, dan nilai uji hipotesis.</w:t>
      </w:r>
    </w:p>
    <w:p w14:paraId="2547BDF2" w14:textId="68774FFD" w:rsidR="00663EA0" w:rsidRDefault="0008600E" w:rsidP="0008600E">
      <w:pPr>
        <w:shd w:val="clear" w:color="auto" w:fill="FFFFFF"/>
        <w:spacing w:before="240" w:after="150" w:line="360" w:lineRule="auto"/>
        <w:outlineLvl w:val="0"/>
        <w:rPr>
          <w:rFonts w:ascii="Arial Narrow" w:eastAsia="Times New Roman" w:hAnsi="Arial Narrow"/>
          <w:b/>
          <w:spacing w:val="-15"/>
          <w:kern w:val="36"/>
          <w:sz w:val="24"/>
          <w:szCs w:val="24"/>
        </w:rPr>
      </w:pPr>
      <w:r>
        <w:rPr>
          <w:rFonts w:ascii="Arial Narrow" w:eastAsia="Times New Roman" w:hAnsi="Arial Narrow"/>
          <w:b/>
          <w:spacing w:val="-15"/>
          <w:kern w:val="36"/>
          <w:sz w:val="24"/>
          <w:szCs w:val="24"/>
        </w:rPr>
        <w:t>RESULT</w:t>
      </w:r>
      <w:r w:rsidR="000F753D">
        <w:rPr>
          <w:rFonts w:ascii="Arial Narrow" w:eastAsia="Times New Roman" w:hAnsi="Arial Narrow"/>
          <w:b/>
          <w:spacing w:val="-15"/>
          <w:kern w:val="36"/>
          <w:sz w:val="24"/>
          <w:szCs w:val="24"/>
        </w:rPr>
        <w:t xml:space="preserve"> AND DISCUSSION</w:t>
      </w:r>
    </w:p>
    <w:p w14:paraId="7C70B8DF" w14:textId="7AD62068" w:rsidR="00F951B8" w:rsidRPr="009F2A4D" w:rsidRDefault="00F951B8" w:rsidP="00F951B8">
      <w:pPr>
        <w:spacing w:after="150"/>
        <w:jc w:val="center"/>
        <w:rPr>
          <w:rFonts w:ascii="Arial Narrow" w:hAnsi="Arial Narrow"/>
          <w:sz w:val="24"/>
          <w:szCs w:val="24"/>
        </w:rPr>
      </w:pPr>
      <w:r w:rsidRPr="009F2A4D">
        <w:rPr>
          <w:rFonts w:ascii="Arial Narrow" w:hAnsi="Arial Narrow"/>
          <w:sz w:val="24"/>
          <w:szCs w:val="24"/>
        </w:rPr>
        <w:t>Tabel Statistik Deskriptif</w:t>
      </w:r>
    </w:p>
    <w:tbl>
      <w:tblPr>
        <w:tblW w:w="81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9"/>
        <w:gridCol w:w="1014"/>
        <w:gridCol w:w="1076"/>
        <w:gridCol w:w="1107"/>
        <w:gridCol w:w="1015"/>
        <w:gridCol w:w="1445"/>
      </w:tblGrid>
      <w:tr w:rsidR="00F951B8" w:rsidRPr="00F951B8" w14:paraId="6ABBB768" w14:textId="77777777" w:rsidTr="00F951B8">
        <w:trPr>
          <w:cantSplit/>
          <w:jc w:val="center"/>
        </w:trPr>
        <w:tc>
          <w:tcPr>
            <w:tcW w:w="8116" w:type="dxa"/>
            <w:gridSpan w:val="6"/>
            <w:tcBorders>
              <w:top w:val="nil"/>
              <w:left w:val="nil"/>
              <w:bottom w:val="nil"/>
              <w:right w:val="nil"/>
            </w:tcBorders>
            <w:shd w:val="clear" w:color="auto" w:fill="FFFFFF"/>
            <w:vAlign w:val="center"/>
          </w:tcPr>
          <w:p w14:paraId="112F9D8C" w14:textId="77777777" w:rsidR="00F951B8" w:rsidRPr="009F2A4D" w:rsidRDefault="00F951B8" w:rsidP="00F951B8">
            <w:pPr>
              <w:autoSpaceDE w:val="0"/>
              <w:autoSpaceDN w:val="0"/>
              <w:adjustRightInd w:val="0"/>
              <w:spacing w:after="0" w:line="240" w:lineRule="auto"/>
              <w:ind w:left="60" w:right="60"/>
              <w:jc w:val="center"/>
              <w:rPr>
                <w:rFonts w:ascii="Arial Narrow" w:hAnsi="Arial Narrow"/>
                <w:color w:val="000000"/>
                <w:sz w:val="24"/>
                <w:szCs w:val="24"/>
              </w:rPr>
            </w:pPr>
            <w:r w:rsidRPr="009F2A4D">
              <w:rPr>
                <w:rFonts w:ascii="Arial Narrow" w:hAnsi="Arial Narrow"/>
                <w:bCs/>
                <w:color w:val="000000"/>
                <w:sz w:val="24"/>
                <w:szCs w:val="24"/>
              </w:rPr>
              <w:t>Descriptive Statistics</w:t>
            </w:r>
          </w:p>
        </w:tc>
      </w:tr>
      <w:tr w:rsidR="00F951B8" w:rsidRPr="00F951B8" w14:paraId="44FC4E41" w14:textId="77777777" w:rsidTr="00F951B8">
        <w:trPr>
          <w:cantSplit/>
          <w:jc w:val="center"/>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E780FC9" w14:textId="77777777" w:rsidR="00F951B8" w:rsidRPr="00F951B8" w:rsidRDefault="00F951B8" w:rsidP="00F951B8">
            <w:pPr>
              <w:autoSpaceDE w:val="0"/>
              <w:autoSpaceDN w:val="0"/>
              <w:adjustRightInd w:val="0"/>
              <w:spacing w:after="0" w:line="240" w:lineRule="auto"/>
              <w:rPr>
                <w:rFonts w:ascii="Arial Narrow" w:hAnsi="Arial Narrow"/>
                <w:sz w:val="24"/>
                <w:szCs w:val="24"/>
              </w:rPr>
            </w:pPr>
          </w:p>
        </w:tc>
        <w:tc>
          <w:tcPr>
            <w:tcW w:w="1014" w:type="dxa"/>
            <w:tcBorders>
              <w:top w:val="single" w:sz="16" w:space="0" w:color="000000"/>
              <w:left w:val="single" w:sz="16" w:space="0" w:color="000000"/>
              <w:bottom w:val="single" w:sz="16" w:space="0" w:color="000000"/>
            </w:tcBorders>
            <w:shd w:val="clear" w:color="auto" w:fill="FFFFFF"/>
            <w:vAlign w:val="bottom"/>
          </w:tcPr>
          <w:p w14:paraId="1F02674A" w14:textId="77777777" w:rsidR="00F951B8" w:rsidRPr="00F951B8" w:rsidRDefault="00F951B8" w:rsidP="00F951B8">
            <w:pPr>
              <w:autoSpaceDE w:val="0"/>
              <w:autoSpaceDN w:val="0"/>
              <w:adjustRightInd w:val="0"/>
              <w:spacing w:after="0" w:line="240" w:lineRule="auto"/>
              <w:ind w:left="60" w:right="60"/>
              <w:jc w:val="center"/>
              <w:rPr>
                <w:rFonts w:ascii="Arial Narrow" w:hAnsi="Arial Narrow"/>
                <w:color w:val="000000"/>
                <w:sz w:val="24"/>
                <w:szCs w:val="24"/>
              </w:rPr>
            </w:pPr>
            <w:r w:rsidRPr="00F951B8">
              <w:rPr>
                <w:rFonts w:ascii="Arial Narrow" w:hAnsi="Arial Narrow"/>
                <w:color w:val="000000"/>
                <w:sz w:val="24"/>
                <w:szCs w:val="24"/>
              </w:rPr>
              <w:t>N</w:t>
            </w:r>
          </w:p>
        </w:tc>
        <w:tc>
          <w:tcPr>
            <w:tcW w:w="1076" w:type="dxa"/>
            <w:tcBorders>
              <w:top w:val="single" w:sz="16" w:space="0" w:color="000000"/>
              <w:bottom w:val="single" w:sz="16" w:space="0" w:color="000000"/>
            </w:tcBorders>
            <w:shd w:val="clear" w:color="auto" w:fill="FFFFFF"/>
            <w:vAlign w:val="bottom"/>
          </w:tcPr>
          <w:p w14:paraId="3A41507C" w14:textId="77777777" w:rsidR="00F951B8" w:rsidRPr="00F951B8" w:rsidRDefault="00F951B8" w:rsidP="00F951B8">
            <w:pPr>
              <w:autoSpaceDE w:val="0"/>
              <w:autoSpaceDN w:val="0"/>
              <w:adjustRightInd w:val="0"/>
              <w:spacing w:after="0" w:line="240" w:lineRule="auto"/>
              <w:ind w:left="60" w:right="60"/>
              <w:jc w:val="center"/>
              <w:rPr>
                <w:rFonts w:ascii="Arial Narrow" w:hAnsi="Arial Narrow"/>
                <w:color w:val="000000"/>
                <w:sz w:val="24"/>
                <w:szCs w:val="24"/>
              </w:rPr>
            </w:pPr>
            <w:r w:rsidRPr="00F951B8">
              <w:rPr>
                <w:rFonts w:ascii="Arial Narrow" w:hAnsi="Arial Narrow"/>
                <w:color w:val="000000"/>
                <w:sz w:val="24"/>
                <w:szCs w:val="24"/>
              </w:rPr>
              <w:t>Minimum</w:t>
            </w:r>
          </w:p>
        </w:tc>
        <w:tc>
          <w:tcPr>
            <w:tcW w:w="1107" w:type="dxa"/>
            <w:tcBorders>
              <w:top w:val="single" w:sz="16" w:space="0" w:color="000000"/>
              <w:bottom w:val="single" w:sz="16" w:space="0" w:color="000000"/>
            </w:tcBorders>
            <w:shd w:val="clear" w:color="auto" w:fill="FFFFFF"/>
            <w:vAlign w:val="bottom"/>
          </w:tcPr>
          <w:p w14:paraId="76B96D46" w14:textId="77777777" w:rsidR="00F951B8" w:rsidRPr="00F951B8" w:rsidRDefault="00F951B8" w:rsidP="00F951B8">
            <w:pPr>
              <w:autoSpaceDE w:val="0"/>
              <w:autoSpaceDN w:val="0"/>
              <w:adjustRightInd w:val="0"/>
              <w:spacing w:after="0" w:line="240" w:lineRule="auto"/>
              <w:ind w:left="60" w:right="60"/>
              <w:jc w:val="center"/>
              <w:rPr>
                <w:rFonts w:ascii="Arial Narrow" w:hAnsi="Arial Narrow"/>
                <w:color w:val="000000"/>
                <w:sz w:val="24"/>
                <w:szCs w:val="24"/>
              </w:rPr>
            </w:pPr>
            <w:r w:rsidRPr="00F951B8">
              <w:rPr>
                <w:rFonts w:ascii="Arial Narrow" w:hAnsi="Arial Narrow"/>
                <w:color w:val="000000"/>
                <w:sz w:val="24"/>
                <w:szCs w:val="24"/>
              </w:rPr>
              <w:t>Maximum</w:t>
            </w:r>
          </w:p>
        </w:tc>
        <w:tc>
          <w:tcPr>
            <w:tcW w:w="1015" w:type="dxa"/>
            <w:tcBorders>
              <w:top w:val="single" w:sz="16" w:space="0" w:color="000000"/>
              <w:bottom w:val="single" w:sz="16" w:space="0" w:color="000000"/>
            </w:tcBorders>
            <w:shd w:val="clear" w:color="auto" w:fill="FFFFFF"/>
            <w:vAlign w:val="bottom"/>
          </w:tcPr>
          <w:p w14:paraId="42A21A87" w14:textId="77777777" w:rsidR="00F951B8" w:rsidRPr="00F951B8" w:rsidRDefault="00F951B8" w:rsidP="00F951B8">
            <w:pPr>
              <w:autoSpaceDE w:val="0"/>
              <w:autoSpaceDN w:val="0"/>
              <w:adjustRightInd w:val="0"/>
              <w:spacing w:after="0" w:line="240" w:lineRule="auto"/>
              <w:ind w:left="60" w:right="60"/>
              <w:jc w:val="center"/>
              <w:rPr>
                <w:rFonts w:ascii="Arial Narrow" w:hAnsi="Arial Narrow"/>
                <w:color w:val="000000"/>
                <w:sz w:val="24"/>
                <w:szCs w:val="24"/>
              </w:rPr>
            </w:pPr>
            <w:r w:rsidRPr="00F951B8">
              <w:rPr>
                <w:rFonts w:ascii="Arial Narrow" w:hAnsi="Arial Narrow"/>
                <w:color w:val="000000"/>
                <w:sz w:val="24"/>
                <w:szCs w:val="24"/>
              </w:rPr>
              <w:t>Mean</w:t>
            </w:r>
          </w:p>
        </w:tc>
        <w:tc>
          <w:tcPr>
            <w:tcW w:w="1445" w:type="dxa"/>
            <w:tcBorders>
              <w:top w:val="single" w:sz="16" w:space="0" w:color="000000"/>
              <w:bottom w:val="single" w:sz="16" w:space="0" w:color="000000"/>
              <w:right w:val="single" w:sz="16" w:space="0" w:color="000000"/>
            </w:tcBorders>
            <w:shd w:val="clear" w:color="auto" w:fill="FFFFFF"/>
            <w:vAlign w:val="bottom"/>
          </w:tcPr>
          <w:p w14:paraId="5FE08FDF" w14:textId="77777777" w:rsidR="00F951B8" w:rsidRPr="00F951B8" w:rsidRDefault="00F951B8" w:rsidP="00F951B8">
            <w:pPr>
              <w:autoSpaceDE w:val="0"/>
              <w:autoSpaceDN w:val="0"/>
              <w:adjustRightInd w:val="0"/>
              <w:spacing w:after="0" w:line="240" w:lineRule="auto"/>
              <w:ind w:left="60" w:right="60"/>
              <w:jc w:val="center"/>
              <w:rPr>
                <w:rFonts w:ascii="Arial Narrow" w:hAnsi="Arial Narrow"/>
                <w:color w:val="000000"/>
                <w:sz w:val="24"/>
                <w:szCs w:val="24"/>
              </w:rPr>
            </w:pPr>
            <w:r w:rsidRPr="00F951B8">
              <w:rPr>
                <w:rFonts w:ascii="Arial Narrow" w:hAnsi="Arial Narrow"/>
                <w:color w:val="000000"/>
                <w:sz w:val="24"/>
                <w:szCs w:val="24"/>
              </w:rPr>
              <w:t>Std. Deviation</w:t>
            </w:r>
          </w:p>
        </w:tc>
      </w:tr>
      <w:tr w:rsidR="00F951B8" w:rsidRPr="00F951B8" w14:paraId="5D786780" w14:textId="77777777" w:rsidTr="00F951B8">
        <w:trPr>
          <w:cantSplit/>
          <w:jc w:val="center"/>
        </w:trPr>
        <w:tc>
          <w:tcPr>
            <w:tcW w:w="2459" w:type="dxa"/>
            <w:tcBorders>
              <w:top w:val="single" w:sz="16" w:space="0" w:color="000000"/>
              <w:left w:val="single" w:sz="16" w:space="0" w:color="000000"/>
              <w:bottom w:val="nil"/>
              <w:right w:val="single" w:sz="16" w:space="0" w:color="000000"/>
            </w:tcBorders>
            <w:shd w:val="clear" w:color="auto" w:fill="FFFFFF"/>
          </w:tcPr>
          <w:p w14:paraId="1E52F133" w14:textId="77777777" w:rsidR="00F951B8" w:rsidRPr="00F951B8" w:rsidRDefault="00F951B8" w:rsidP="00F951B8">
            <w:pPr>
              <w:autoSpaceDE w:val="0"/>
              <w:autoSpaceDN w:val="0"/>
              <w:adjustRightInd w:val="0"/>
              <w:spacing w:after="0" w:line="240" w:lineRule="auto"/>
              <w:ind w:left="60" w:right="60"/>
              <w:rPr>
                <w:rFonts w:ascii="Arial Narrow" w:hAnsi="Arial Narrow"/>
                <w:color w:val="000000"/>
                <w:sz w:val="24"/>
                <w:szCs w:val="24"/>
              </w:rPr>
            </w:pPr>
            <w:r w:rsidRPr="00F951B8">
              <w:rPr>
                <w:rFonts w:ascii="Arial Narrow" w:hAnsi="Arial Narrow"/>
                <w:color w:val="000000"/>
                <w:sz w:val="24"/>
                <w:szCs w:val="24"/>
              </w:rPr>
              <w:t>UKURAN PERUSAHAAN</w:t>
            </w:r>
          </w:p>
        </w:tc>
        <w:tc>
          <w:tcPr>
            <w:tcW w:w="1014" w:type="dxa"/>
            <w:tcBorders>
              <w:top w:val="single" w:sz="16" w:space="0" w:color="000000"/>
              <w:left w:val="single" w:sz="16" w:space="0" w:color="000000"/>
              <w:bottom w:val="nil"/>
            </w:tcBorders>
            <w:shd w:val="clear" w:color="auto" w:fill="FFFFFF"/>
            <w:vAlign w:val="center"/>
          </w:tcPr>
          <w:p w14:paraId="6EFC0658" w14:textId="77777777" w:rsidR="00F951B8" w:rsidRPr="00F951B8" w:rsidRDefault="00F951B8" w:rsidP="00F951B8">
            <w:pPr>
              <w:autoSpaceDE w:val="0"/>
              <w:autoSpaceDN w:val="0"/>
              <w:adjustRightInd w:val="0"/>
              <w:spacing w:after="0" w:line="240" w:lineRule="auto"/>
              <w:ind w:left="60" w:right="60"/>
              <w:jc w:val="right"/>
              <w:rPr>
                <w:rFonts w:ascii="Arial Narrow" w:hAnsi="Arial Narrow"/>
                <w:color w:val="000000"/>
                <w:sz w:val="24"/>
                <w:szCs w:val="24"/>
              </w:rPr>
            </w:pPr>
            <w:r w:rsidRPr="00F951B8">
              <w:rPr>
                <w:rFonts w:ascii="Arial Narrow" w:hAnsi="Arial Narrow"/>
                <w:color w:val="000000"/>
                <w:sz w:val="24"/>
                <w:szCs w:val="24"/>
              </w:rPr>
              <w:t>52</w:t>
            </w:r>
          </w:p>
        </w:tc>
        <w:tc>
          <w:tcPr>
            <w:tcW w:w="1076" w:type="dxa"/>
            <w:tcBorders>
              <w:top w:val="single" w:sz="16" w:space="0" w:color="000000"/>
              <w:bottom w:val="nil"/>
            </w:tcBorders>
            <w:shd w:val="clear" w:color="auto" w:fill="FFFFFF"/>
            <w:vAlign w:val="center"/>
          </w:tcPr>
          <w:p w14:paraId="558C4F7C" w14:textId="77777777" w:rsidR="00F951B8" w:rsidRPr="00F951B8" w:rsidRDefault="00F951B8" w:rsidP="00F951B8">
            <w:pPr>
              <w:autoSpaceDE w:val="0"/>
              <w:autoSpaceDN w:val="0"/>
              <w:adjustRightInd w:val="0"/>
              <w:spacing w:after="0" w:line="240" w:lineRule="auto"/>
              <w:ind w:left="60" w:right="60"/>
              <w:jc w:val="right"/>
              <w:rPr>
                <w:rFonts w:ascii="Arial Narrow" w:hAnsi="Arial Narrow"/>
                <w:color w:val="000000"/>
                <w:sz w:val="24"/>
                <w:szCs w:val="24"/>
              </w:rPr>
            </w:pPr>
            <w:r w:rsidRPr="00F951B8">
              <w:rPr>
                <w:rFonts w:ascii="Arial Narrow" w:hAnsi="Arial Narrow"/>
                <w:color w:val="000000"/>
                <w:sz w:val="24"/>
                <w:szCs w:val="24"/>
              </w:rPr>
              <w:t>26.72</w:t>
            </w:r>
          </w:p>
        </w:tc>
        <w:tc>
          <w:tcPr>
            <w:tcW w:w="1107" w:type="dxa"/>
            <w:tcBorders>
              <w:top w:val="single" w:sz="16" w:space="0" w:color="000000"/>
              <w:bottom w:val="nil"/>
            </w:tcBorders>
            <w:shd w:val="clear" w:color="auto" w:fill="FFFFFF"/>
            <w:vAlign w:val="center"/>
          </w:tcPr>
          <w:p w14:paraId="02D22915" w14:textId="77777777" w:rsidR="00F951B8" w:rsidRPr="00F951B8" w:rsidRDefault="00F951B8" w:rsidP="00F951B8">
            <w:pPr>
              <w:autoSpaceDE w:val="0"/>
              <w:autoSpaceDN w:val="0"/>
              <w:adjustRightInd w:val="0"/>
              <w:spacing w:after="0" w:line="240" w:lineRule="auto"/>
              <w:ind w:left="60" w:right="60"/>
              <w:jc w:val="right"/>
              <w:rPr>
                <w:rFonts w:ascii="Arial Narrow" w:hAnsi="Arial Narrow"/>
                <w:color w:val="000000"/>
                <w:sz w:val="24"/>
                <w:szCs w:val="24"/>
              </w:rPr>
            </w:pPr>
            <w:r w:rsidRPr="00F951B8">
              <w:rPr>
                <w:rFonts w:ascii="Arial Narrow" w:hAnsi="Arial Narrow"/>
                <w:color w:val="000000"/>
                <w:sz w:val="24"/>
                <w:szCs w:val="24"/>
              </w:rPr>
              <w:t>31.02</w:t>
            </w:r>
          </w:p>
        </w:tc>
        <w:tc>
          <w:tcPr>
            <w:tcW w:w="1015" w:type="dxa"/>
            <w:tcBorders>
              <w:top w:val="single" w:sz="16" w:space="0" w:color="000000"/>
              <w:bottom w:val="nil"/>
            </w:tcBorders>
            <w:shd w:val="clear" w:color="auto" w:fill="FFFFFF"/>
            <w:vAlign w:val="center"/>
          </w:tcPr>
          <w:p w14:paraId="537EC6B8" w14:textId="77777777" w:rsidR="00F951B8" w:rsidRPr="00F951B8" w:rsidRDefault="00F951B8" w:rsidP="00F951B8">
            <w:pPr>
              <w:autoSpaceDE w:val="0"/>
              <w:autoSpaceDN w:val="0"/>
              <w:adjustRightInd w:val="0"/>
              <w:spacing w:after="0" w:line="240" w:lineRule="auto"/>
              <w:ind w:left="60" w:right="60"/>
              <w:jc w:val="right"/>
              <w:rPr>
                <w:rFonts w:ascii="Arial Narrow" w:hAnsi="Arial Narrow"/>
                <w:color w:val="000000"/>
                <w:sz w:val="24"/>
                <w:szCs w:val="24"/>
              </w:rPr>
            </w:pPr>
            <w:r w:rsidRPr="00F951B8">
              <w:rPr>
                <w:rFonts w:ascii="Arial Narrow" w:hAnsi="Arial Narrow"/>
                <w:color w:val="000000"/>
                <w:sz w:val="24"/>
                <w:szCs w:val="24"/>
              </w:rPr>
              <w:t>29.4123</w:t>
            </w:r>
          </w:p>
        </w:tc>
        <w:tc>
          <w:tcPr>
            <w:tcW w:w="1445" w:type="dxa"/>
            <w:tcBorders>
              <w:top w:val="single" w:sz="16" w:space="0" w:color="000000"/>
              <w:bottom w:val="nil"/>
              <w:right w:val="single" w:sz="16" w:space="0" w:color="000000"/>
            </w:tcBorders>
            <w:shd w:val="clear" w:color="auto" w:fill="FFFFFF"/>
            <w:vAlign w:val="center"/>
          </w:tcPr>
          <w:p w14:paraId="419A749C" w14:textId="77777777" w:rsidR="00F951B8" w:rsidRPr="00F951B8" w:rsidRDefault="00F951B8" w:rsidP="00F951B8">
            <w:pPr>
              <w:autoSpaceDE w:val="0"/>
              <w:autoSpaceDN w:val="0"/>
              <w:adjustRightInd w:val="0"/>
              <w:spacing w:after="0" w:line="240" w:lineRule="auto"/>
              <w:ind w:left="60" w:right="60"/>
              <w:jc w:val="right"/>
              <w:rPr>
                <w:rFonts w:ascii="Arial Narrow" w:hAnsi="Arial Narrow"/>
                <w:color w:val="000000"/>
                <w:sz w:val="24"/>
                <w:szCs w:val="24"/>
              </w:rPr>
            </w:pPr>
            <w:r w:rsidRPr="00F951B8">
              <w:rPr>
                <w:rFonts w:ascii="Arial Narrow" w:hAnsi="Arial Narrow"/>
                <w:color w:val="000000"/>
                <w:sz w:val="24"/>
                <w:szCs w:val="24"/>
              </w:rPr>
              <w:t>1.16706</w:t>
            </w:r>
          </w:p>
        </w:tc>
      </w:tr>
      <w:tr w:rsidR="00F951B8" w:rsidRPr="00F951B8" w14:paraId="1C74414C" w14:textId="77777777" w:rsidTr="00F951B8">
        <w:trPr>
          <w:cantSplit/>
          <w:jc w:val="center"/>
        </w:trPr>
        <w:tc>
          <w:tcPr>
            <w:tcW w:w="2459" w:type="dxa"/>
            <w:tcBorders>
              <w:top w:val="nil"/>
              <w:left w:val="single" w:sz="16" w:space="0" w:color="000000"/>
              <w:bottom w:val="nil"/>
              <w:right w:val="single" w:sz="16" w:space="0" w:color="000000"/>
            </w:tcBorders>
            <w:shd w:val="clear" w:color="auto" w:fill="FFFFFF"/>
          </w:tcPr>
          <w:p w14:paraId="6F2789BD" w14:textId="77777777" w:rsidR="00F951B8" w:rsidRPr="00F951B8" w:rsidRDefault="00F951B8" w:rsidP="00F951B8">
            <w:pPr>
              <w:autoSpaceDE w:val="0"/>
              <w:autoSpaceDN w:val="0"/>
              <w:adjustRightInd w:val="0"/>
              <w:spacing w:after="0" w:line="240" w:lineRule="auto"/>
              <w:ind w:left="60" w:right="60"/>
              <w:rPr>
                <w:rFonts w:ascii="Arial Narrow" w:hAnsi="Arial Narrow"/>
                <w:color w:val="000000"/>
                <w:sz w:val="24"/>
                <w:szCs w:val="24"/>
              </w:rPr>
            </w:pPr>
            <w:r w:rsidRPr="00F951B8">
              <w:rPr>
                <w:rFonts w:ascii="Arial Narrow" w:hAnsi="Arial Narrow"/>
                <w:color w:val="000000"/>
                <w:sz w:val="24"/>
                <w:szCs w:val="24"/>
              </w:rPr>
              <w:t>PERTUMBUHAN PENJUALAN</w:t>
            </w:r>
          </w:p>
        </w:tc>
        <w:tc>
          <w:tcPr>
            <w:tcW w:w="1014" w:type="dxa"/>
            <w:tcBorders>
              <w:top w:val="nil"/>
              <w:left w:val="single" w:sz="16" w:space="0" w:color="000000"/>
              <w:bottom w:val="nil"/>
            </w:tcBorders>
            <w:shd w:val="clear" w:color="auto" w:fill="FFFFFF"/>
            <w:vAlign w:val="center"/>
          </w:tcPr>
          <w:p w14:paraId="5ADC1B9C" w14:textId="77777777" w:rsidR="00F951B8" w:rsidRPr="00F951B8" w:rsidRDefault="00F951B8" w:rsidP="00F951B8">
            <w:pPr>
              <w:autoSpaceDE w:val="0"/>
              <w:autoSpaceDN w:val="0"/>
              <w:adjustRightInd w:val="0"/>
              <w:spacing w:after="0" w:line="240" w:lineRule="auto"/>
              <w:ind w:left="60" w:right="60"/>
              <w:jc w:val="right"/>
              <w:rPr>
                <w:rFonts w:ascii="Arial Narrow" w:hAnsi="Arial Narrow"/>
                <w:color w:val="000000"/>
                <w:sz w:val="24"/>
                <w:szCs w:val="24"/>
              </w:rPr>
            </w:pPr>
            <w:r w:rsidRPr="00F951B8">
              <w:rPr>
                <w:rFonts w:ascii="Arial Narrow" w:hAnsi="Arial Narrow"/>
                <w:color w:val="000000"/>
                <w:sz w:val="24"/>
                <w:szCs w:val="24"/>
              </w:rPr>
              <w:t>52</w:t>
            </w:r>
          </w:p>
        </w:tc>
        <w:tc>
          <w:tcPr>
            <w:tcW w:w="1076" w:type="dxa"/>
            <w:tcBorders>
              <w:top w:val="nil"/>
              <w:bottom w:val="nil"/>
            </w:tcBorders>
            <w:shd w:val="clear" w:color="auto" w:fill="FFFFFF"/>
            <w:vAlign w:val="center"/>
          </w:tcPr>
          <w:p w14:paraId="491C0491" w14:textId="77777777" w:rsidR="00F951B8" w:rsidRPr="00F951B8" w:rsidRDefault="00F951B8" w:rsidP="00F951B8">
            <w:pPr>
              <w:autoSpaceDE w:val="0"/>
              <w:autoSpaceDN w:val="0"/>
              <w:adjustRightInd w:val="0"/>
              <w:spacing w:after="0" w:line="240" w:lineRule="auto"/>
              <w:ind w:left="60" w:right="60"/>
              <w:jc w:val="right"/>
              <w:rPr>
                <w:rFonts w:ascii="Arial Narrow" w:hAnsi="Arial Narrow"/>
                <w:color w:val="000000"/>
                <w:sz w:val="24"/>
                <w:szCs w:val="24"/>
              </w:rPr>
            </w:pPr>
            <w:r w:rsidRPr="00F951B8">
              <w:rPr>
                <w:rFonts w:ascii="Arial Narrow" w:hAnsi="Arial Narrow"/>
                <w:color w:val="000000"/>
                <w:sz w:val="24"/>
                <w:szCs w:val="24"/>
              </w:rPr>
              <w:t>-.65</w:t>
            </w:r>
          </w:p>
        </w:tc>
        <w:tc>
          <w:tcPr>
            <w:tcW w:w="1107" w:type="dxa"/>
            <w:tcBorders>
              <w:top w:val="nil"/>
              <w:bottom w:val="nil"/>
            </w:tcBorders>
            <w:shd w:val="clear" w:color="auto" w:fill="FFFFFF"/>
            <w:vAlign w:val="center"/>
          </w:tcPr>
          <w:p w14:paraId="52E800CC" w14:textId="77777777" w:rsidR="00F951B8" w:rsidRPr="00F951B8" w:rsidRDefault="00F951B8" w:rsidP="00F951B8">
            <w:pPr>
              <w:autoSpaceDE w:val="0"/>
              <w:autoSpaceDN w:val="0"/>
              <w:adjustRightInd w:val="0"/>
              <w:spacing w:after="0" w:line="240" w:lineRule="auto"/>
              <w:ind w:left="60" w:right="60"/>
              <w:jc w:val="right"/>
              <w:rPr>
                <w:rFonts w:ascii="Arial Narrow" w:hAnsi="Arial Narrow"/>
                <w:color w:val="000000"/>
                <w:sz w:val="24"/>
                <w:szCs w:val="24"/>
              </w:rPr>
            </w:pPr>
            <w:r w:rsidRPr="00F951B8">
              <w:rPr>
                <w:rFonts w:ascii="Arial Narrow" w:hAnsi="Arial Narrow"/>
                <w:color w:val="000000"/>
                <w:sz w:val="24"/>
                <w:szCs w:val="24"/>
              </w:rPr>
              <w:t>.81</w:t>
            </w:r>
          </w:p>
        </w:tc>
        <w:tc>
          <w:tcPr>
            <w:tcW w:w="1015" w:type="dxa"/>
            <w:tcBorders>
              <w:top w:val="nil"/>
              <w:bottom w:val="nil"/>
            </w:tcBorders>
            <w:shd w:val="clear" w:color="auto" w:fill="FFFFFF"/>
            <w:vAlign w:val="center"/>
          </w:tcPr>
          <w:p w14:paraId="29736EF2" w14:textId="77777777" w:rsidR="00F951B8" w:rsidRPr="00F951B8" w:rsidRDefault="00F951B8" w:rsidP="00F951B8">
            <w:pPr>
              <w:autoSpaceDE w:val="0"/>
              <w:autoSpaceDN w:val="0"/>
              <w:adjustRightInd w:val="0"/>
              <w:spacing w:after="0" w:line="240" w:lineRule="auto"/>
              <w:ind w:left="60" w:right="60"/>
              <w:jc w:val="right"/>
              <w:rPr>
                <w:rFonts w:ascii="Arial Narrow" w:hAnsi="Arial Narrow"/>
                <w:color w:val="000000"/>
                <w:sz w:val="24"/>
                <w:szCs w:val="24"/>
              </w:rPr>
            </w:pPr>
            <w:r w:rsidRPr="00F951B8">
              <w:rPr>
                <w:rFonts w:ascii="Arial Narrow" w:hAnsi="Arial Narrow"/>
                <w:color w:val="000000"/>
                <w:sz w:val="24"/>
                <w:szCs w:val="24"/>
              </w:rPr>
              <w:t>.0269</w:t>
            </w:r>
          </w:p>
        </w:tc>
        <w:tc>
          <w:tcPr>
            <w:tcW w:w="1445" w:type="dxa"/>
            <w:tcBorders>
              <w:top w:val="nil"/>
              <w:bottom w:val="nil"/>
              <w:right w:val="single" w:sz="16" w:space="0" w:color="000000"/>
            </w:tcBorders>
            <w:shd w:val="clear" w:color="auto" w:fill="FFFFFF"/>
            <w:vAlign w:val="center"/>
          </w:tcPr>
          <w:p w14:paraId="4C7415C7" w14:textId="77777777" w:rsidR="00F951B8" w:rsidRPr="00F951B8" w:rsidRDefault="00F951B8" w:rsidP="00F951B8">
            <w:pPr>
              <w:autoSpaceDE w:val="0"/>
              <w:autoSpaceDN w:val="0"/>
              <w:adjustRightInd w:val="0"/>
              <w:spacing w:after="0" w:line="240" w:lineRule="auto"/>
              <w:ind w:left="60" w:right="60"/>
              <w:jc w:val="right"/>
              <w:rPr>
                <w:rFonts w:ascii="Arial Narrow" w:hAnsi="Arial Narrow"/>
                <w:color w:val="000000"/>
                <w:sz w:val="24"/>
                <w:szCs w:val="24"/>
              </w:rPr>
            </w:pPr>
            <w:r w:rsidRPr="00F951B8">
              <w:rPr>
                <w:rFonts w:ascii="Arial Narrow" w:hAnsi="Arial Narrow"/>
                <w:color w:val="000000"/>
                <w:sz w:val="24"/>
                <w:szCs w:val="24"/>
              </w:rPr>
              <w:t>.26553</w:t>
            </w:r>
          </w:p>
        </w:tc>
      </w:tr>
      <w:tr w:rsidR="00F951B8" w:rsidRPr="00F951B8" w14:paraId="429B456B" w14:textId="77777777" w:rsidTr="00F951B8">
        <w:trPr>
          <w:cantSplit/>
          <w:jc w:val="center"/>
        </w:trPr>
        <w:tc>
          <w:tcPr>
            <w:tcW w:w="2459" w:type="dxa"/>
            <w:tcBorders>
              <w:top w:val="nil"/>
              <w:left w:val="single" w:sz="16" w:space="0" w:color="000000"/>
              <w:bottom w:val="nil"/>
              <w:right w:val="single" w:sz="16" w:space="0" w:color="000000"/>
            </w:tcBorders>
            <w:shd w:val="clear" w:color="auto" w:fill="FFFFFF"/>
          </w:tcPr>
          <w:p w14:paraId="32F9B775" w14:textId="77777777" w:rsidR="00F951B8" w:rsidRPr="00F951B8" w:rsidRDefault="00F951B8" w:rsidP="00F951B8">
            <w:pPr>
              <w:autoSpaceDE w:val="0"/>
              <w:autoSpaceDN w:val="0"/>
              <w:adjustRightInd w:val="0"/>
              <w:spacing w:after="0" w:line="240" w:lineRule="auto"/>
              <w:ind w:left="60" w:right="60"/>
              <w:rPr>
                <w:rFonts w:ascii="Arial Narrow" w:hAnsi="Arial Narrow"/>
                <w:color w:val="000000"/>
                <w:sz w:val="24"/>
                <w:szCs w:val="24"/>
              </w:rPr>
            </w:pPr>
            <w:r w:rsidRPr="00F951B8">
              <w:rPr>
                <w:rFonts w:ascii="Arial Narrow" w:hAnsi="Arial Narrow"/>
                <w:color w:val="000000"/>
                <w:sz w:val="24"/>
                <w:szCs w:val="24"/>
              </w:rPr>
              <w:t>RISIKO BISNIS</w:t>
            </w:r>
          </w:p>
        </w:tc>
        <w:tc>
          <w:tcPr>
            <w:tcW w:w="1014" w:type="dxa"/>
            <w:tcBorders>
              <w:top w:val="nil"/>
              <w:left w:val="single" w:sz="16" w:space="0" w:color="000000"/>
              <w:bottom w:val="nil"/>
            </w:tcBorders>
            <w:shd w:val="clear" w:color="auto" w:fill="FFFFFF"/>
            <w:vAlign w:val="center"/>
          </w:tcPr>
          <w:p w14:paraId="30FFDBD8" w14:textId="77777777" w:rsidR="00F951B8" w:rsidRPr="00F951B8" w:rsidRDefault="00F951B8" w:rsidP="00F951B8">
            <w:pPr>
              <w:autoSpaceDE w:val="0"/>
              <w:autoSpaceDN w:val="0"/>
              <w:adjustRightInd w:val="0"/>
              <w:spacing w:after="0" w:line="240" w:lineRule="auto"/>
              <w:ind w:left="60" w:right="60"/>
              <w:jc w:val="right"/>
              <w:rPr>
                <w:rFonts w:ascii="Arial Narrow" w:hAnsi="Arial Narrow"/>
                <w:color w:val="000000"/>
                <w:sz w:val="24"/>
                <w:szCs w:val="24"/>
              </w:rPr>
            </w:pPr>
            <w:r w:rsidRPr="00F951B8">
              <w:rPr>
                <w:rFonts w:ascii="Arial Narrow" w:hAnsi="Arial Narrow"/>
                <w:color w:val="000000"/>
                <w:sz w:val="24"/>
                <w:szCs w:val="24"/>
              </w:rPr>
              <w:t>52</w:t>
            </w:r>
          </w:p>
        </w:tc>
        <w:tc>
          <w:tcPr>
            <w:tcW w:w="1076" w:type="dxa"/>
            <w:tcBorders>
              <w:top w:val="nil"/>
              <w:bottom w:val="nil"/>
            </w:tcBorders>
            <w:shd w:val="clear" w:color="auto" w:fill="FFFFFF"/>
            <w:vAlign w:val="center"/>
          </w:tcPr>
          <w:p w14:paraId="62A1CD3A" w14:textId="77777777" w:rsidR="00F951B8" w:rsidRPr="00F951B8" w:rsidRDefault="00F951B8" w:rsidP="00F951B8">
            <w:pPr>
              <w:autoSpaceDE w:val="0"/>
              <w:autoSpaceDN w:val="0"/>
              <w:adjustRightInd w:val="0"/>
              <w:spacing w:after="0" w:line="240" w:lineRule="auto"/>
              <w:ind w:left="60" w:right="60"/>
              <w:jc w:val="right"/>
              <w:rPr>
                <w:rFonts w:ascii="Arial Narrow" w:hAnsi="Arial Narrow"/>
                <w:color w:val="000000"/>
                <w:sz w:val="24"/>
                <w:szCs w:val="24"/>
              </w:rPr>
            </w:pPr>
            <w:r w:rsidRPr="00F951B8">
              <w:rPr>
                <w:rFonts w:ascii="Arial Narrow" w:hAnsi="Arial Narrow"/>
                <w:color w:val="000000"/>
                <w:sz w:val="24"/>
                <w:szCs w:val="24"/>
              </w:rPr>
              <w:t>.00</w:t>
            </w:r>
          </w:p>
        </w:tc>
        <w:tc>
          <w:tcPr>
            <w:tcW w:w="1107" w:type="dxa"/>
            <w:tcBorders>
              <w:top w:val="nil"/>
              <w:bottom w:val="nil"/>
            </w:tcBorders>
            <w:shd w:val="clear" w:color="auto" w:fill="FFFFFF"/>
            <w:vAlign w:val="center"/>
          </w:tcPr>
          <w:p w14:paraId="744B0927" w14:textId="77777777" w:rsidR="00F951B8" w:rsidRPr="00F951B8" w:rsidRDefault="00F951B8" w:rsidP="00F951B8">
            <w:pPr>
              <w:autoSpaceDE w:val="0"/>
              <w:autoSpaceDN w:val="0"/>
              <w:adjustRightInd w:val="0"/>
              <w:spacing w:after="0" w:line="240" w:lineRule="auto"/>
              <w:ind w:left="60" w:right="60"/>
              <w:jc w:val="right"/>
              <w:rPr>
                <w:rFonts w:ascii="Arial Narrow" w:hAnsi="Arial Narrow"/>
                <w:color w:val="000000"/>
                <w:sz w:val="24"/>
                <w:szCs w:val="24"/>
              </w:rPr>
            </w:pPr>
            <w:r w:rsidRPr="00F951B8">
              <w:rPr>
                <w:rFonts w:ascii="Arial Narrow" w:hAnsi="Arial Narrow"/>
                <w:color w:val="000000"/>
                <w:sz w:val="24"/>
                <w:szCs w:val="24"/>
              </w:rPr>
              <w:t>.20</w:t>
            </w:r>
          </w:p>
        </w:tc>
        <w:tc>
          <w:tcPr>
            <w:tcW w:w="1015" w:type="dxa"/>
            <w:tcBorders>
              <w:top w:val="nil"/>
              <w:bottom w:val="nil"/>
            </w:tcBorders>
            <w:shd w:val="clear" w:color="auto" w:fill="FFFFFF"/>
            <w:vAlign w:val="center"/>
          </w:tcPr>
          <w:p w14:paraId="7DAB0A43" w14:textId="77777777" w:rsidR="00F951B8" w:rsidRPr="00F951B8" w:rsidRDefault="00F951B8" w:rsidP="00F951B8">
            <w:pPr>
              <w:autoSpaceDE w:val="0"/>
              <w:autoSpaceDN w:val="0"/>
              <w:adjustRightInd w:val="0"/>
              <w:spacing w:after="0" w:line="240" w:lineRule="auto"/>
              <w:ind w:left="60" w:right="60"/>
              <w:jc w:val="right"/>
              <w:rPr>
                <w:rFonts w:ascii="Arial Narrow" w:hAnsi="Arial Narrow"/>
                <w:color w:val="000000"/>
                <w:sz w:val="24"/>
                <w:szCs w:val="24"/>
              </w:rPr>
            </w:pPr>
            <w:r w:rsidRPr="00F951B8">
              <w:rPr>
                <w:rFonts w:ascii="Arial Narrow" w:hAnsi="Arial Narrow"/>
                <w:color w:val="000000"/>
                <w:sz w:val="24"/>
                <w:szCs w:val="24"/>
              </w:rPr>
              <w:t>.0715</w:t>
            </w:r>
          </w:p>
        </w:tc>
        <w:tc>
          <w:tcPr>
            <w:tcW w:w="1445" w:type="dxa"/>
            <w:tcBorders>
              <w:top w:val="nil"/>
              <w:bottom w:val="nil"/>
              <w:right w:val="single" w:sz="16" w:space="0" w:color="000000"/>
            </w:tcBorders>
            <w:shd w:val="clear" w:color="auto" w:fill="FFFFFF"/>
            <w:vAlign w:val="center"/>
          </w:tcPr>
          <w:p w14:paraId="25B5982A" w14:textId="77777777" w:rsidR="00F951B8" w:rsidRPr="00F951B8" w:rsidRDefault="00F951B8" w:rsidP="00F951B8">
            <w:pPr>
              <w:autoSpaceDE w:val="0"/>
              <w:autoSpaceDN w:val="0"/>
              <w:adjustRightInd w:val="0"/>
              <w:spacing w:after="0" w:line="240" w:lineRule="auto"/>
              <w:ind w:left="60" w:right="60"/>
              <w:jc w:val="right"/>
              <w:rPr>
                <w:rFonts w:ascii="Arial Narrow" w:hAnsi="Arial Narrow"/>
                <w:color w:val="000000"/>
                <w:sz w:val="24"/>
                <w:szCs w:val="24"/>
              </w:rPr>
            </w:pPr>
            <w:r w:rsidRPr="00F951B8">
              <w:rPr>
                <w:rFonts w:ascii="Arial Narrow" w:hAnsi="Arial Narrow"/>
                <w:color w:val="000000"/>
                <w:sz w:val="24"/>
                <w:szCs w:val="24"/>
              </w:rPr>
              <w:t>.05286</w:t>
            </w:r>
          </w:p>
        </w:tc>
      </w:tr>
      <w:tr w:rsidR="00F951B8" w:rsidRPr="00F951B8" w14:paraId="289013C2" w14:textId="77777777" w:rsidTr="00F951B8">
        <w:trPr>
          <w:cantSplit/>
          <w:jc w:val="center"/>
        </w:trPr>
        <w:tc>
          <w:tcPr>
            <w:tcW w:w="2459" w:type="dxa"/>
            <w:tcBorders>
              <w:top w:val="nil"/>
              <w:left w:val="single" w:sz="16" w:space="0" w:color="000000"/>
              <w:bottom w:val="nil"/>
              <w:right w:val="single" w:sz="16" w:space="0" w:color="000000"/>
            </w:tcBorders>
            <w:shd w:val="clear" w:color="auto" w:fill="FFFFFF"/>
          </w:tcPr>
          <w:p w14:paraId="59C3029F" w14:textId="77777777" w:rsidR="00F951B8" w:rsidRPr="00F951B8" w:rsidRDefault="00F951B8" w:rsidP="00F951B8">
            <w:pPr>
              <w:autoSpaceDE w:val="0"/>
              <w:autoSpaceDN w:val="0"/>
              <w:adjustRightInd w:val="0"/>
              <w:spacing w:after="0" w:line="240" w:lineRule="auto"/>
              <w:ind w:left="60" w:right="60"/>
              <w:rPr>
                <w:rFonts w:ascii="Arial Narrow" w:hAnsi="Arial Narrow"/>
                <w:color w:val="000000"/>
                <w:sz w:val="24"/>
                <w:szCs w:val="24"/>
              </w:rPr>
            </w:pPr>
            <w:r w:rsidRPr="00F951B8">
              <w:rPr>
                <w:rFonts w:ascii="Arial Narrow" w:hAnsi="Arial Narrow"/>
                <w:color w:val="000000"/>
                <w:sz w:val="24"/>
                <w:szCs w:val="24"/>
              </w:rPr>
              <w:t>STRUKTUR MODAL</w:t>
            </w:r>
          </w:p>
        </w:tc>
        <w:tc>
          <w:tcPr>
            <w:tcW w:w="1014" w:type="dxa"/>
            <w:tcBorders>
              <w:top w:val="nil"/>
              <w:left w:val="single" w:sz="16" w:space="0" w:color="000000"/>
              <w:bottom w:val="nil"/>
            </w:tcBorders>
            <w:shd w:val="clear" w:color="auto" w:fill="FFFFFF"/>
            <w:vAlign w:val="center"/>
          </w:tcPr>
          <w:p w14:paraId="2948650E" w14:textId="77777777" w:rsidR="00F951B8" w:rsidRPr="00F951B8" w:rsidRDefault="00F951B8" w:rsidP="00F951B8">
            <w:pPr>
              <w:autoSpaceDE w:val="0"/>
              <w:autoSpaceDN w:val="0"/>
              <w:adjustRightInd w:val="0"/>
              <w:spacing w:after="0" w:line="240" w:lineRule="auto"/>
              <w:ind w:left="60" w:right="60"/>
              <w:jc w:val="right"/>
              <w:rPr>
                <w:rFonts w:ascii="Arial Narrow" w:hAnsi="Arial Narrow"/>
                <w:color w:val="000000"/>
                <w:sz w:val="24"/>
                <w:szCs w:val="24"/>
              </w:rPr>
            </w:pPr>
            <w:r w:rsidRPr="00F951B8">
              <w:rPr>
                <w:rFonts w:ascii="Arial Narrow" w:hAnsi="Arial Narrow"/>
                <w:color w:val="000000"/>
                <w:sz w:val="24"/>
                <w:szCs w:val="24"/>
              </w:rPr>
              <w:t>52</w:t>
            </w:r>
          </w:p>
        </w:tc>
        <w:tc>
          <w:tcPr>
            <w:tcW w:w="1076" w:type="dxa"/>
            <w:tcBorders>
              <w:top w:val="nil"/>
              <w:bottom w:val="nil"/>
            </w:tcBorders>
            <w:shd w:val="clear" w:color="auto" w:fill="FFFFFF"/>
            <w:vAlign w:val="center"/>
          </w:tcPr>
          <w:p w14:paraId="59599503" w14:textId="77777777" w:rsidR="00F951B8" w:rsidRPr="00F951B8" w:rsidRDefault="00F951B8" w:rsidP="00F951B8">
            <w:pPr>
              <w:autoSpaceDE w:val="0"/>
              <w:autoSpaceDN w:val="0"/>
              <w:adjustRightInd w:val="0"/>
              <w:spacing w:after="0" w:line="240" w:lineRule="auto"/>
              <w:ind w:left="60" w:right="60"/>
              <w:jc w:val="right"/>
              <w:rPr>
                <w:rFonts w:ascii="Arial Narrow" w:hAnsi="Arial Narrow"/>
                <w:color w:val="000000"/>
                <w:sz w:val="24"/>
                <w:szCs w:val="24"/>
              </w:rPr>
            </w:pPr>
            <w:r w:rsidRPr="00F951B8">
              <w:rPr>
                <w:rFonts w:ascii="Arial Narrow" w:hAnsi="Arial Narrow"/>
                <w:color w:val="000000"/>
                <w:sz w:val="24"/>
                <w:szCs w:val="24"/>
              </w:rPr>
              <w:t>.15</w:t>
            </w:r>
          </w:p>
        </w:tc>
        <w:tc>
          <w:tcPr>
            <w:tcW w:w="1107" w:type="dxa"/>
            <w:tcBorders>
              <w:top w:val="nil"/>
              <w:bottom w:val="nil"/>
            </w:tcBorders>
            <w:shd w:val="clear" w:color="auto" w:fill="FFFFFF"/>
            <w:vAlign w:val="center"/>
          </w:tcPr>
          <w:p w14:paraId="5CB68681" w14:textId="77777777" w:rsidR="00F951B8" w:rsidRPr="00F951B8" w:rsidRDefault="00F951B8" w:rsidP="00F951B8">
            <w:pPr>
              <w:autoSpaceDE w:val="0"/>
              <w:autoSpaceDN w:val="0"/>
              <w:adjustRightInd w:val="0"/>
              <w:spacing w:after="0" w:line="240" w:lineRule="auto"/>
              <w:ind w:left="60" w:right="60"/>
              <w:jc w:val="right"/>
              <w:rPr>
                <w:rFonts w:ascii="Arial Narrow" w:hAnsi="Arial Narrow"/>
                <w:color w:val="000000"/>
                <w:sz w:val="24"/>
                <w:szCs w:val="24"/>
              </w:rPr>
            </w:pPr>
            <w:r w:rsidRPr="00F951B8">
              <w:rPr>
                <w:rFonts w:ascii="Arial Narrow" w:hAnsi="Arial Narrow"/>
                <w:color w:val="000000"/>
                <w:sz w:val="24"/>
                <w:szCs w:val="24"/>
              </w:rPr>
              <w:t>1.58</w:t>
            </w:r>
          </w:p>
        </w:tc>
        <w:tc>
          <w:tcPr>
            <w:tcW w:w="1015" w:type="dxa"/>
            <w:tcBorders>
              <w:top w:val="nil"/>
              <w:bottom w:val="nil"/>
            </w:tcBorders>
            <w:shd w:val="clear" w:color="auto" w:fill="FFFFFF"/>
            <w:vAlign w:val="center"/>
          </w:tcPr>
          <w:p w14:paraId="6152EAB6" w14:textId="77777777" w:rsidR="00F951B8" w:rsidRPr="00F951B8" w:rsidRDefault="00F951B8" w:rsidP="00F951B8">
            <w:pPr>
              <w:autoSpaceDE w:val="0"/>
              <w:autoSpaceDN w:val="0"/>
              <w:adjustRightInd w:val="0"/>
              <w:spacing w:after="0" w:line="240" w:lineRule="auto"/>
              <w:ind w:left="60" w:right="60"/>
              <w:jc w:val="right"/>
              <w:rPr>
                <w:rFonts w:ascii="Arial Narrow" w:hAnsi="Arial Narrow"/>
                <w:color w:val="000000"/>
                <w:sz w:val="24"/>
                <w:szCs w:val="24"/>
              </w:rPr>
            </w:pPr>
            <w:r w:rsidRPr="00F951B8">
              <w:rPr>
                <w:rFonts w:ascii="Arial Narrow" w:hAnsi="Arial Narrow"/>
                <w:color w:val="000000"/>
                <w:sz w:val="24"/>
                <w:szCs w:val="24"/>
              </w:rPr>
              <w:t>.8506</w:t>
            </w:r>
          </w:p>
        </w:tc>
        <w:tc>
          <w:tcPr>
            <w:tcW w:w="1445" w:type="dxa"/>
            <w:tcBorders>
              <w:top w:val="nil"/>
              <w:bottom w:val="nil"/>
              <w:right w:val="single" w:sz="16" w:space="0" w:color="000000"/>
            </w:tcBorders>
            <w:shd w:val="clear" w:color="auto" w:fill="FFFFFF"/>
            <w:vAlign w:val="center"/>
          </w:tcPr>
          <w:p w14:paraId="45033EE1" w14:textId="77777777" w:rsidR="00F951B8" w:rsidRPr="00F951B8" w:rsidRDefault="00F951B8" w:rsidP="00F951B8">
            <w:pPr>
              <w:autoSpaceDE w:val="0"/>
              <w:autoSpaceDN w:val="0"/>
              <w:adjustRightInd w:val="0"/>
              <w:spacing w:after="0" w:line="240" w:lineRule="auto"/>
              <w:ind w:left="60" w:right="60"/>
              <w:jc w:val="right"/>
              <w:rPr>
                <w:rFonts w:ascii="Arial Narrow" w:hAnsi="Arial Narrow"/>
                <w:color w:val="000000"/>
                <w:sz w:val="24"/>
                <w:szCs w:val="24"/>
              </w:rPr>
            </w:pPr>
            <w:r w:rsidRPr="00F951B8">
              <w:rPr>
                <w:rFonts w:ascii="Arial Narrow" w:hAnsi="Arial Narrow"/>
                <w:color w:val="000000"/>
                <w:sz w:val="24"/>
                <w:szCs w:val="24"/>
              </w:rPr>
              <w:t>.39863</w:t>
            </w:r>
          </w:p>
        </w:tc>
      </w:tr>
      <w:tr w:rsidR="00F951B8" w:rsidRPr="00F951B8" w14:paraId="2EE96C79" w14:textId="77777777" w:rsidTr="00F951B8">
        <w:trPr>
          <w:cantSplit/>
          <w:jc w:val="center"/>
        </w:trPr>
        <w:tc>
          <w:tcPr>
            <w:tcW w:w="2459" w:type="dxa"/>
            <w:tcBorders>
              <w:top w:val="nil"/>
              <w:left w:val="single" w:sz="16" w:space="0" w:color="000000"/>
              <w:bottom w:val="single" w:sz="16" w:space="0" w:color="000000"/>
              <w:right w:val="single" w:sz="16" w:space="0" w:color="000000"/>
            </w:tcBorders>
            <w:shd w:val="clear" w:color="auto" w:fill="FFFFFF"/>
          </w:tcPr>
          <w:p w14:paraId="3A52C109" w14:textId="77777777" w:rsidR="00F951B8" w:rsidRPr="00F951B8" w:rsidRDefault="00F951B8" w:rsidP="00F951B8">
            <w:pPr>
              <w:autoSpaceDE w:val="0"/>
              <w:autoSpaceDN w:val="0"/>
              <w:adjustRightInd w:val="0"/>
              <w:spacing w:after="0" w:line="240" w:lineRule="auto"/>
              <w:ind w:left="60" w:right="60"/>
              <w:rPr>
                <w:rFonts w:ascii="Arial Narrow" w:hAnsi="Arial Narrow"/>
                <w:color w:val="000000"/>
                <w:sz w:val="24"/>
                <w:szCs w:val="24"/>
              </w:rPr>
            </w:pPr>
            <w:r w:rsidRPr="00F951B8">
              <w:rPr>
                <w:rFonts w:ascii="Arial Narrow" w:hAnsi="Arial Narrow"/>
                <w:color w:val="000000"/>
                <w:sz w:val="24"/>
                <w:szCs w:val="24"/>
              </w:rPr>
              <w:t>Valid N (listwise)</w:t>
            </w:r>
          </w:p>
        </w:tc>
        <w:tc>
          <w:tcPr>
            <w:tcW w:w="1014" w:type="dxa"/>
            <w:tcBorders>
              <w:top w:val="nil"/>
              <w:left w:val="single" w:sz="16" w:space="0" w:color="000000"/>
              <w:bottom w:val="single" w:sz="16" w:space="0" w:color="000000"/>
            </w:tcBorders>
            <w:shd w:val="clear" w:color="auto" w:fill="FFFFFF"/>
            <w:vAlign w:val="center"/>
          </w:tcPr>
          <w:p w14:paraId="13C43BA8" w14:textId="77777777" w:rsidR="00F951B8" w:rsidRPr="00F951B8" w:rsidRDefault="00F951B8" w:rsidP="00F951B8">
            <w:pPr>
              <w:autoSpaceDE w:val="0"/>
              <w:autoSpaceDN w:val="0"/>
              <w:adjustRightInd w:val="0"/>
              <w:spacing w:after="0" w:line="240" w:lineRule="auto"/>
              <w:ind w:left="60" w:right="60"/>
              <w:jc w:val="right"/>
              <w:rPr>
                <w:rFonts w:ascii="Arial Narrow" w:hAnsi="Arial Narrow"/>
                <w:color w:val="000000"/>
                <w:sz w:val="24"/>
                <w:szCs w:val="24"/>
              </w:rPr>
            </w:pPr>
            <w:r w:rsidRPr="00F951B8">
              <w:rPr>
                <w:rFonts w:ascii="Arial Narrow" w:hAnsi="Arial Narrow"/>
                <w:color w:val="000000"/>
                <w:sz w:val="24"/>
                <w:szCs w:val="24"/>
              </w:rPr>
              <w:t>52</w:t>
            </w:r>
          </w:p>
        </w:tc>
        <w:tc>
          <w:tcPr>
            <w:tcW w:w="1076" w:type="dxa"/>
            <w:tcBorders>
              <w:top w:val="nil"/>
              <w:bottom w:val="single" w:sz="16" w:space="0" w:color="000000"/>
            </w:tcBorders>
            <w:shd w:val="clear" w:color="auto" w:fill="FFFFFF"/>
            <w:vAlign w:val="center"/>
          </w:tcPr>
          <w:p w14:paraId="6A315726" w14:textId="77777777" w:rsidR="00F951B8" w:rsidRPr="00F951B8" w:rsidRDefault="00F951B8" w:rsidP="00F951B8">
            <w:pPr>
              <w:autoSpaceDE w:val="0"/>
              <w:autoSpaceDN w:val="0"/>
              <w:adjustRightInd w:val="0"/>
              <w:spacing w:after="0" w:line="240" w:lineRule="auto"/>
              <w:rPr>
                <w:rFonts w:ascii="Arial Narrow" w:hAnsi="Arial Narrow"/>
                <w:sz w:val="24"/>
                <w:szCs w:val="24"/>
              </w:rPr>
            </w:pPr>
          </w:p>
        </w:tc>
        <w:tc>
          <w:tcPr>
            <w:tcW w:w="1107" w:type="dxa"/>
            <w:tcBorders>
              <w:top w:val="nil"/>
              <w:bottom w:val="single" w:sz="16" w:space="0" w:color="000000"/>
            </w:tcBorders>
            <w:shd w:val="clear" w:color="auto" w:fill="FFFFFF"/>
            <w:vAlign w:val="center"/>
          </w:tcPr>
          <w:p w14:paraId="01E932B6" w14:textId="77777777" w:rsidR="00F951B8" w:rsidRPr="00F951B8" w:rsidRDefault="00F951B8" w:rsidP="00F951B8">
            <w:pPr>
              <w:autoSpaceDE w:val="0"/>
              <w:autoSpaceDN w:val="0"/>
              <w:adjustRightInd w:val="0"/>
              <w:spacing w:after="0" w:line="240" w:lineRule="auto"/>
              <w:rPr>
                <w:rFonts w:ascii="Arial Narrow" w:hAnsi="Arial Narrow"/>
                <w:sz w:val="24"/>
                <w:szCs w:val="24"/>
              </w:rPr>
            </w:pPr>
          </w:p>
        </w:tc>
        <w:tc>
          <w:tcPr>
            <w:tcW w:w="1015" w:type="dxa"/>
            <w:tcBorders>
              <w:top w:val="nil"/>
              <w:bottom w:val="single" w:sz="16" w:space="0" w:color="000000"/>
            </w:tcBorders>
            <w:shd w:val="clear" w:color="auto" w:fill="FFFFFF"/>
            <w:vAlign w:val="center"/>
          </w:tcPr>
          <w:p w14:paraId="6A4B24CA" w14:textId="77777777" w:rsidR="00F951B8" w:rsidRPr="00F951B8" w:rsidRDefault="00F951B8" w:rsidP="00F951B8">
            <w:pPr>
              <w:autoSpaceDE w:val="0"/>
              <w:autoSpaceDN w:val="0"/>
              <w:adjustRightInd w:val="0"/>
              <w:spacing w:after="0" w:line="240" w:lineRule="auto"/>
              <w:rPr>
                <w:rFonts w:ascii="Arial Narrow" w:hAnsi="Arial Narrow"/>
                <w:sz w:val="24"/>
                <w:szCs w:val="24"/>
              </w:rPr>
            </w:pPr>
          </w:p>
        </w:tc>
        <w:tc>
          <w:tcPr>
            <w:tcW w:w="1445" w:type="dxa"/>
            <w:tcBorders>
              <w:top w:val="nil"/>
              <w:bottom w:val="single" w:sz="16" w:space="0" w:color="000000"/>
              <w:right w:val="single" w:sz="16" w:space="0" w:color="000000"/>
            </w:tcBorders>
            <w:shd w:val="clear" w:color="auto" w:fill="FFFFFF"/>
            <w:vAlign w:val="center"/>
          </w:tcPr>
          <w:p w14:paraId="5FCF4DD2" w14:textId="77777777" w:rsidR="00F951B8" w:rsidRPr="00F951B8" w:rsidRDefault="00F951B8" w:rsidP="00F951B8">
            <w:pPr>
              <w:autoSpaceDE w:val="0"/>
              <w:autoSpaceDN w:val="0"/>
              <w:adjustRightInd w:val="0"/>
              <w:spacing w:after="0" w:line="240" w:lineRule="auto"/>
              <w:rPr>
                <w:rFonts w:ascii="Arial Narrow" w:hAnsi="Arial Narrow"/>
                <w:sz w:val="24"/>
                <w:szCs w:val="24"/>
              </w:rPr>
            </w:pPr>
          </w:p>
        </w:tc>
      </w:tr>
    </w:tbl>
    <w:p w14:paraId="4BF3291C" w14:textId="77777777" w:rsidR="00F951B8" w:rsidRPr="00F951B8" w:rsidRDefault="00F951B8" w:rsidP="00F951B8">
      <w:pPr>
        <w:spacing w:line="240" w:lineRule="auto"/>
        <w:ind w:firstLine="720"/>
        <w:jc w:val="both"/>
        <w:rPr>
          <w:rFonts w:ascii="Arial Narrow" w:hAnsi="Arial Narrow"/>
          <w:sz w:val="24"/>
          <w:szCs w:val="24"/>
        </w:rPr>
      </w:pPr>
      <w:r w:rsidRPr="00F951B8">
        <w:rPr>
          <w:rFonts w:ascii="Arial Narrow" w:hAnsi="Arial Narrow"/>
          <w:sz w:val="24"/>
          <w:szCs w:val="24"/>
        </w:rPr>
        <w:t>Sumber : Data diolah menggunakan SPSS 22</w:t>
      </w:r>
    </w:p>
    <w:p w14:paraId="753FCA09" w14:textId="6FF9B78D" w:rsidR="00F951B8" w:rsidRDefault="00F951B8" w:rsidP="00C874AF">
      <w:pPr>
        <w:spacing w:after="0" w:line="360" w:lineRule="auto"/>
        <w:ind w:firstLine="720"/>
        <w:jc w:val="both"/>
        <w:rPr>
          <w:rFonts w:ascii="Arial Narrow" w:hAnsi="Arial Narrow"/>
          <w:color w:val="000000"/>
          <w:sz w:val="24"/>
          <w:szCs w:val="24"/>
        </w:rPr>
      </w:pPr>
      <w:r w:rsidRPr="00F951B8">
        <w:rPr>
          <w:rFonts w:ascii="Arial Narrow" w:hAnsi="Arial Narrow"/>
          <w:sz w:val="24"/>
          <w:szCs w:val="24"/>
        </w:rPr>
        <w:t xml:space="preserve">Berdasarkan </w:t>
      </w:r>
      <w:r>
        <w:rPr>
          <w:rFonts w:ascii="Arial Narrow" w:hAnsi="Arial Narrow"/>
          <w:sz w:val="24"/>
          <w:szCs w:val="24"/>
        </w:rPr>
        <w:t xml:space="preserve">penjabaran </w:t>
      </w:r>
      <w:r w:rsidRPr="00F951B8">
        <w:rPr>
          <w:rFonts w:ascii="Arial Narrow" w:hAnsi="Arial Narrow"/>
          <w:sz w:val="24"/>
          <w:szCs w:val="24"/>
        </w:rPr>
        <w:t xml:space="preserve">tabel diatas dapat diketahui bahwa jumlah N pada perusahaan </w:t>
      </w:r>
      <w:r w:rsidRPr="00F951B8">
        <w:rPr>
          <w:rFonts w:ascii="Arial Narrow" w:hAnsi="Arial Narrow"/>
          <w:i/>
          <w:sz w:val="24"/>
          <w:szCs w:val="24"/>
        </w:rPr>
        <w:t xml:space="preserve">Property and Real Estate </w:t>
      </w:r>
      <w:r w:rsidRPr="00F951B8">
        <w:rPr>
          <w:rFonts w:ascii="Arial Narrow" w:hAnsi="Arial Narrow"/>
          <w:sz w:val="24"/>
          <w:szCs w:val="24"/>
        </w:rPr>
        <w:t xml:space="preserve">sebesar 52, nilai terendah ukuran perusahaan sebesar </w:t>
      </w:r>
      <w:r w:rsidRPr="00F951B8">
        <w:rPr>
          <w:rFonts w:ascii="Arial Narrow" w:hAnsi="Arial Narrow"/>
          <w:color w:val="000000"/>
          <w:sz w:val="24"/>
          <w:szCs w:val="24"/>
        </w:rPr>
        <w:t>26,72</w:t>
      </w:r>
      <w:r>
        <w:rPr>
          <w:rFonts w:ascii="Arial Narrow" w:hAnsi="Arial Narrow"/>
          <w:color w:val="000000"/>
          <w:sz w:val="24"/>
          <w:szCs w:val="24"/>
        </w:rPr>
        <w:t xml:space="preserve">, pertumbuhan penjualan sebesar -0,65, risiko bisnis sebesar 0,00, dan struktur modal sebesar 0,15. Sementara pada nilai </w:t>
      </w:r>
      <w:r w:rsidRPr="00F951B8">
        <w:rPr>
          <w:rFonts w:ascii="Arial Narrow" w:hAnsi="Arial Narrow"/>
          <w:sz w:val="24"/>
          <w:szCs w:val="24"/>
        </w:rPr>
        <w:t xml:space="preserve">tertinggi ukuran perusahaan sebesar </w:t>
      </w:r>
      <w:r w:rsidRPr="00F951B8">
        <w:rPr>
          <w:rFonts w:ascii="Arial Narrow" w:hAnsi="Arial Narrow"/>
          <w:color w:val="000000"/>
          <w:sz w:val="24"/>
          <w:szCs w:val="24"/>
        </w:rPr>
        <w:t>31,02</w:t>
      </w:r>
      <w:r>
        <w:rPr>
          <w:rFonts w:ascii="Arial Narrow" w:hAnsi="Arial Narrow"/>
          <w:color w:val="000000"/>
          <w:sz w:val="24"/>
          <w:szCs w:val="24"/>
        </w:rPr>
        <w:t xml:space="preserve">, </w:t>
      </w:r>
      <w:r w:rsidR="003E4E03">
        <w:rPr>
          <w:rFonts w:ascii="Arial Narrow" w:hAnsi="Arial Narrow"/>
          <w:color w:val="000000"/>
          <w:sz w:val="24"/>
          <w:szCs w:val="24"/>
        </w:rPr>
        <w:t xml:space="preserve">pertumbuhan penjualan sebesar </w:t>
      </w:r>
      <w:r>
        <w:rPr>
          <w:rFonts w:ascii="Arial Narrow" w:hAnsi="Arial Narrow"/>
          <w:color w:val="000000"/>
          <w:sz w:val="24"/>
          <w:szCs w:val="24"/>
        </w:rPr>
        <w:t>0,</w:t>
      </w:r>
      <w:r w:rsidR="003E4E03">
        <w:rPr>
          <w:rFonts w:ascii="Arial Narrow" w:hAnsi="Arial Narrow"/>
          <w:color w:val="000000"/>
          <w:sz w:val="24"/>
          <w:szCs w:val="24"/>
        </w:rPr>
        <w:t>81</w:t>
      </w:r>
      <w:r>
        <w:rPr>
          <w:rFonts w:ascii="Arial Narrow" w:hAnsi="Arial Narrow"/>
          <w:color w:val="000000"/>
          <w:sz w:val="24"/>
          <w:szCs w:val="24"/>
        </w:rPr>
        <w:t>, risiko bisnis sebesar 0,</w:t>
      </w:r>
      <w:r w:rsidR="003E4E03">
        <w:rPr>
          <w:rFonts w:ascii="Arial Narrow" w:hAnsi="Arial Narrow"/>
          <w:color w:val="000000"/>
          <w:sz w:val="24"/>
          <w:szCs w:val="24"/>
        </w:rPr>
        <w:t>2</w:t>
      </w:r>
      <w:r>
        <w:rPr>
          <w:rFonts w:ascii="Arial Narrow" w:hAnsi="Arial Narrow"/>
          <w:color w:val="000000"/>
          <w:sz w:val="24"/>
          <w:szCs w:val="24"/>
        </w:rPr>
        <w:t xml:space="preserve">0, dan struktur modal sebesar </w:t>
      </w:r>
      <w:r w:rsidR="003E4E03">
        <w:rPr>
          <w:rFonts w:ascii="Arial Narrow" w:hAnsi="Arial Narrow"/>
          <w:color w:val="000000"/>
          <w:sz w:val="24"/>
          <w:szCs w:val="24"/>
        </w:rPr>
        <w:t>1</w:t>
      </w:r>
      <w:r>
        <w:rPr>
          <w:rFonts w:ascii="Arial Narrow" w:hAnsi="Arial Narrow"/>
          <w:color w:val="000000"/>
          <w:sz w:val="24"/>
          <w:szCs w:val="24"/>
        </w:rPr>
        <w:t>,</w:t>
      </w:r>
      <w:r w:rsidR="003E4E03">
        <w:rPr>
          <w:rFonts w:ascii="Arial Narrow" w:hAnsi="Arial Narrow"/>
          <w:color w:val="000000"/>
          <w:sz w:val="24"/>
          <w:szCs w:val="24"/>
        </w:rPr>
        <w:t>58</w:t>
      </w:r>
      <w:r>
        <w:rPr>
          <w:rFonts w:ascii="Arial Narrow" w:hAnsi="Arial Narrow"/>
          <w:color w:val="000000"/>
          <w:sz w:val="24"/>
          <w:szCs w:val="24"/>
        </w:rPr>
        <w:t>.</w:t>
      </w:r>
    </w:p>
    <w:p w14:paraId="117EF5C8" w14:textId="7B72BEC1" w:rsidR="00F951B8" w:rsidRDefault="003E4E03" w:rsidP="00C874AF">
      <w:pPr>
        <w:spacing w:after="0" w:line="360" w:lineRule="auto"/>
        <w:ind w:firstLine="720"/>
        <w:jc w:val="both"/>
        <w:rPr>
          <w:rFonts w:ascii="Arial Narrow" w:hAnsi="Arial Narrow"/>
          <w:color w:val="000000"/>
          <w:sz w:val="24"/>
          <w:szCs w:val="24"/>
        </w:rPr>
      </w:pPr>
      <w:r>
        <w:rPr>
          <w:rFonts w:ascii="Arial Narrow" w:hAnsi="Arial Narrow"/>
          <w:color w:val="000000"/>
          <w:sz w:val="24"/>
          <w:szCs w:val="24"/>
        </w:rPr>
        <w:t xml:space="preserve">Pada </w:t>
      </w:r>
      <w:r w:rsidR="00F951B8" w:rsidRPr="00F951B8">
        <w:rPr>
          <w:rFonts w:ascii="Arial Narrow" w:hAnsi="Arial Narrow"/>
          <w:sz w:val="24"/>
          <w:szCs w:val="24"/>
        </w:rPr>
        <w:t>nilai rata-rata</w:t>
      </w:r>
      <w:r w:rsidR="00F951B8">
        <w:rPr>
          <w:rFonts w:ascii="Arial Narrow" w:hAnsi="Arial Narrow"/>
          <w:sz w:val="24"/>
          <w:szCs w:val="24"/>
        </w:rPr>
        <w:t xml:space="preserve"> ukuran perusahaan</w:t>
      </w:r>
      <w:r w:rsidR="00F951B8" w:rsidRPr="00F951B8">
        <w:rPr>
          <w:rFonts w:ascii="Arial Narrow" w:hAnsi="Arial Narrow"/>
          <w:sz w:val="24"/>
          <w:szCs w:val="24"/>
        </w:rPr>
        <w:t xml:space="preserve"> sebesar </w:t>
      </w:r>
      <w:r w:rsidR="00F951B8" w:rsidRPr="00F951B8">
        <w:rPr>
          <w:rFonts w:ascii="Arial Narrow" w:hAnsi="Arial Narrow"/>
          <w:color w:val="000000"/>
          <w:sz w:val="24"/>
          <w:szCs w:val="24"/>
        </w:rPr>
        <w:t>29,4123</w:t>
      </w:r>
      <w:r w:rsidR="00F951B8" w:rsidRPr="00F951B8">
        <w:rPr>
          <w:rFonts w:ascii="Arial Narrow" w:hAnsi="Arial Narrow"/>
          <w:sz w:val="24"/>
          <w:szCs w:val="24"/>
        </w:rPr>
        <w:t xml:space="preserve">, </w:t>
      </w:r>
      <w:r>
        <w:rPr>
          <w:rFonts w:ascii="Arial Narrow" w:hAnsi="Arial Narrow"/>
          <w:color w:val="000000"/>
          <w:sz w:val="24"/>
          <w:szCs w:val="24"/>
        </w:rPr>
        <w:t xml:space="preserve">pertumbuhan penjualan sebesar 0,0269, risiko bisnis sebesar 0,0715, dan struktur modal sebesar 0,8506, </w:t>
      </w:r>
      <w:r w:rsidR="00F951B8" w:rsidRPr="00F951B8">
        <w:rPr>
          <w:rFonts w:ascii="Arial Narrow" w:hAnsi="Arial Narrow"/>
          <w:sz w:val="24"/>
          <w:szCs w:val="24"/>
        </w:rPr>
        <w:t xml:space="preserve">serta </w:t>
      </w:r>
      <w:r w:rsidR="00F951B8">
        <w:rPr>
          <w:rFonts w:ascii="Arial Narrow" w:hAnsi="Arial Narrow"/>
          <w:sz w:val="24"/>
          <w:szCs w:val="24"/>
        </w:rPr>
        <w:t>nilai</w:t>
      </w:r>
      <w:r w:rsidR="00F951B8" w:rsidRPr="00F951B8">
        <w:rPr>
          <w:rFonts w:ascii="Arial Narrow" w:hAnsi="Arial Narrow"/>
          <w:sz w:val="24"/>
          <w:szCs w:val="24"/>
        </w:rPr>
        <w:t xml:space="preserve"> standar deviasi ukuran </w:t>
      </w:r>
      <w:r w:rsidR="00F951B8" w:rsidRPr="00F951B8">
        <w:rPr>
          <w:rFonts w:ascii="Arial Narrow" w:hAnsi="Arial Narrow"/>
          <w:sz w:val="24"/>
          <w:szCs w:val="24"/>
        </w:rPr>
        <w:lastRenderedPageBreak/>
        <w:t xml:space="preserve">perusahaan sebesar </w:t>
      </w:r>
      <w:r w:rsidR="00F951B8" w:rsidRPr="00F951B8">
        <w:rPr>
          <w:rFonts w:ascii="Arial Narrow" w:hAnsi="Arial Narrow"/>
          <w:color w:val="000000"/>
          <w:sz w:val="24"/>
          <w:szCs w:val="24"/>
        </w:rPr>
        <w:t>1,16706</w:t>
      </w:r>
      <w:r>
        <w:rPr>
          <w:rFonts w:ascii="Arial Narrow" w:hAnsi="Arial Narrow"/>
          <w:sz w:val="24"/>
          <w:szCs w:val="24"/>
        </w:rPr>
        <w:t xml:space="preserve">, </w:t>
      </w:r>
      <w:r>
        <w:rPr>
          <w:rFonts w:ascii="Arial Narrow" w:hAnsi="Arial Narrow"/>
          <w:color w:val="000000"/>
          <w:sz w:val="24"/>
          <w:szCs w:val="24"/>
        </w:rPr>
        <w:t>pertumbuhan penjualan sebesar 0,26553, risiko bisnis sebesar 0,05286, dan struktur modal sebesar 0,39863.</w:t>
      </w:r>
    </w:p>
    <w:p w14:paraId="0299BC8F" w14:textId="5EE3766A" w:rsidR="000324AE" w:rsidRPr="001B781A" w:rsidRDefault="000324AE" w:rsidP="00447EB2">
      <w:pPr>
        <w:pStyle w:val="ListParagraph"/>
        <w:spacing w:after="0" w:line="240" w:lineRule="auto"/>
        <w:ind w:left="0"/>
        <w:rPr>
          <w:rFonts w:ascii="Arial Narrow" w:hAnsi="Arial Narrow"/>
          <w:sz w:val="24"/>
          <w:szCs w:val="24"/>
        </w:rPr>
      </w:pPr>
      <w:r w:rsidRPr="001B781A">
        <w:rPr>
          <w:rFonts w:ascii="Arial Narrow" w:hAnsi="Arial Narrow"/>
          <w:sz w:val="24"/>
          <w:szCs w:val="24"/>
        </w:rPr>
        <w:t>Uji Normalitas</w:t>
      </w:r>
    </w:p>
    <w:p w14:paraId="309E678A" w14:textId="0202016A" w:rsidR="000324AE" w:rsidRPr="001B781A" w:rsidRDefault="00447EB2" w:rsidP="000324AE">
      <w:pPr>
        <w:pStyle w:val="ListParagraph"/>
        <w:spacing w:after="0" w:line="240" w:lineRule="auto"/>
        <w:ind w:left="0"/>
        <w:jc w:val="center"/>
        <w:rPr>
          <w:rFonts w:ascii="Arial Narrow" w:hAnsi="Arial Narrow"/>
          <w:i/>
          <w:sz w:val="24"/>
          <w:szCs w:val="24"/>
        </w:rPr>
      </w:pPr>
      <w:r w:rsidRPr="001B781A">
        <w:rPr>
          <w:rFonts w:ascii="Arial Narrow" w:hAnsi="Arial Narrow"/>
          <w:sz w:val="24"/>
          <w:szCs w:val="24"/>
        </w:rPr>
        <w:t xml:space="preserve">Tabel </w:t>
      </w:r>
      <w:r w:rsidR="000324AE" w:rsidRPr="001B781A">
        <w:rPr>
          <w:rFonts w:ascii="Arial Narrow" w:hAnsi="Arial Narrow"/>
          <w:sz w:val="24"/>
          <w:szCs w:val="24"/>
        </w:rPr>
        <w:t xml:space="preserve">Uji </w:t>
      </w:r>
      <w:r w:rsidR="000324AE" w:rsidRPr="001B781A">
        <w:rPr>
          <w:rFonts w:ascii="Arial Narrow" w:hAnsi="Arial Narrow"/>
          <w:i/>
          <w:sz w:val="24"/>
          <w:szCs w:val="24"/>
        </w:rPr>
        <w:t>Kolmogorov-Smirnov</w:t>
      </w:r>
    </w:p>
    <w:tbl>
      <w:tblPr>
        <w:tblW w:w="60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2206"/>
      </w:tblGrid>
      <w:tr w:rsidR="000324AE" w:rsidRPr="001B781A" w14:paraId="659DC59B" w14:textId="77777777" w:rsidTr="000324AE">
        <w:trPr>
          <w:cantSplit/>
          <w:jc w:val="center"/>
        </w:trPr>
        <w:tc>
          <w:tcPr>
            <w:tcW w:w="6096" w:type="dxa"/>
            <w:gridSpan w:val="3"/>
            <w:tcBorders>
              <w:top w:val="nil"/>
              <w:left w:val="nil"/>
              <w:bottom w:val="nil"/>
              <w:right w:val="nil"/>
            </w:tcBorders>
            <w:shd w:val="clear" w:color="auto" w:fill="FFFFFF"/>
            <w:vAlign w:val="center"/>
          </w:tcPr>
          <w:p w14:paraId="47F6E436" w14:textId="77777777" w:rsidR="000324AE" w:rsidRPr="001B781A" w:rsidRDefault="000324AE" w:rsidP="00447EB2">
            <w:pPr>
              <w:autoSpaceDE w:val="0"/>
              <w:autoSpaceDN w:val="0"/>
              <w:adjustRightInd w:val="0"/>
              <w:spacing w:after="0" w:line="240" w:lineRule="auto"/>
              <w:ind w:left="60" w:right="60"/>
              <w:jc w:val="center"/>
              <w:rPr>
                <w:rFonts w:ascii="Arial Narrow" w:hAnsi="Arial Narrow"/>
                <w:color w:val="000000"/>
                <w:sz w:val="24"/>
                <w:szCs w:val="18"/>
              </w:rPr>
            </w:pPr>
            <w:r w:rsidRPr="001B781A">
              <w:rPr>
                <w:rFonts w:ascii="Arial Narrow" w:hAnsi="Arial Narrow"/>
                <w:bCs/>
                <w:color w:val="000000"/>
                <w:sz w:val="24"/>
                <w:szCs w:val="18"/>
              </w:rPr>
              <w:t>One-Sample Kolmogorov-Smirnov Test</w:t>
            </w:r>
          </w:p>
        </w:tc>
      </w:tr>
      <w:tr w:rsidR="000324AE" w:rsidRPr="000324AE" w14:paraId="568D1F5D" w14:textId="77777777" w:rsidTr="000324AE">
        <w:trPr>
          <w:cantSplit/>
          <w:jc w:val="center"/>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70B2AAEA" w14:textId="77777777" w:rsidR="000324AE" w:rsidRPr="000324AE" w:rsidRDefault="000324AE" w:rsidP="00447EB2">
            <w:pPr>
              <w:autoSpaceDE w:val="0"/>
              <w:autoSpaceDN w:val="0"/>
              <w:adjustRightInd w:val="0"/>
              <w:spacing w:after="0" w:line="240" w:lineRule="auto"/>
              <w:rPr>
                <w:rFonts w:ascii="Arial Narrow" w:hAnsi="Arial Narrow"/>
                <w:sz w:val="24"/>
                <w:szCs w:val="24"/>
              </w:rPr>
            </w:pPr>
          </w:p>
        </w:tc>
        <w:tc>
          <w:tcPr>
            <w:tcW w:w="220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153CA86" w14:textId="77777777" w:rsidR="000324AE" w:rsidRPr="000324AE" w:rsidRDefault="000324AE" w:rsidP="00447EB2">
            <w:pPr>
              <w:autoSpaceDE w:val="0"/>
              <w:autoSpaceDN w:val="0"/>
              <w:adjustRightInd w:val="0"/>
              <w:spacing w:after="0" w:line="240" w:lineRule="auto"/>
              <w:ind w:left="60" w:right="60"/>
              <w:jc w:val="center"/>
              <w:rPr>
                <w:rFonts w:ascii="Arial Narrow" w:hAnsi="Arial Narrow"/>
                <w:color w:val="000000"/>
                <w:sz w:val="24"/>
                <w:szCs w:val="18"/>
              </w:rPr>
            </w:pPr>
            <w:r w:rsidRPr="000324AE">
              <w:rPr>
                <w:rFonts w:ascii="Arial Narrow" w:hAnsi="Arial Narrow"/>
                <w:color w:val="000000"/>
                <w:sz w:val="24"/>
                <w:szCs w:val="18"/>
              </w:rPr>
              <w:t>Unstandardized Residual</w:t>
            </w:r>
          </w:p>
        </w:tc>
      </w:tr>
      <w:tr w:rsidR="000324AE" w:rsidRPr="000324AE" w14:paraId="13E93143" w14:textId="77777777" w:rsidTr="000324AE">
        <w:trPr>
          <w:cantSplit/>
          <w:jc w:val="center"/>
        </w:trPr>
        <w:tc>
          <w:tcPr>
            <w:tcW w:w="3890" w:type="dxa"/>
            <w:gridSpan w:val="2"/>
            <w:tcBorders>
              <w:top w:val="single" w:sz="16" w:space="0" w:color="000000"/>
              <w:left w:val="single" w:sz="16" w:space="0" w:color="000000"/>
              <w:bottom w:val="nil"/>
              <w:right w:val="nil"/>
            </w:tcBorders>
            <w:shd w:val="clear" w:color="auto" w:fill="FFFFFF"/>
          </w:tcPr>
          <w:p w14:paraId="7EF924D3" w14:textId="77777777" w:rsidR="000324AE" w:rsidRPr="000324AE" w:rsidRDefault="000324AE" w:rsidP="00447EB2">
            <w:pPr>
              <w:autoSpaceDE w:val="0"/>
              <w:autoSpaceDN w:val="0"/>
              <w:adjustRightInd w:val="0"/>
              <w:spacing w:after="0" w:line="240" w:lineRule="auto"/>
              <w:ind w:left="60" w:right="60"/>
              <w:rPr>
                <w:rFonts w:ascii="Arial Narrow" w:hAnsi="Arial Narrow"/>
                <w:color w:val="000000"/>
                <w:sz w:val="24"/>
                <w:szCs w:val="18"/>
              </w:rPr>
            </w:pPr>
            <w:r w:rsidRPr="000324AE">
              <w:rPr>
                <w:rFonts w:ascii="Arial Narrow" w:hAnsi="Arial Narrow"/>
                <w:color w:val="000000"/>
                <w:sz w:val="24"/>
                <w:szCs w:val="18"/>
              </w:rPr>
              <w:t>N</w:t>
            </w:r>
          </w:p>
        </w:tc>
        <w:tc>
          <w:tcPr>
            <w:tcW w:w="2206" w:type="dxa"/>
            <w:tcBorders>
              <w:top w:val="single" w:sz="16" w:space="0" w:color="000000"/>
              <w:left w:val="single" w:sz="16" w:space="0" w:color="000000"/>
              <w:bottom w:val="nil"/>
              <w:right w:val="single" w:sz="16" w:space="0" w:color="000000"/>
            </w:tcBorders>
            <w:shd w:val="clear" w:color="auto" w:fill="FFFFFF"/>
            <w:vAlign w:val="center"/>
          </w:tcPr>
          <w:p w14:paraId="37069E07" w14:textId="77777777" w:rsidR="000324AE" w:rsidRPr="000324AE" w:rsidRDefault="000324AE" w:rsidP="00447EB2">
            <w:pPr>
              <w:autoSpaceDE w:val="0"/>
              <w:autoSpaceDN w:val="0"/>
              <w:adjustRightInd w:val="0"/>
              <w:spacing w:after="0" w:line="240" w:lineRule="auto"/>
              <w:ind w:left="60" w:right="60"/>
              <w:jc w:val="right"/>
              <w:rPr>
                <w:rFonts w:ascii="Arial Narrow" w:hAnsi="Arial Narrow"/>
                <w:color w:val="000000"/>
                <w:sz w:val="24"/>
                <w:szCs w:val="18"/>
              </w:rPr>
            </w:pPr>
            <w:r w:rsidRPr="000324AE">
              <w:rPr>
                <w:rFonts w:ascii="Arial Narrow" w:hAnsi="Arial Narrow"/>
                <w:color w:val="000000"/>
                <w:sz w:val="24"/>
                <w:szCs w:val="18"/>
              </w:rPr>
              <w:t>52</w:t>
            </w:r>
          </w:p>
        </w:tc>
      </w:tr>
      <w:tr w:rsidR="000324AE" w:rsidRPr="000324AE" w14:paraId="4D596D00" w14:textId="77777777" w:rsidTr="000324AE">
        <w:trPr>
          <w:cantSplit/>
          <w:jc w:val="center"/>
        </w:trPr>
        <w:tc>
          <w:tcPr>
            <w:tcW w:w="2445" w:type="dxa"/>
            <w:vMerge w:val="restart"/>
            <w:tcBorders>
              <w:top w:val="nil"/>
              <w:left w:val="single" w:sz="16" w:space="0" w:color="000000"/>
              <w:bottom w:val="nil"/>
              <w:right w:val="nil"/>
            </w:tcBorders>
            <w:shd w:val="clear" w:color="auto" w:fill="FFFFFF"/>
          </w:tcPr>
          <w:p w14:paraId="74138C16" w14:textId="77777777" w:rsidR="000324AE" w:rsidRPr="000324AE" w:rsidRDefault="000324AE" w:rsidP="00447EB2">
            <w:pPr>
              <w:autoSpaceDE w:val="0"/>
              <w:autoSpaceDN w:val="0"/>
              <w:adjustRightInd w:val="0"/>
              <w:spacing w:after="0" w:line="240" w:lineRule="auto"/>
              <w:ind w:left="60" w:right="60"/>
              <w:rPr>
                <w:rFonts w:ascii="Arial Narrow" w:hAnsi="Arial Narrow"/>
                <w:color w:val="000000"/>
                <w:sz w:val="24"/>
                <w:szCs w:val="18"/>
              </w:rPr>
            </w:pPr>
            <w:r w:rsidRPr="000324AE">
              <w:rPr>
                <w:rFonts w:ascii="Arial Narrow" w:hAnsi="Arial Narrow"/>
                <w:color w:val="000000"/>
                <w:sz w:val="24"/>
                <w:szCs w:val="18"/>
              </w:rPr>
              <w:t>Normal Parameters</w:t>
            </w:r>
            <w:r w:rsidRPr="000324AE">
              <w:rPr>
                <w:rFonts w:ascii="Arial Narrow" w:hAnsi="Arial Narrow"/>
                <w:color w:val="000000"/>
                <w:sz w:val="24"/>
                <w:szCs w:val="18"/>
                <w:vertAlign w:val="superscript"/>
              </w:rPr>
              <w:t>a,b</w:t>
            </w:r>
          </w:p>
        </w:tc>
        <w:tc>
          <w:tcPr>
            <w:tcW w:w="1445" w:type="dxa"/>
            <w:tcBorders>
              <w:top w:val="nil"/>
              <w:left w:val="nil"/>
              <w:bottom w:val="nil"/>
              <w:right w:val="single" w:sz="16" w:space="0" w:color="000000"/>
            </w:tcBorders>
            <w:shd w:val="clear" w:color="auto" w:fill="FFFFFF"/>
          </w:tcPr>
          <w:p w14:paraId="2CF22367" w14:textId="77777777" w:rsidR="000324AE" w:rsidRPr="000324AE" w:rsidRDefault="000324AE" w:rsidP="00447EB2">
            <w:pPr>
              <w:autoSpaceDE w:val="0"/>
              <w:autoSpaceDN w:val="0"/>
              <w:adjustRightInd w:val="0"/>
              <w:spacing w:after="0" w:line="240" w:lineRule="auto"/>
              <w:ind w:left="60" w:right="60"/>
              <w:rPr>
                <w:rFonts w:ascii="Arial Narrow" w:hAnsi="Arial Narrow"/>
                <w:color w:val="000000"/>
                <w:sz w:val="24"/>
                <w:szCs w:val="18"/>
              </w:rPr>
            </w:pPr>
            <w:r w:rsidRPr="000324AE">
              <w:rPr>
                <w:rFonts w:ascii="Arial Narrow" w:hAnsi="Arial Narrow"/>
                <w:color w:val="000000"/>
                <w:sz w:val="24"/>
                <w:szCs w:val="18"/>
              </w:rPr>
              <w:t>Mean</w:t>
            </w:r>
          </w:p>
        </w:tc>
        <w:tc>
          <w:tcPr>
            <w:tcW w:w="2206" w:type="dxa"/>
            <w:tcBorders>
              <w:top w:val="nil"/>
              <w:left w:val="single" w:sz="16" w:space="0" w:color="000000"/>
              <w:bottom w:val="nil"/>
              <w:right w:val="single" w:sz="16" w:space="0" w:color="000000"/>
            </w:tcBorders>
            <w:shd w:val="clear" w:color="auto" w:fill="FFFFFF"/>
            <w:vAlign w:val="center"/>
          </w:tcPr>
          <w:p w14:paraId="6044E030" w14:textId="77777777" w:rsidR="000324AE" w:rsidRPr="000324AE" w:rsidRDefault="000324AE" w:rsidP="00447EB2">
            <w:pPr>
              <w:autoSpaceDE w:val="0"/>
              <w:autoSpaceDN w:val="0"/>
              <w:adjustRightInd w:val="0"/>
              <w:spacing w:after="0" w:line="240" w:lineRule="auto"/>
              <w:ind w:left="60" w:right="60"/>
              <w:jc w:val="right"/>
              <w:rPr>
                <w:rFonts w:ascii="Arial Narrow" w:hAnsi="Arial Narrow"/>
                <w:color w:val="000000"/>
                <w:sz w:val="24"/>
                <w:szCs w:val="18"/>
              </w:rPr>
            </w:pPr>
            <w:r w:rsidRPr="000324AE">
              <w:rPr>
                <w:rFonts w:ascii="Arial Narrow" w:hAnsi="Arial Narrow"/>
                <w:color w:val="000000"/>
                <w:sz w:val="24"/>
                <w:szCs w:val="18"/>
              </w:rPr>
              <w:t>.0000000</w:t>
            </w:r>
          </w:p>
        </w:tc>
      </w:tr>
      <w:tr w:rsidR="000324AE" w:rsidRPr="000324AE" w14:paraId="0D51CE27" w14:textId="77777777" w:rsidTr="000324AE">
        <w:trPr>
          <w:cantSplit/>
          <w:jc w:val="center"/>
        </w:trPr>
        <w:tc>
          <w:tcPr>
            <w:tcW w:w="2445" w:type="dxa"/>
            <w:vMerge/>
            <w:tcBorders>
              <w:top w:val="nil"/>
              <w:left w:val="single" w:sz="16" w:space="0" w:color="000000"/>
              <w:bottom w:val="nil"/>
              <w:right w:val="nil"/>
            </w:tcBorders>
            <w:shd w:val="clear" w:color="auto" w:fill="FFFFFF"/>
          </w:tcPr>
          <w:p w14:paraId="7AB7717D" w14:textId="77777777" w:rsidR="000324AE" w:rsidRPr="000324AE" w:rsidRDefault="000324AE" w:rsidP="00447EB2">
            <w:pPr>
              <w:autoSpaceDE w:val="0"/>
              <w:autoSpaceDN w:val="0"/>
              <w:adjustRightInd w:val="0"/>
              <w:spacing w:after="0" w:line="240" w:lineRule="auto"/>
              <w:rPr>
                <w:rFonts w:ascii="Arial Narrow" w:hAnsi="Arial Narrow"/>
                <w:color w:val="000000"/>
                <w:sz w:val="24"/>
                <w:szCs w:val="18"/>
              </w:rPr>
            </w:pPr>
          </w:p>
        </w:tc>
        <w:tc>
          <w:tcPr>
            <w:tcW w:w="1445" w:type="dxa"/>
            <w:tcBorders>
              <w:top w:val="nil"/>
              <w:left w:val="nil"/>
              <w:bottom w:val="nil"/>
              <w:right w:val="single" w:sz="16" w:space="0" w:color="000000"/>
            </w:tcBorders>
            <w:shd w:val="clear" w:color="auto" w:fill="FFFFFF"/>
          </w:tcPr>
          <w:p w14:paraId="6A89B61A" w14:textId="77777777" w:rsidR="000324AE" w:rsidRPr="000324AE" w:rsidRDefault="000324AE" w:rsidP="00447EB2">
            <w:pPr>
              <w:autoSpaceDE w:val="0"/>
              <w:autoSpaceDN w:val="0"/>
              <w:adjustRightInd w:val="0"/>
              <w:spacing w:after="0" w:line="240" w:lineRule="auto"/>
              <w:ind w:left="60" w:right="60"/>
              <w:rPr>
                <w:rFonts w:ascii="Arial Narrow" w:hAnsi="Arial Narrow"/>
                <w:color w:val="000000"/>
                <w:sz w:val="24"/>
                <w:szCs w:val="18"/>
              </w:rPr>
            </w:pPr>
            <w:r w:rsidRPr="000324AE">
              <w:rPr>
                <w:rFonts w:ascii="Arial Narrow" w:hAnsi="Arial Narrow"/>
                <w:color w:val="000000"/>
                <w:sz w:val="24"/>
                <w:szCs w:val="18"/>
              </w:rPr>
              <w:t>Std. Deviation</w:t>
            </w:r>
          </w:p>
        </w:tc>
        <w:tc>
          <w:tcPr>
            <w:tcW w:w="2206" w:type="dxa"/>
            <w:tcBorders>
              <w:top w:val="nil"/>
              <w:left w:val="single" w:sz="16" w:space="0" w:color="000000"/>
              <w:bottom w:val="nil"/>
              <w:right w:val="single" w:sz="16" w:space="0" w:color="000000"/>
            </w:tcBorders>
            <w:shd w:val="clear" w:color="auto" w:fill="FFFFFF"/>
            <w:vAlign w:val="center"/>
          </w:tcPr>
          <w:p w14:paraId="401C00A7" w14:textId="77777777" w:rsidR="000324AE" w:rsidRPr="000324AE" w:rsidRDefault="000324AE" w:rsidP="00447EB2">
            <w:pPr>
              <w:autoSpaceDE w:val="0"/>
              <w:autoSpaceDN w:val="0"/>
              <w:adjustRightInd w:val="0"/>
              <w:spacing w:after="0" w:line="240" w:lineRule="auto"/>
              <w:ind w:left="60" w:right="60"/>
              <w:jc w:val="right"/>
              <w:rPr>
                <w:rFonts w:ascii="Arial Narrow" w:hAnsi="Arial Narrow"/>
                <w:color w:val="000000"/>
                <w:sz w:val="24"/>
                <w:szCs w:val="18"/>
              </w:rPr>
            </w:pPr>
            <w:r w:rsidRPr="000324AE">
              <w:rPr>
                <w:rFonts w:ascii="Arial Narrow" w:hAnsi="Arial Narrow"/>
                <w:color w:val="000000"/>
                <w:sz w:val="24"/>
                <w:szCs w:val="18"/>
              </w:rPr>
              <w:t>.18802716</w:t>
            </w:r>
          </w:p>
        </w:tc>
      </w:tr>
      <w:tr w:rsidR="000324AE" w:rsidRPr="000324AE" w14:paraId="1AD2C96E" w14:textId="77777777" w:rsidTr="000324AE">
        <w:trPr>
          <w:cantSplit/>
          <w:jc w:val="center"/>
        </w:trPr>
        <w:tc>
          <w:tcPr>
            <w:tcW w:w="2445" w:type="dxa"/>
            <w:vMerge w:val="restart"/>
            <w:tcBorders>
              <w:top w:val="nil"/>
              <w:left w:val="single" w:sz="16" w:space="0" w:color="000000"/>
              <w:bottom w:val="nil"/>
              <w:right w:val="nil"/>
            </w:tcBorders>
            <w:shd w:val="clear" w:color="auto" w:fill="FFFFFF"/>
          </w:tcPr>
          <w:p w14:paraId="165E6C96" w14:textId="77777777" w:rsidR="000324AE" w:rsidRPr="000324AE" w:rsidRDefault="000324AE" w:rsidP="00447EB2">
            <w:pPr>
              <w:autoSpaceDE w:val="0"/>
              <w:autoSpaceDN w:val="0"/>
              <w:adjustRightInd w:val="0"/>
              <w:spacing w:after="0" w:line="240" w:lineRule="auto"/>
              <w:ind w:left="60" w:right="60"/>
              <w:rPr>
                <w:rFonts w:ascii="Arial Narrow" w:hAnsi="Arial Narrow"/>
                <w:color w:val="000000"/>
                <w:sz w:val="24"/>
                <w:szCs w:val="18"/>
              </w:rPr>
            </w:pPr>
            <w:r w:rsidRPr="000324AE">
              <w:rPr>
                <w:rFonts w:ascii="Arial Narrow" w:hAnsi="Arial Narrow"/>
                <w:color w:val="000000"/>
                <w:sz w:val="24"/>
                <w:szCs w:val="18"/>
              </w:rPr>
              <w:t>Most Extreme Differences</w:t>
            </w:r>
          </w:p>
        </w:tc>
        <w:tc>
          <w:tcPr>
            <w:tcW w:w="1445" w:type="dxa"/>
            <w:tcBorders>
              <w:top w:val="nil"/>
              <w:left w:val="nil"/>
              <w:bottom w:val="nil"/>
              <w:right w:val="single" w:sz="16" w:space="0" w:color="000000"/>
            </w:tcBorders>
            <w:shd w:val="clear" w:color="auto" w:fill="FFFFFF"/>
          </w:tcPr>
          <w:p w14:paraId="3F7875BB" w14:textId="77777777" w:rsidR="000324AE" w:rsidRPr="000324AE" w:rsidRDefault="000324AE" w:rsidP="00447EB2">
            <w:pPr>
              <w:autoSpaceDE w:val="0"/>
              <w:autoSpaceDN w:val="0"/>
              <w:adjustRightInd w:val="0"/>
              <w:spacing w:after="0" w:line="240" w:lineRule="auto"/>
              <w:ind w:left="60" w:right="60"/>
              <w:rPr>
                <w:rFonts w:ascii="Arial Narrow" w:hAnsi="Arial Narrow"/>
                <w:color w:val="000000"/>
                <w:sz w:val="24"/>
                <w:szCs w:val="18"/>
              </w:rPr>
            </w:pPr>
            <w:r w:rsidRPr="000324AE">
              <w:rPr>
                <w:rFonts w:ascii="Arial Narrow" w:hAnsi="Arial Narrow"/>
                <w:color w:val="000000"/>
                <w:sz w:val="24"/>
                <w:szCs w:val="18"/>
              </w:rPr>
              <w:t>Absolute</w:t>
            </w:r>
          </w:p>
        </w:tc>
        <w:tc>
          <w:tcPr>
            <w:tcW w:w="2206" w:type="dxa"/>
            <w:tcBorders>
              <w:top w:val="nil"/>
              <w:left w:val="single" w:sz="16" w:space="0" w:color="000000"/>
              <w:bottom w:val="nil"/>
              <w:right w:val="single" w:sz="16" w:space="0" w:color="000000"/>
            </w:tcBorders>
            <w:shd w:val="clear" w:color="auto" w:fill="FFFFFF"/>
            <w:vAlign w:val="center"/>
          </w:tcPr>
          <w:p w14:paraId="0B496C77" w14:textId="77777777" w:rsidR="000324AE" w:rsidRPr="000324AE" w:rsidRDefault="000324AE" w:rsidP="00447EB2">
            <w:pPr>
              <w:autoSpaceDE w:val="0"/>
              <w:autoSpaceDN w:val="0"/>
              <w:adjustRightInd w:val="0"/>
              <w:spacing w:after="0" w:line="240" w:lineRule="auto"/>
              <w:ind w:left="60" w:right="60"/>
              <w:jc w:val="right"/>
              <w:rPr>
                <w:rFonts w:ascii="Arial Narrow" w:hAnsi="Arial Narrow"/>
                <w:color w:val="000000"/>
                <w:sz w:val="24"/>
                <w:szCs w:val="18"/>
              </w:rPr>
            </w:pPr>
            <w:r w:rsidRPr="000324AE">
              <w:rPr>
                <w:rFonts w:ascii="Arial Narrow" w:hAnsi="Arial Narrow"/>
                <w:color w:val="000000"/>
                <w:sz w:val="24"/>
                <w:szCs w:val="18"/>
              </w:rPr>
              <w:t>.087</w:t>
            </w:r>
          </w:p>
        </w:tc>
      </w:tr>
      <w:tr w:rsidR="000324AE" w:rsidRPr="000324AE" w14:paraId="5E40B9CA" w14:textId="77777777" w:rsidTr="000324AE">
        <w:trPr>
          <w:cantSplit/>
          <w:jc w:val="center"/>
        </w:trPr>
        <w:tc>
          <w:tcPr>
            <w:tcW w:w="2445" w:type="dxa"/>
            <w:vMerge/>
            <w:tcBorders>
              <w:top w:val="nil"/>
              <w:left w:val="single" w:sz="16" w:space="0" w:color="000000"/>
              <w:bottom w:val="nil"/>
              <w:right w:val="nil"/>
            </w:tcBorders>
            <w:shd w:val="clear" w:color="auto" w:fill="FFFFFF"/>
          </w:tcPr>
          <w:p w14:paraId="23863D48" w14:textId="77777777" w:rsidR="000324AE" w:rsidRPr="000324AE" w:rsidRDefault="000324AE" w:rsidP="00447EB2">
            <w:pPr>
              <w:autoSpaceDE w:val="0"/>
              <w:autoSpaceDN w:val="0"/>
              <w:adjustRightInd w:val="0"/>
              <w:spacing w:after="0" w:line="240" w:lineRule="auto"/>
              <w:rPr>
                <w:rFonts w:ascii="Arial Narrow" w:hAnsi="Arial Narrow"/>
                <w:color w:val="000000"/>
                <w:sz w:val="24"/>
                <w:szCs w:val="18"/>
              </w:rPr>
            </w:pPr>
          </w:p>
        </w:tc>
        <w:tc>
          <w:tcPr>
            <w:tcW w:w="1445" w:type="dxa"/>
            <w:tcBorders>
              <w:top w:val="nil"/>
              <w:left w:val="nil"/>
              <w:bottom w:val="nil"/>
              <w:right w:val="single" w:sz="16" w:space="0" w:color="000000"/>
            </w:tcBorders>
            <w:shd w:val="clear" w:color="auto" w:fill="FFFFFF"/>
          </w:tcPr>
          <w:p w14:paraId="6FE9AF19" w14:textId="77777777" w:rsidR="000324AE" w:rsidRPr="000324AE" w:rsidRDefault="000324AE" w:rsidP="00447EB2">
            <w:pPr>
              <w:autoSpaceDE w:val="0"/>
              <w:autoSpaceDN w:val="0"/>
              <w:adjustRightInd w:val="0"/>
              <w:spacing w:after="0" w:line="240" w:lineRule="auto"/>
              <w:ind w:left="60" w:right="60"/>
              <w:rPr>
                <w:rFonts w:ascii="Arial Narrow" w:hAnsi="Arial Narrow"/>
                <w:color w:val="000000"/>
                <w:sz w:val="24"/>
                <w:szCs w:val="18"/>
              </w:rPr>
            </w:pPr>
            <w:r w:rsidRPr="000324AE">
              <w:rPr>
                <w:rFonts w:ascii="Arial Narrow" w:hAnsi="Arial Narrow"/>
                <w:color w:val="000000"/>
                <w:sz w:val="24"/>
                <w:szCs w:val="18"/>
              </w:rPr>
              <w:t>Positive</w:t>
            </w:r>
          </w:p>
        </w:tc>
        <w:tc>
          <w:tcPr>
            <w:tcW w:w="2206" w:type="dxa"/>
            <w:tcBorders>
              <w:top w:val="nil"/>
              <w:left w:val="single" w:sz="16" w:space="0" w:color="000000"/>
              <w:bottom w:val="nil"/>
              <w:right w:val="single" w:sz="16" w:space="0" w:color="000000"/>
            </w:tcBorders>
            <w:shd w:val="clear" w:color="auto" w:fill="FFFFFF"/>
            <w:vAlign w:val="center"/>
          </w:tcPr>
          <w:p w14:paraId="72EF37E8" w14:textId="77777777" w:rsidR="000324AE" w:rsidRPr="000324AE" w:rsidRDefault="000324AE" w:rsidP="00447EB2">
            <w:pPr>
              <w:autoSpaceDE w:val="0"/>
              <w:autoSpaceDN w:val="0"/>
              <w:adjustRightInd w:val="0"/>
              <w:spacing w:after="0" w:line="240" w:lineRule="auto"/>
              <w:ind w:left="60" w:right="60"/>
              <w:jc w:val="right"/>
              <w:rPr>
                <w:rFonts w:ascii="Arial Narrow" w:hAnsi="Arial Narrow"/>
                <w:color w:val="000000"/>
                <w:sz w:val="24"/>
                <w:szCs w:val="18"/>
              </w:rPr>
            </w:pPr>
            <w:r w:rsidRPr="000324AE">
              <w:rPr>
                <w:rFonts w:ascii="Arial Narrow" w:hAnsi="Arial Narrow"/>
                <w:color w:val="000000"/>
                <w:sz w:val="24"/>
                <w:szCs w:val="18"/>
              </w:rPr>
              <w:t>.087</w:t>
            </w:r>
          </w:p>
        </w:tc>
      </w:tr>
      <w:tr w:rsidR="000324AE" w:rsidRPr="000324AE" w14:paraId="7947E717" w14:textId="77777777" w:rsidTr="000324AE">
        <w:trPr>
          <w:cantSplit/>
          <w:jc w:val="center"/>
        </w:trPr>
        <w:tc>
          <w:tcPr>
            <w:tcW w:w="2445" w:type="dxa"/>
            <w:vMerge/>
            <w:tcBorders>
              <w:top w:val="nil"/>
              <w:left w:val="single" w:sz="16" w:space="0" w:color="000000"/>
              <w:bottom w:val="nil"/>
              <w:right w:val="nil"/>
            </w:tcBorders>
            <w:shd w:val="clear" w:color="auto" w:fill="FFFFFF"/>
          </w:tcPr>
          <w:p w14:paraId="7424539F" w14:textId="77777777" w:rsidR="000324AE" w:rsidRPr="000324AE" w:rsidRDefault="000324AE" w:rsidP="00447EB2">
            <w:pPr>
              <w:autoSpaceDE w:val="0"/>
              <w:autoSpaceDN w:val="0"/>
              <w:adjustRightInd w:val="0"/>
              <w:spacing w:after="0" w:line="240" w:lineRule="auto"/>
              <w:rPr>
                <w:rFonts w:ascii="Arial Narrow" w:hAnsi="Arial Narrow"/>
                <w:color w:val="000000"/>
                <w:sz w:val="24"/>
                <w:szCs w:val="18"/>
              </w:rPr>
            </w:pPr>
          </w:p>
        </w:tc>
        <w:tc>
          <w:tcPr>
            <w:tcW w:w="1445" w:type="dxa"/>
            <w:tcBorders>
              <w:top w:val="nil"/>
              <w:left w:val="nil"/>
              <w:bottom w:val="nil"/>
              <w:right w:val="single" w:sz="16" w:space="0" w:color="000000"/>
            </w:tcBorders>
            <w:shd w:val="clear" w:color="auto" w:fill="FFFFFF"/>
          </w:tcPr>
          <w:p w14:paraId="30A8E16A" w14:textId="77777777" w:rsidR="000324AE" w:rsidRPr="000324AE" w:rsidRDefault="000324AE" w:rsidP="00447EB2">
            <w:pPr>
              <w:autoSpaceDE w:val="0"/>
              <w:autoSpaceDN w:val="0"/>
              <w:adjustRightInd w:val="0"/>
              <w:spacing w:after="0" w:line="240" w:lineRule="auto"/>
              <w:ind w:left="60" w:right="60"/>
              <w:rPr>
                <w:rFonts w:ascii="Arial Narrow" w:hAnsi="Arial Narrow"/>
                <w:color w:val="000000"/>
                <w:sz w:val="24"/>
                <w:szCs w:val="18"/>
              </w:rPr>
            </w:pPr>
            <w:r w:rsidRPr="000324AE">
              <w:rPr>
                <w:rFonts w:ascii="Arial Narrow" w:hAnsi="Arial Narrow"/>
                <w:color w:val="000000"/>
                <w:sz w:val="24"/>
                <w:szCs w:val="18"/>
              </w:rPr>
              <w:t>Negative</w:t>
            </w:r>
          </w:p>
        </w:tc>
        <w:tc>
          <w:tcPr>
            <w:tcW w:w="2206" w:type="dxa"/>
            <w:tcBorders>
              <w:top w:val="nil"/>
              <w:left w:val="single" w:sz="16" w:space="0" w:color="000000"/>
              <w:bottom w:val="nil"/>
              <w:right w:val="single" w:sz="16" w:space="0" w:color="000000"/>
            </w:tcBorders>
            <w:shd w:val="clear" w:color="auto" w:fill="FFFFFF"/>
            <w:vAlign w:val="center"/>
          </w:tcPr>
          <w:p w14:paraId="59DC7380" w14:textId="77777777" w:rsidR="000324AE" w:rsidRPr="000324AE" w:rsidRDefault="000324AE" w:rsidP="00447EB2">
            <w:pPr>
              <w:autoSpaceDE w:val="0"/>
              <w:autoSpaceDN w:val="0"/>
              <w:adjustRightInd w:val="0"/>
              <w:spacing w:after="0" w:line="240" w:lineRule="auto"/>
              <w:ind w:left="60" w:right="60"/>
              <w:jc w:val="right"/>
              <w:rPr>
                <w:rFonts w:ascii="Arial Narrow" w:hAnsi="Arial Narrow"/>
                <w:color w:val="000000"/>
                <w:sz w:val="24"/>
                <w:szCs w:val="18"/>
              </w:rPr>
            </w:pPr>
            <w:r w:rsidRPr="000324AE">
              <w:rPr>
                <w:rFonts w:ascii="Arial Narrow" w:hAnsi="Arial Narrow"/>
                <w:color w:val="000000"/>
                <w:sz w:val="24"/>
                <w:szCs w:val="18"/>
              </w:rPr>
              <w:t>-.077</w:t>
            </w:r>
          </w:p>
        </w:tc>
      </w:tr>
      <w:tr w:rsidR="000324AE" w:rsidRPr="000324AE" w14:paraId="5CC77072" w14:textId="77777777" w:rsidTr="000324AE">
        <w:trPr>
          <w:cantSplit/>
          <w:jc w:val="center"/>
        </w:trPr>
        <w:tc>
          <w:tcPr>
            <w:tcW w:w="3890" w:type="dxa"/>
            <w:gridSpan w:val="2"/>
            <w:tcBorders>
              <w:top w:val="nil"/>
              <w:left w:val="single" w:sz="16" w:space="0" w:color="000000"/>
              <w:bottom w:val="nil"/>
              <w:right w:val="nil"/>
            </w:tcBorders>
            <w:shd w:val="clear" w:color="auto" w:fill="FFFFFF"/>
          </w:tcPr>
          <w:p w14:paraId="56794548" w14:textId="77777777" w:rsidR="000324AE" w:rsidRPr="000324AE" w:rsidRDefault="000324AE" w:rsidP="00447EB2">
            <w:pPr>
              <w:autoSpaceDE w:val="0"/>
              <w:autoSpaceDN w:val="0"/>
              <w:adjustRightInd w:val="0"/>
              <w:spacing w:after="0" w:line="240" w:lineRule="auto"/>
              <w:ind w:left="60" w:right="60"/>
              <w:rPr>
                <w:rFonts w:ascii="Arial Narrow" w:hAnsi="Arial Narrow"/>
                <w:color w:val="000000"/>
                <w:sz w:val="24"/>
                <w:szCs w:val="18"/>
              </w:rPr>
            </w:pPr>
            <w:r w:rsidRPr="000324AE">
              <w:rPr>
                <w:rFonts w:ascii="Arial Narrow" w:hAnsi="Arial Narrow"/>
                <w:color w:val="000000"/>
                <w:sz w:val="24"/>
                <w:szCs w:val="18"/>
              </w:rPr>
              <w:t>Test Statistic</w:t>
            </w:r>
          </w:p>
        </w:tc>
        <w:tc>
          <w:tcPr>
            <w:tcW w:w="2206" w:type="dxa"/>
            <w:tcBorders>
              <w:top w:val="nil"/>
              <w:left w:val="single" w:sz="16" w:space="0" w:color="000000"/>
              <w:bottom w:val="nil"/>
              <w:right w:val="single" w:sz="16" w:space="0" w:color="000000"/>
            </w:tcBorders>
            <w:shd w:val="clear" w:color="auto" w:fill="FFFFFF"/>
            <w:vAlign w:val="center"/>
          </w:tcPr>
          <w:p w14:paraId="0563B29A" w14:textId="77777777" w:rsidR="000324AE" w:rsidRPr="000324AE" w:rsidRDefault="000324AE" w:rsidP="00447EB2">
            <w:pPr>
              <w:autoSpaceDE w:val="0"/>
              <w:autoSpaceDN w:val="0"/>
              <w:adjustRightInd w:val="0"/>
              <w:spacing w:after="0" w:line="240" w:lineRule="auto"/>
              <w:ind w:left="60" w:right="60"/>
              <w:jc w:val="right"/>
              <w:rPr>
                <w:rFonts w:ascii="Arial Narrow" w:hAnsi="Arial Narrow"/>
                <w:color w:val="000000"/>
                <w:sz w:val="24"/>
                <w:szCs w:val="18"/>
              </w:rPr>
            </w:pPr>
            <w:r w:rsidRPr="000324AE">
              <w:rPr>
                <w:rFonts w:ascii="Arial Narrow" w:hAnsi="Arial Narrow"/>
                <w:color w:val="000000"/>
                <w:sz w:val="24"/>
                <w:szCs w:val="18"/>
              </w:rPr>
              <w:t>.087</w:t>
            </w:r>
          </w:p>
        </w:tc>
      </w:tr>
      <w:tr w:rsidR="000324AE" w:rsidRPr="000324AE" w14:paraId="57D2C013" w14:textId="77777777" w:rsidTr="000324AE">
        <w:trPr>
          <w:cantSplit/>
          <w:jc w:val="center"/>
        </w:trPr>
        <w:tc>
          <w:tcPr>
            <w:tcW w:w="3890" w:type="dxa"/>
            <w:gridSpan w:val="2"/>
            <w:tcBorders>
              <w:top w:val="nil"/>
              <w:left w:val="single" w:sz="16" w:space="0" w:color="000000"/>
              <w:bottom w:val="single" w:sz="16" w:space="0" w:color="000000"/>
              <w:right w:val="nil"/>
            </w:tcBorders>
            <w:shd w:val="clear" w:color="auto" w:fill="FFFFFF"/>
          </w:tcPr>
          <w:p w14:paraId="6A31AF96" w14:textId="77777777" w:rsidR="000324AE" w:rsidRPr="000324AE" w:rsidRDefault="000324AE" w:rsidP="00447EB2">
            <w:pPr>
              <w:autoSpaceDE w:val="0"/>
              <w:autoSpaceDN w:val="0"/>
              <w:adjustRightInd w:val="0"/>
              <w:spacing w:after="0" w:line="240" w:lineRule="auto"/>
              <w:ind w:left="60" w:right="60"/>
              <w:rPr>
                <w:rFonts w:ascii="Arial Narrow" w:hAnsi="Arial Narrow"/>
                <w:color w:val="000000"/>
                <w:sz w:val="24"/>
                <w:szCs w:val="18"/>
              </w:rPr>
            </w:pPr>
            <w:r w:rsidRPr="000324AE">
              <w:rPr>
                <w:rFonts w:ascii="Arial Narrow" w:hAnsi="Arial Narrow"/>
                <w:color w:val="000000"/>
                <w:sz w:val="24"/>
                <w:szCs w:val="18"/>
              </w:rPr>
              <w:t>Asymp. Sig. (2-tailed)</w:t>
            </w:r>
          </w:p>
        </w:tc>
        <w:tc>
          <w:tcPr>
            <w:tcW w:w="2206" w:type="dxa"/>
            <w:tcBorders>
              <w:top w:val="nil"/>
              <w:left w:val="single" w:sz="16" w:space="0" w:color="000000"/>
              <w:bottom w:val="single" w:sz="16" w:space="0" w:color="000000"/>
              <w:right w:val="single" w:sz="16" w:space="0" w:color="000000"/>
            </w:tcBorders>
            <w:shd w:val="clear" w:color="auto" w:fill="FFFFFF"/>
            <w:vAlign w:val="center"/>
          </w:tcPr>
          <w:p w14:paraId="0F29F618" w14:textId="77777777" w:rsidR="000324AE" w:rsidRPr="000324AE" w:rsidRDefault="000324AE" w:rsidP="00447EB2">
            <w:pPr>
              <w:autoSpaceDE w:val="0"/>
              <w:autoSpaceDN w:val="0"/>
              <w:adjustRightInd w:val="0"/>
              <w:spacing w:after="0" w:line="240" w:lineRule="auto"/>
              <w:ind w:left="60" w:right="60"/>
              <w:jc w:val="right"/>
              <w:rPr>
                <w:rFonts w:ascii="Arial Narrow" w:hAnsi="Arial Narrow"/>
                <w:color w:val="000000"/>
                <w:sz w:val="24"/>
                <w:szCs w:val="18"/>
              </w:rPr>
            </w:pPr>
            <w:r w:rsidRPr="000324AE">
              <w:rPr>
                <w:rFonts w:ascii="Arial Narrow" w:hAnsi="Arial Narrow"/>
                <w:color w:val="000000"/>
                <w:sz w:val="24"/>
                <w:szCs w:val="18"/>
              </w:rPr>
              <w:t>.200</w:t>
            </w:r>
            <w:r w:rsidRPr="000324AE">
              <w:rPr>
                <w:rFonts w:ascii="Arial Narrow" w:hAnsi="Arial Narrow"/>
                <w:color w:val="000000"/>
                <w:sz w:val="24"/>
                <w:szCs w:val="18"/>
                <w:vertAlign w:val="superscript"/>
              </w:rPr>
              <w:t>c,d</w:t>
            </w:r>
          </w:p>
        </w:tc>
      </w:tr>
      <w:tr w:rsidR="000324AE" w:rsidRPr="000324AE" w14:paraId="0F81E035" w14:textId="77777777" w:rsidTr="000324AE">
        <w:trPr>
          <w:cantSplit/>
          <w:jc w:val="center"/>
        </w:trPr>
        <w:tc>
          <w:tcPr>
            <w:tcW w:w="6096" w:type="dxa"/>
            <w:gridSpan w:val="3"/>
            <w:tcBorders>
              <w:top w:val="nil"/>
              <w:left w:val="nil"/>
              <w:bottom w:val="nil"/>
              <w:right w:val="nil"/>
            </w:tcBorders>
            <w:shd w:val="clear" w:color="auto" w:fill="FFFFFF"/>
          </w:tcPr>
          <w:p w14:paraId="4B1F6C13" w14:textId="77777777" w:rsidR="000324AE" w:rsidRPr="000324AE" w:rsidRDefault="000324AE" w:rsidP="00447EB2">
            <w:pPr>
              <w:autoSpaceDE w:val="0"/>
              <w:autoSpaceDN w:val="0"/>
              <w:adjustRightInd w:val="0"/>
              <w:spacing w:after="0" w:line="240" w:lineRule="auto"/>
              <w:ind w:left="60" w:right="60"/>
              <w:rPr>
                <w:rFonts w:ascii="Arial Narrow" w:hAnsi="Arial Narrow"/>
                <w:color w:val="000000"/>
                <w:sz w:val="24"/>
                <w:szCs w:val="18"/>
              </w:rPr>
            </w:pPr>
            <w:r w:rsidRPr="000324AE">
              <w:rPr>
                <w:rFonts w:ascii="Arial Narrow" w:hAnsi="Arial Narrow"/>
                <w:color w:val="000000"/>
                <w:sz w:val="24"/>
                <w:szCs w:val="18"/>
              </w:rPr>
              <w:t>a. Test distribution is Normal.</w:t>
            </w:r>
          </w:p>
        </w:tc>
      </w:tr>
      <w:tr w:rsidR="000324AE" w:rsidRPr="000324AE" w14:paraId="34810744" w14:textId="77777777" w:rsidTr="000324AE">
        <w:trPr>
          <w:cantSplit/>
          <w:jc w:val="center"/>
        </w:trPr>
        <w:tc>
          <w:tcPr>
            <w:tcW w:w="6096" w:type="dxa"/>
            <w:gridSpan w:val="3"/>
            <w:tcBorders>
              <w:top w:val="nil"/>
              <w:left w:val="nil"/>
              <w:bottom w:val="nil"/>
              <w:right w:val="nil"/>
            </w:tcBorders>
            <w:shd w:val="clear" w:color="auto" w:fill="FFFFFF"/>
          </w:tcPr>
          <w:p w14:paraId="048319CA" w14:textId="77777777" w:rsidR="000324AE" w:rsidRPr="000324AE" w:rsidRDefault="000324AE" w:rsidP="00447EB2">
            <w:pPr>
              <w:autoSpaceDE w:val="0"/>
              <w:autoSpaceDN w:val="0"/>
              <w:adjustRightInd w:val="0"/>
              <w:spacing w:after="0" w:line="240" w:lineRule="auto"/>
              <w:ind w:left="60" w:right="60"/>
              <w:rPr>
                <w:rFonts w:ascii="Arial Narrow" w:hAnsi="Arial Narrow"/>
                <w:color w:val="000000"/>
                <w:sz w:val="24"/>
                <w:szCs w:val="18"/>
              </w:rPr>
            </w:pPr>
            <w:r w:rsidRPr="000324AE">
              <w:rPr>
                <w:rFonts w:ascii="Arial Narrow" w:hAnsi="Arial Narrow"/>
                <w:color w:val="000000"/>
                <w:sz w:val="24"/>
                <w:szCs w:val="18"/>
              </w:rPr>
              <w:t>b. Calculated from data.</w:t>
            </w:r>
          </w:p>
        </w:tc>
      </w:tr>
      <w:tr w:rsidR="000324AE" w:rsidRPr="000324AE" w14:paraId="1153743C" w14:textId="77777777" w:rsidTr="000324AE">
        <w:trPr>
          <w:cantSplit/>
          <w:jc w:val="center"/>
        </w:trPr>
        <w:tc>
          <w:tcPr>
            <w:tcW w:w="6096" w:type="dxa"/>
            <w:gridSpan w:val="3"/>
            <w:tcBorders>
              <w:top w:val="nil"/>
              <w:left w:val="nil"/>
              <w:bottom w:val="nil"/>
              <w:right w:val="nil"/>
            </w:tcBorders>
            <w:shd w:val="clear" w:color="auto" w:fill="FFFFFF"/>
          </w:tcPr>
          <w:p w14:paraId="55008DF9" w14:textId="77777777" w:rsidR="000324AE" w:rsidRPr="000324AE" w:rsidRDefault="000324AE" w:rsidP="00447EB2">
            <w:pPr>
              <w:autoSpaceDE w:val="0"/>
              <w:autoSpaceDN w:val="0"/>
              <w:adjustRightInd w:val="0"/>
              <w:spacing w:after="0" w:line="240" w:lineRule="auto"/>
              <w:ind w:left="60" w:right="60"/>
              <w:rPr>
                <w:rFonts w:ascii="Arial Narrow" w:hAnsi="Arial Narrow"/>
                <w:color w:val="000000"/>
                <w:sz w:val="24"/>
                <w:szCs w:val="18"/>
              </w:rPr>
            </w:pPr>
            <w:r w:rsidRPr="000324AE">
              <w:rPr>
                <w:rFonts w:ascii="Arial Narrow" w:hAnsi="Arial Narrow"/>
                <w:color w:val="000000"/>
                <w:sz w:val="24"/>
                <w:szCs w:val="18"/>
              </w:rPr>
              <w:t>c. Lilliefors Significance Correction.</w:t>
            </w:r>
          </w:p>
        </w:tc>
      </w:tr>
      <w:tr w:rsidR="000324AE" w:rsidRPr="000324AE" w14:paraId="6C7A1AD5" w14:textId="77777777" w:rsidTr="000324AE">
        <w:trPr>
          <w:cantSplit/>
          <w:jc w:val="center"/>
        </w:trPr>
        <w:tc>
          <w:tcPr>
            <w:tcW w:w="6096" w:type="dxa"/>
            <w:gridSpan w:val="3"/>
            <w:tcBorders>
              <w:top w:val="nil"/>
              <w:left w:val="nil"/>
              <w:bottom w:val="nil"/>
              <w:right w:val="nil"/>
            </w:tcBorders>
            <w:shd w:val="clear" w:color="auto" w:fill="FFFFFF"/>
          </w:tcPr>
          <w:p w14:paraId="499ECF0E" w14:textId="77777777" w:rsidR="000324AE" w:rsidRPr="000324AE" w:rsidRDefault="000324AE" w:rsidP="00447EB2">
            <w:pPr>
              <w:autoSpaceDE w:val="0"/>
              <w:autoSpaceDN w:val="0"/>
              <w:adjustRightInd w:val="0"/>
              <w:spacing w:after="0" w:line="240" w:lineRule="auto"/>
              <w:ind w:left="60" w:right="60"/>
              <w:rPr>
                <w:rFonts w:ascii="Arial Narrow" w:hAnsi="Arial Narrow"/>
                <w:color w:val="000000"/>
                <w:sz w:val="24"/>
                <w:szCs w:val="18"/>
              </w:rPr>
            </w:pPr>
            <w:r w:rsidRPr="000324AE">
              <w:rPr>
                <w:rFonts w:ascii="Arial Narrow" w:hAnsi="Arial Narrow"/>
                <w:color w:val="000000"/>
                <w:sz w:val="24"/>
                <w:szCs w:val="18"/>
              </w:rPr>
              <w:t>d. This is a lower bound of the true significance.</w:t>
            </w:r>
          </w:p>
        </w:tc>
      </w:tr>
    </w:tbl>
    <w:p w14:paraId="236459E9" w14:textId="4CA6C612" w:rsidR="000324AE" w:rsidRPr="000324AE" w:rsidRDefault="000324AE" w:rsidP="000324AE">
      <w:pPr>
        <w:spacing w:line="240" w:lineRule="auto"/>
        <w:ind w:left="1440"/>
        <w:jc w:val="both"/>
        <w:rPr>
          <w:rFonts w:ascii="Arial Narrow" w:hAnsi="Arial Narrow"/>
          <w:sz w:val="24"/>
          <w:szCs w:val="24"/>
        </w:rPr>
      </w:pPr>
      <w:r>
        <w:rPr>
          <w:rFonts w:ascii="Arial Narrow" w:hAnsi="Arial Narrow"/>
          <w:sz w:val="24"/>
          <w:szCs w:val="24"/>
        </w:rPr>
        <w:t xml:space="preserve">   </w:t>
      </w:r>
      <w:r w:rsidR="001B781A">
        <w:rPr>
          <w:rFonts w:ascii="Arial Narrow" w:hAnsi="Arial Narrow"/>
          <w:sz w:val="24"/>
          <w:szCs w:val="24"/>
        </w:rPr>
        <w:t xml:space="preserve"> </w:t>
      </w:r>
      <w:r w:rsidRPr="000324AE">
        <w:rPr>
          <w:rFonts w:ascii="Arial Narrow" w:hAnsi="Arial Narrow"/>
          <w:sz w:val="24"/>
          <w:szCs w:val="24"/>
        </w:rPr>
        <w:t>Sumber: Data diolah menggunakan SPSS</w:t>
      </w:r>
      <w:r>
        <w:rPr>
          <w:rFonts w:ascii="Arial Narrow" w:hAnsi="Arial Narrow"/>
          <w:sz w:val="24"/>
          <w:szCs w:val="24"/>
        </w:rPr>
        <w:t xml:space="preserve"> 22</w:t>
      </w:r>
    </w:p>
    <w:p w14:paraId="5869C338" w14:textId="331D248D" w:rsidR="000324AE" w:rsidRPr="000324AE" w:rsidRDefault="000324AE" w:rsidP="000324AE">
      <w:pPr>
        <w:spacing w:after="0" w:line="360" w:lineRule="auto"/>
        <w:ind w:firstLine="567"/>
        <w:jc w:val="both"/>
        <w:rPr>
          <w:rFonts w:ascii="Arial Narrow" w:hAnsi="Arial Narrow"/>
          <w:sz w:val="24"/>
          <w:szCs w:val="24"/>
          <w:lang w:val="en-US"/>
        </w:rPr>
      </w:pPr>
      <w:r w:rsidRPr="000324AE">
        <w:rPr>
          <w:rFonts w:ascii="Arial Narrow" w:hAnsi="Arial Narrow"/>
          <w:sz w:val="24"/>
          <w:szCs w:val="24"/>
        </w:rPr>
        <w:t xml:space="preserve">Berdasarkan tabel </w:t>
      </w:r>
      <w:r>
        <w:rPr>
          <w:rFonts w:ascii="Arial Narrow" w:hAnsi="Arial Narrow"/>
          <w:sz w:val="24"/>
          <w:szCs w:val="24"/>
        </w:rPr>
        <w:t>diatas</w:t>
      </w:r>
      <w:r w:rsidRPr="000324AE">
        <w:rPr>
          <w:rFonts w:ascii="Arial Narrow" w:hAnsi="Arial Narrow"/>
          <w:sz w:val="24"/>
          <w:szCs w:val="24"/>
        </w:rPr>
        <w:t xml:space="preserve"> untuk menguji normalitas data setelah dilakukan </w:t>
      </w:r>
      <w:r w:rsidRPr="000324AE">
        <w:rPr>
          <w:rFonts w:ascii="Arial Narrow" w:hAnsi="Arial Narrow"/>
          <w:i/>
          <w:sz w:val="24"/>
          <w:szCs w:val="24"/>
        </w:rPr>
        <w:t>outlier</w:t>
      </w:r>
      <w:r w:rsidRPr="000324AE">
        <w:rPr>
          <w:rFonts w:ascii="Arial Narrow" w:hAnsi="Arial Narrow"/>
          <w:sz w:val="24"/>
          <w:szCs w:val="24"/>
        </w:rPr>
        <w:t xml:space="preserve"> menunjukan hasil pengolahan data </w:t>
      </w:r>
      <w:r>
        <w:rPr>
          <w:rFonts w:ascii="Arial Narrow" w:hAnsi="Arial Narrow"/>
          <w:sz w:val="24"/>
          <w:szCs w:val="24"/>
        </w:rPr>
        <w:t xml:space="preserve">yang </w:t>
      </w:r>
      <w:r w:rsidRPr="000324AE">
        <w:rPr>
          <w:rFonts w:ascii="Arial Narrow" w:hAnsi="Arial Narrow"/>
          <w:sz w:val="24"/>
          <w:szCs w:val="24"/>
        </w:rPr>
        <w:t xml:space="preserve">diketahui bahwa nilai signifikansi </w:t>
      </w:r>
      <w:r w:rsidRPr="000324AE">
        <w:rPr>
          <w:rFonts w:ascii="Arial Narrow" w:hAnsi="Arial Narrow"/>
          <w:i/>
          <w:sz w:val="24"/>
          <w:szCs w:val="24"/>
        </w:rPr>
        <w:t>Asymp</w:t>
      </w:r>
      <w:r>
        <w:rPr>
          <w:rFonts w:ascii="Arial Narrow" w:hAnsi="Arial Narrow"/>
          <w:i/>
          <w:sz w:val="24"/>
          <w:szCs w:val="24"/>
        </w:rPr>
        <w:t>. S</w:t>
      </w:r>
      <w:r w:rsidRPr="000324AE">
        <w:rPr>
          <w:rFonts w:ascii="Arial Narrow" w:hAnsi="Arial Narrow"/>
          <w:i/>
          <w:sz w:val="24"/>
          <w:szCs w:val="24"/>
        </w:rPr>
        <w:t>ig</w:t>
      </w:r>
      <w:r w:rsidRPr="000324AE">
        <w:rPr>
          <w:rFonts w:ascii="Arial Narrow" w:hAnsi="Arial Narrow"/>
          <w:sz w:val="24"/>
          <w:szCs w:val="24"/>
        </w:rPr>
        <w:t xml:space="preserve"> (2-</w:t>
      </w:r>
      <w:r w:rsidRPr="000324AE">
        <w:rPr>
          <w:rFonts w:ascii="Arial Narrow" w:hAnsi="Arial Narrow"/>
          <w:i/>
          <w:sz w:val="24"/>
          <w:szCs w:val="24"/>
        </w:rPr>
        <w:t>tailed</w:t>
      </w:r>
      <w:r w:rsidRPr="000324AE">
        <w:rPr>
          <w:rFonts w:ascii="Arial Narrow" w:hAnsi="Arial Narrow"/>
          <w:sz w:val="24"/>
          <w:szCs w:val="24"/>
        </w:rPr>
        <w:t>) sebesar 0,200 lebih besar dari 0,05 (0,200</w:t>
      </w:r>
      <w:r>
        <w:rPr>
          <w:rFonts w:ascii="Arial Narrow" w:hAnsi="Arial Narrow"/>
          <w:sz w:val="24"/>
          <w:szCs w:val="24"/>
        </w:rPr>
        <w:t xml:space="preserve"> </w:t>
      </w:r>
      <w:r w:rsidRPr="000324AE">
        <w:rPr>
          <w:rFonts w:ascii="Arial Narrow" w:hAnsi="Arial Narrow"/>
          <w:sz w:val="24"/>
          <w:szCs w:val="24"/>
        </w:rPr>
        <w:t>&gt;</w:t>
      </w:r>
      <w:r>
        <w:rPr>
          <w:rFonts w:ascii="Arial Narrow" w:hAnsi="Arial Narrow"/>
          <w:sz w:val="24"/>
          <w:szCs w:val="24"/>
        </w:rPr>
        <w:t xml:space="preserve"> </w:t>
      </w:r>
      <w:r w:rsidRPr="000324AE">
        <w:rPr>
          <w:rFonts w:ascii="Arial Narrow" w:hAnsi="Arial Narrow"/>
          <w:sz w:val="24"/>
          <w:szCs w:val="24"/>
        </w:rPr>
        <w:t xml:space="preserve">0,05). Maka sesuai dengan pengambilan keputusan </w:t>
      </w:r>
      <w:r>
        <w:rPr>
          <w:rFonts w:ascii="Arial Narrow" w:hAnsi="Arial Narrow"/>
          <w:sz w:val="24"/>
          <w:szCs w:val="24"/>
        </w:rPr>
        <w:t xml:space="preserve">pada </w:t>
      </w:r>
      <w:r w:rsidRPr="000324AE">
        <w:rPr>
          <w:rFonts w:ascii="Arial Narrow" w:hAnsi="Arial Narrow"/>
          <w:sz w:val="24"/>
          <w:szCs w:val="24"/>
        </w:rPr>
        <w:t xml:space="preserve">uji normalitas menggunakan </w:t>
      </w:r>
      <w:r>
        <w:rPr>
          <w:rFonts w:ascii="Arial Narrow" w:hAnsi="Arial Narrow"/>
          <w:i/>
          <w:sz w:val="24"/>
          <w:szCs w:val="24"/>
        </w:rPr>
        <w:t>Kol</w:t>
      </w:r>
      <w:r w:rsidRPr="000324AE">
        <w:rPr>
          <w:rFonts w:ascii="Arial Narrow" w:hAnsi="Arial Narrow"/>
          <w:i/>
          <w:sz w:val="24"/>
          <w:szCs w:val="24"/>
        </w:rPr>
        <w:t xml:space="preserve">mogorov-Smirnov </w:t>
      </w:r>
      <w:r w:rsidRPr="000324AE">
        <w:rPr>
          <w:rFonts w:ascii="Arial Narrow" w:hAnsi="Arial Narrow"/>
          <w:sz w:val="24"/>
          <w:szCs w:val="24"/>
        </w:rPr>
        <w:t>diatas, dapat disimpulkan bahwa data berdistribusi normal. Dengan demikian, asumsi at</w:t>
      </w:r>
      <w:r>
        <w:rPr>
          <w:rFonts w:ascii="Arial Narrow" w:hAnsi="Arial Narrow"/>
          <w:sz w:val="24"/>
          <w:szCs w:val="24"/>
        </w:rPr>
        <w:t>au persyaratan normalitas pada</w:t>
      </w:r>
      <w:r w:rsidRPr="000324AE">
        <w:rPr>
          <w:rFonts w:ascii="Arial Narrow" w:hAnsi="Arial Narrow"/>
          <w:sz w:val="24"/>
          <w:szCs w:val="24"/>
        </w:rPr>
        <w:t xml:space="preserve"> model regresi sudah terpenuhi.</w:t>
      </w:r>
    </w:p>
    <w:p w14:paraId="7819743A" w14:textId="67E05924" w:rsidR="000324AE" w:rsidRPr="001B781A" w:rsidRDefault="000324AE" w:rsidP="000324AE">
      <w:pPr>
        <w:spacing w:after="0" w:line="240" w:lineRule="auto"/>
        <w:ind w:firstLine="567"/>
        <w:jc w:val="center"/>
        <w:rPr>
          <w:rFonts w:ascii="Times New Roman" w:hAnsi="Times New Roman"/>
          <w:sz w:val="24"/>
          <w:szCs w:val="24"/>
        </w:rPr>
      </w:pPr>
      <w:r w:rsidRPr="001B781A">
        <w:rPr>
          <w:rFonts w:ascii="Times New Roman" w:hAnsi="Times New Roman"/>
          <w:sz w:val="24"/>
          <w:szCs w:val="24"/>
        </w:rPr>
        <w:t xml:space="preserve">Gambar </w:t>
      </w:r>
    </w:p>
    <w:p w14:paraId="038CBC67" w14:textId="77777777" w:rsidR="000324AE" w:rsidRPr="001B781A" w:rsidRDefault="000324AE" w:rsidP="000324AE">
      <w:pPr>
        <w:spacing w:after="0" w:line="240" w:lineRule="auto"/>
        <w:ind w:firstLine="567"/>
        <w:jc w:val="center"/>
        <w:rPr>
          <w:rFonts w:ascii="Times New Roman" w:hAnsi="Times New Roman"/>
          <w:i/>
          <w:sz w:val="24"/>
          <w:szCs w:val="24"/>
          <w:lang w:val="en-US"/>
        </w:rPr>
      </w:pPr>
      <w:r w:rsidRPr="001B781A">
        <w:rPr>
          <w:rFonts w:ascii="Times New Roman" w:hAnsi="Times New Roman"/>
          <w:i/>
          <w:sz w:val="24"/>
          <w:szCs w:val="24"/>
        </w:rPr>
        <w:t>Probability Plot</w:t>
      </w:r>
    </w:p>
    <w:p w14:paraId="12C83B02" w14:textId="77777777" w:rsidR="000324AE" w:rsidRDefault="000324AE" w:rsidP="001B781A">
      <w:pPr>
        <w:spacing w:after="0" w:line="360" w:lineRule="auto"/>
        <w:ind w:firstLine="567"/>
        <w:jc w:val="center"/>
        <w:rPr>
          <w:rFonts w:ascii="Times New Roman" w:hAnsi="Times New Roman"/>
          <w:sz w:val="24"/>
          <w:szCs w:val="24"/>
        </w:rPr>
      </w:pPr>
      <w:r>
        <w:rPr>
          <w:rFonts w:ascii="Times New Roman" w:hAnsi="Times New Roman"/>
          <w:noProof/>
          <w:sz w:val="24"/>
          <w:szCs w:val="24"/>
          <w:lang w:eastAsia="id-ID"/>
        </w:rPr>
        <w:drawing>
          <wp:inline distT="0" distB="0" distL="0" distR="0" wp14:anchorId="30B7CBC9" wp14:editId="66A1E270">
            <wp:extent cx="3427526" cy="2371725"/>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1626" cy="2388401"/>
                    </a:xfrm>
                    <a:prstGeom prst="rect">
                      <a:avLst/>
                    </a:prstGeom>
                    <a:noFill/>
                    <a:ln>
                      <a:noFill/>
                    </a:ln>
                  </pic:spPr>
                </pic:pic>
              </a:graphicData>
            </a:graphic>
          </wp:inline>
        </w:drawing>
      </w:r>
    </w:p>
    <w:p w14:paraId="268C7C8B" w14:textId="77777777" w:rsidR="000324AE" w:rsidRPr="001B781A" w:rsidRDefault="000324AE" w:rsidP="001B781A">
      <w:pPr>
        <w:spacing w:line="360" w:lineRule="auto"/>
        <w:ind w:left="2880"/>
        <w:rPr>
          <w:rFonts w:ascii="Arial Narrow" w:hAnsi="Arial Narrow"/>
          <w:sz w:val="24"/>
          <w:szCs w:val="24"/>
        </w:rPr>
      </w:pPr>
      <w:r w:rsidRPr="001B781A">
        <w:rPr>
          <w:rFonts w:ascii="Arial Narrow" w:hAnsi="Arial Narrow"/>
          <w:sz w:val="24"/>
          <w:szCs w:val="24"/>
        </w:rPr>
        <w:t>Sumber : Data diolah menggunakan SPSS 22</w:t>
      </w:r>
    </w:p>
    <w:p w14:paraId="3D2B2E5B" w14:textId="77777777" w:rsidR="00447EB2" w:rsidRPr="00447EB2" w:rsidRDefault="000324AE" w:rsidP="00E168AE">
      <w:pPr>
        <w:pStyle w:val="ListParagraph"/>
        <w:spacing w:after="0" w:line="360" w:lineRule="auto"/>
        <w:ind w:left="0" w:firstLine="720"/>
        <w:jc w:val="both"/>
        <w:rPr>
          <w:rFonts w:ascii="Arial Narrow" w:hAnsi="Arial Narrow"/>
          <w:sz w:val="24"/>
          <w:szCs w:val="24"/>
        </w:rPr>
      </w:pPr>
      <w:r w:rsidRPr="00C24C6B">
        <w:rPr>
          <w:rFonts w:ascii="Arial Narrow" w:hAnsi="Arial Narrow"/>
          <w:color w:val="000000"/>
          <w:sz w:val="24"/>
          <w:szCs w:val="24"/>
          <w:shd w:val="clear" w:color="auto" w:fill="FFFFFF"/>
        </w:rPr>
        <w:lastRenderedPageBreak/>
        <w:t xml:space="preserve">Berdasarkan gambar diatas dapat diketahui </w:t>
      </w:r>
      <w:r w:rsidRPr="000324AE">
        <w:rPr>
          <w:rFonts w:ascii="Arial Narrow" w:hAnsi="Arial Narrow"/>
          <w:color w:val="000000"/>
          <w:sz w:val="24"/>
          <w:szCs w:val="24"/>
          <w:shd w:val="clear" w:color="auto" w:fill="FFFFFF"/>
        </w:rPr>
        <w:t xml:space="preserve">bahwa </w:t>
      </w:r>
      <w:r w:rsidRPr="000324AE">
        <w:rPr>
          <w:rFonts w:ascii="Arial Narrow" w:hAnsi="Arial Narrow"/>
          <w:sz w:val="24"/>
          <w:szCs w:val="24"/>
        </w:rPr>
        <w:t>data menyebar digaris diagonal dan mengikuti arah garis diagonal.</w:t>
      </w:r>
      <w:r w:rsidRPr="000324AE">
        <w:rPr>
          <w:rFonts w:ascii="Arial Narrow" w:hAnsi="Arial Narrow"/>
          <w:sz w:val="24"/>
          <w:szCs w:val="24"/>
          <w:lang w:val="en-US"/>
        </w:rPr>
        <w:t xml:space="preserve"> </w:t>
      </w:r>
      <w:r w:rsidRPr="000324AE">
        <w:rPr>
          <w:rFonts w:ascii="Arial Narrow" w:hAnsi="Arial Narrow"/>
          <w:sz w:val="24"/>
          <w:szCs w:val="24"/>
        </w:rPr>
        <w:t xml:space="preserve">Maka sesuai dengan pengambilan keputusan dalam analisi grafik normal </w:t>
      </w:r>
      <w:r w:rsidRPr="000324AE">
        <w:rPr>
          <w:rFonts w:ascii="Arial Narrow" w:hAnsi="Arial Narrow"/>
          <w:i/>
          <w:sz w:val="24"/>
          <w:szCs w:val="24"/>
        </w:rPr>
        <w:t>Probability Plot</w:t>
      </w:r>
      <w:r w:rsidRPr="000324AE">
        <w:rPr>
          <w:rFonts w:ascii="Arial Narrow" w:hAnsi="Arial Narrow"/>
          <w:sz w:val="24"/>
          <w:szCs w:val="24"/>
        </w:rPr>
        <w:t xml:space="preserve">, dapat disimpulkan bahwa data berdistribusi normal. Dengan demikian, asumsi atau persyaratan </w:t>
      </w:r>
      <w:r w:rsidRPr="00447EB2">
        <w:rPr>
          <w:rFonts w:ascii="Arial Narrow" w:hAnsi="Arial Narrow"/>
          <w:sz w:val="24"/>
          <w:szCs w:val="24"/>
        </w:rPr>
        <w:t>normalitas  dalam model regresi sudah terpenuhi.</w:t>
      </w:r>
    </w:p>
    <w:p w14:paraId="49CDD0B4" w14:textId="3C9E28DC" w:rsidR="00447EB2" w:rsidRPr="00E168AE" w:rsidRDefault="00447EB2" w:rsidP="00E168AE">
      <w:pPr>
        <w:spacing w:after="0" w:line="360" w:lineRule="auto"/>
        <w:jc w:val="both"/>
        <w:rPr>
          <w:rFonts w:ascii="Arial Narrow" w:hAnsi="Arial Narrow"/>
          <w:sz w:val="24"/>
          <w:szCs w:val="24"/>
          <w:lang w:val="en-US"/>
        </w:rPr>
      </w:pPr>
      <w:r w:rsidRPr="00E168AE">
        <w:rPr>
          <w:rFonts w:ascii="Arial Narrow" w:hAnsi="Arial Narrow"/>
          <w:sz w:val="24"/>
          <w:szCs w:val="24"/>
        </w:rPr>
        <w:t>Uji Multikolonieritas</w:t>
      </w:r>
    </w:p>
    <w:p w14:paraId="77CC761C" w14:textId="6E776279" w:rsidR="00447EB2" w:rsidRPr="00447EB2" w:rsidRDefault="00447EB2" w:rsidP="00557709">
      <w:pPr>
        <w:spacing w:after="0" w:line="360" w:lineRule="auto"/>
        <w:ind w:firstLine="709"/>
        <w:jc w:val="both"/>
        <w:rPr>
          <w:rFonts w:ascii="Arial Narrow" w:hAnsi="Arial Narrow"/>
          <w:b/>
          <w:sz w:val="24"/>
          <w:szCs w:val="24"/>
        </w:rPr>
      </w:pPr>
      <w:r w:rsidRPr="00447EB2">
        <w:rPr>
          <w:rFonts w:ascii="Arial Narrow" w:hAnsi="Arial Narrow"/>
          <w:spacing w:val="-2"/>
          <w:sz w:val="24"/>
          <w:szCs w:val="24"/>
        </w:rPr>
        <w:t xml:space="preserve">Menurut </w:t>
      </w:r>
      <w:r w:rsidR="00AE16A6" w:rsidRPr="00447EB2">
        <w:rPr>
          <w:rFonts w:ascii="Arial Narrow" w:hAnsi="Arial Narrow"/>
          <w:sz w:val="24"/>
          <w:szCs w:val="24"/>
          <w:lang w:val="en-US"/>
        </w:rPr>
        <w:fldChar w:fldCharType="begin" w:fldLock="1"/>
      </w:r>
      <w:r w:rsidR="00AE16A6">
        <w:rPr>
          <w:rFonts w:ascii="Arial Narrow" w:hAnsi="Arial Narrow"/>
          <w:sz w:val="24"/>
          <w:szCs w:val="24"/>
          <w:lang w:val="en-US"/>
        </w:rPr>
        <w:instrText>ADDIN CSL_CITATION {"citationItems":[{"id":"ITEM-1","itemData":{"ISBN":"979.704.015.1","author":[{"dropping-particle":"","family":"Ghozali","given":"Imam","non-dropping-particle":"","parse-names":false,"suffix":""}],"edition":"7","id":"ITEM-1","issued":{"date-parts":[["2016"]]},"publisher":"Badan Penerbit Universitas Diponegoro","publisher-place":"Semarang","title":"Aplikasi Analisis Multivariate Dengan Program IBM SPSS 21 Update PLS Regresi","type":"book"},"uris":["http://www.mendeley.com/documents/?uuid=e11cc103-7906-4777-ac76-fdce13a40949","http://www.mendeley.com/documents/?uuid=75727234-0e02-4fa3-8c77-fb295509fc2b"]}],"mendeley":{"formattedCitation":"(Ghozali, 2016)","plainTextFormattedCitation":"(Ghozali, 2016)","previouslyFormattedCitation":"(Ghozali, 2016)"},"properties":{"noteIndex":0},"schema":"https://github.com/citation-style-language/schema/raw/master/csl-citation.json"}</w:instrText>
      </w:r>
      <w:r w:rsidR="00AE16A6" w:rsidRPr="00447EB2">
        <w:rPr>
          <w:rFonts w:ascii="Arial Narrow" w:hAnsi="Arial Narrow"/>
          <w:sz w:val="24"/>
          <w:szCs w:val="24"/>
          <w:lang w:val="en-US"/>
        </w:rPr>
        <w:fldChar w:fldCharType="separate"/>
      </w:r>
      <w:r w:rsidR="00AE16A6" w:rsidRPr="002E5E61">
        <w:rPr>
          <w:rFonts w:ascii="Arial Narrow" w:hAnsi="Arial Narrow"/>
          <w:noProof/>
          <w:sz w:val="24"/>
          <w:szCs w:val="24"/>
          <w:lang w:val="en-US"/>
        </w:rPr>
        <w:t>(Ghozali, 2016)</w:t>
      </w:r>
      <w:r w:rsidR="00AE16A6" w:rsidRPr="00447EB2">
        <w:rPr>
          <w:rFonts w:ascii="Arial Narrow" w:hAnsi="Arial Narrow"/>
          <w:sz w:val="24"/>
          <w:szCs w:val="24"/>
          <w:lang w:val="en-US"/>
        </w:rPr>
        <w:fldChar w:fldCharType="end"/>
      </w:r>
      <w:r w:rsidRPr="00447EB2">
        <w:rPr>
          <w:rFonts w:ascii="Arial Narrow" w:hAnsi="Arial Narrow"/>
          <w:spacing w:val="-2"/>
          <w:sz w:val="24"/>
          <w:szCs w:val="24"/>
        </w:rPr>
        <w:t xml:space="preserve"> m</w:t>
      </w:r>
      <w:r w:rsidRPr="00447EB2">
        <w:rPr>
          <w:rFonts w:ascii="Arial Narrow" w:hAnsi="Arial Narrow"/>
          <w:spacing w:val="5"/>
          <w:sz w:val="24"/>
          <w:szCs w:val="24"/>
        </w:rPr>
        <w:t>u</w:t>
      </w:r>
      <w:r w:rsidRPr="00447EB2">
        <w:rPr>
          <w:rFonts w:ascii="Arial Narrow" w:hAnsi="Arial Narrow"/>
          <w:spacing w:val="-9"/>
          <w:sz w:val="24"/>
          <w:szCs w:val="24"/>
        </w:rPr>
        <w:t>l</w:t>
      </w:r>
      <w:r w:rsidRPr="00447EB2">
        <w:rPr>
          <w:rFonts w:ascii="Arial Narrow" w:hAnsi="Arial Narrow"/>
          <w:spacing w:val="10"/>
          <w:sz w:val="24"/>
          <w:szCs w:val="24"/>
        </w:rPr>
        <w:t>t</w:t>
      </w:r>
      <w:r w:rsidRPr="00447EB2">
        <w:rPr>
          <w:rFonts w:ascii="Arial Narrow" w:hAnsi="Arial Narrow"/>
          <w:spacing w:val="-9"/>
          <w:sz w:val="24"/>
          <w:szCs w:val="24"/>
        </w:rPr>
        <w:t>i</w:t>
      </w:r>
      <w:r w:rsidRPr="00447EB2">
        <w:rPr>
          <w:rFonts w:ascii="Arial Narrow" w:hAnsi="Arial Narrow"/>
          <w:sz w:val="24"/>
          <w:szCs w:val="24"/>
        </w:rPr>
        <w:t>k</w:t>
      </w:r>
      <w:r w:rsidRPr="00447EB2">
        <w:rPr>
          <w:rFonts w:ascii="Arial Narrow" w:hAnsi="Arial Narrow"/>
          <w:spacing w:val="10"/>
          <w:sz w:val="24"/>
          <w:szCs w:val="24"/>
        </w:rPr>
        <w:t>o</w:t>
      </w:r>
      <w:r w:rsidRPr="00447EB2">
        <w:rPr>
          <w:rFonts w:ascii="Arial Narrow" w:hAnsi="Arial Narrow"/>
          <w:spacing w:val="-4"/>
          <w:sz w:val="24"/>
          <w:szCs w:val="24"/>
        </w:rPr>
        <w:t>li</w:t>
      </w:r>
      <w:r w:rsidRPr="00447EB2">
        <w:rPr>
          <w:rFonts w:ascii="Arial Narrow" w:hAnsi="Arial Narrow"/>
          <w:spacing w:val="5"/>
          <w:sz w:val="24"/>
          <w:szCs w:val="24"/>
        </w:rPr>
        <w:t>n</w:t>
      </w:r>
      <w:r w:rsidRPr="00447EB2">
        <w:rPr>
          <w:rFonts w:ascii="Arial Narrow" w:hAnsi="Arial Narrow"/>
          <w:spacing w:val="-4"/>
          <w:sz w:val="24"/>
          <w:szCs w:val="24"/>
        </w:rPr>
        <w:t>ea</w:t>
      </w:r>
      <w:r w:rsidRPr="00447EB2">
        <w:rPr>
          <w:rFonts w:ascii="Arial Narrow" w:hAnsi="Arial Narrow"/>
          <w:spacing w:val="6"/>
          <w:sz w:val="24"/>
          <w:szCs w:val="24"/>
        </w:rPr>
        <w:t>r</w:t>
      </w:r>
      <w:r w:rsidRPr="00447EB2">
        <w:rPr>
          <w:rFonts w:ascii="Arial Narrow" w:hAnsi="Arial Narrow"/>
          <w:spacing w:val="-9"/>
          <w:sz w:val="24"/>
          <w:szCs w:val="24"/>
        </w:rPr>
        <w:t>i</w:t>
      </w:r>
      <w:r w:rsidRPr="00447EB2">
        <w:rPr>
          <w:rFonts w:ascii="Arial Narrow" w:hAnsi="Arial Narrow"/>
          <w:spacing w:val="5"/>
          <w:sz w:val="24"/>
          <w:szCs w:val="24"/>
        </w:rPr>
        <w:t>t</w:t>
      </w:r>
      <w:r w:rsidRPr="00447EB2">
        <w:rPr>
          <w:rFonts w:ascii="Arial Narrow" w:hAnsi="Arial Narrow"/>
          <w:spacing w:val="-1"/>
          <w:sz w:val="24"/>
          <w:szCs w:val="24"/>
        </w:rPr>
        <w:t>a</w:t>
      </w:r>
      <w:r w:rsidRPr="00447EB2">
        <w:rPr>
          <w:rFonts w:ascii="Arial Narrow" w:hAnsi="Arial Narrow"/>
          <w:sz w:val="24"/>
          <w:szCs w:val="24"/>
        </w:rPr>
        <w:t>s</w:t>
      </w:r>
      <w:r w:rsidRPr="00447EB2">
        <w:rPr>
          <w:rFonts w:ascii="Arial Narrow" w:hAnsi="Arial Narrow"/>
          <w:spacing w:val="-4"/>
          <w:sz w:val="24"/>
          <w:szCs w:val="24"/>
        </w:rPr>
        <w:t xml:space="preserve"> </w:t>
      </w:r>
      <w:r w:rsidRPr="00447EB2">
        <w:rPr>
          <w:rFonts w:ascii="Arial Narrow" w:hAnsi="Arial Narrow"/>
          <w:spacing w:val="-1"/>
          <w:sz w:val="24"/>
          <w:szCs w:val="24"/>
        </w:rPr>
        <w:t>a</w:t>
      </w:r>
      <w:r w:rsidRPr="00447EB2">
        <w:rPr>
          <w:rFonts w:ascii="Arial Narrow" w:hAnsi="Arial Narrow"/>
          <w:sz w:val="24"/>
          <w:szCs w:val="24"/>
        </w:rPr>
        <w:t>d</w:t>
      </w:r>
      <w:r w:rsidRPr="00447EB2">
        <w:rPr>
          <w:rFonts w:ascii="Arial Narrow" w:hAnsi="Arial Narrow"/>
          <w:spacing w:val="4"/>
          <w:sz w:val="24"/>
          <w:szCs w:val="24"/>
        </w:rPr>
        <w:t>a</w:t>
      </w:r>
      <w:r w:rsidRPr="00447EB2">
        <w:rPr>
          <w:rFonts w:ascii="Arial Narrow" w:hAnsi="Arial Narrow"/>
          <w:spacing w:val="-4"/>
          <w:sz w:val="24"/>
          <w:szCs w:val="24"/>
        </w:rPr>
        <w:t>l</w:t>
      </w:r>
      <w:r w:rsidRPr="00447EB2">
        <w:rPr>
          <w:rFonts w:ascii="Arial Narrow" w:hAnsi="Arial Narrow"/>
          <w:spacing w:val="4"/>
          <w:sz w:val="24"/>
          <w:szCs w:val="24"/>
        </w:rPr>
        <w:t>a</w:t>
      </w:r>
      <w:r w:rsidRPr="00447EB2">
        <w:rPr>
          <w:rFonts w:ascii="Arial Narrow" w:hAnsi="Arial Narrow"/>
          <w:sz w:val="24"/>
          <w:szCs w:val="24"/>
        </w:rPr>
        <w:t>h k</w:t>
      </w:r>
      <w:r w:rsidRPr="00447EB2">
        <w:rPr>
          <w:rFonts w:ascii="Arial Narrow" w:hAnsi="Arial Narrow"/>
          <w:spacing w:val="5"/>
          <w:sz w:val="24"/>
          <w:szCs w:val="24"/>
        </w:rPr>
        <w:t>o</w:t>
      </w:r>
      <w:r w:rsidRPr="00447EB2">
        <w:rPr>
          <w:rFonts w:ascii="Arial Narrow" w:hAnsi="Arial Narrow"/>
          <w:spacing w:val="-5"/>
          <w:sz w:val="24"/>
          <w:szCs w:val="24"/>
        </w:rPr>
        <w:t>n</w:t>
      </w:r>
      <w:r w:rsidRPr="00447EB2">
        <w:rPr>
          <w:rFonts w:ascii="Arial Narrow" w:hAnsi="Arial Narrow"/>
          <w:spacing w:val="5"/>
          <w:sz w:val="24"/>
          <w:szCs w:val="24"/>
        </w:rPr>
        <w:t>d</w:t>
      </w:r>
      <w:r w:rsidRPr="00447EB2">
        <w:rPr>
          <w:rFonts w:ascii="Arial Narrow" w:hAnsi="Arial Narrow"/>
          <w:spacing w:val="-4"/>
          <w:sz w:val="24"/>
          <w:szCs w:val="24"/>
        </w:rPr>
        <w:t>i</w:t>
      </w:r>
      <w:r w:rsidRPr="00447EB2">
        <w:rPr>
          <w:rFonts w:ascii="Arial Narrow" w:hAnsi="Arial Narrow"/>
          <w:spacing w:val="3"/>
          <w:sz w:val="24"/>
          <w:szCs w:val="24"/>
        </w:rPr>
        <w:t>s</w:t>
      </w:r>
      <w:r w:rsidRPr="00447EB2">
        <w:rPr>
          <w:rFonts w:ascii="Arial Narrow" w:hAnsi="Arial Narrow"/>
          <w:sz w:val="24"/>
          <w:szCs w:val="24"/>
        </w:rPr>
        <w:t>i</w:t>
      </w:r>
      <w:r w:rsidRPr="00447EB2">
        <w:rPr>
          <w:rFonts w:ascii="Arial Narrow" w:hAnsi="Arial Narrow"/>
          <w:spacing w:val="-3"/>
          <w:sz w:val="24"/>
          <w:szCs w:val="24"/>
        </w:rPr>
        <w:t xml:space="preserve"> </w:t>
      </w:r>
      <w:r w:rsidRPr="00447EB2">
        <w:rPr>
          <w:rFonts w:ascii="Arial Narrow" w:hAnsi="Arial Narrow"/>
          <w:spacing w:val="5"/>
          <w:sz w:val="24"/>
          <w:szCs w:val="24"/>
        </w:rPr>
        <w:t>t</w:t>
      </w:r>
      <w:r w:rsidRPr="00447EB2">
        <w:rPr>
          <w:rFonts w:ascii="Arial Narrow" w:hAnsi="Arial Narrow"/>
          <w:spacing w:val="-1"/>
          <w:sz w:val="24"/>
          <w:szCs w:val="24"/>
        </w:rPr>
        <w:t>e</w:t>
      </w:r>
      <w:r w:rsidRPr="00447EB2">
        <w:rPr>
          <w:rFonts w:ascii="Arial Narrow" w:hAnsi="Arial Narrow"/>
          <w:spacing w:val="2"/>
          <w:sz w:val="24"/>
          <w:szCs w:val="24"/>
        </w:rPr>
        <w:t>r</w:t>
      </w:r>
      <w:r w:rsidRPr="00447EB2">
        <w:rPr>
          <w:rFonts w:ascii="Arial Narrow" w:hAnsi="Arial Narrow"/>
          <w:sz w:val="24"/>
          <w:szCs w:val="24"/>
        </w:rPr>
        <w:t>d</w:t>
      </w:r>
      <w:r w:rsidRPr="00447EB2">
        <w:rPr>
          <w:rFonts w:ascii="Arial Narrow" w:hAnsi="Arial Narrow"/>
          <w:spacing w:val="-1"/>
          <w:sz w:val="24"/>
          <w:szCs w:val="24"/>
        </w:rPr>
        <w:t>a</w:t>
      </w:r>
      <w:r w:rsidRPr="00447EB2">
        <w:rPr>
          <w:rFonts w:ascii="Arial Narrow" w:hAnsi="Arial Narrow"/>
          <w:sz w:val="24"/>
          <w:szCs w:val="24"/>
        </w:rPr>
        <w:t>p</w:t>
      </w:r>
      <w:r w:rsidRPr="00447EB2">
        <w:rPr>
          <w:rFonts w:ascii="Arial Narrow" w:hAnsi="Arial Narrow"/>
          <w:spacing w:val="-1"/>
          <w:sz w:val="24"/>
          <w:szCs w:val="24"/>
        </w:rPr>
        <w:t>a</w:t>
      </w:r>
      <w:r w:rsidRPr="00447EB2">
        <w:rPr>
          <w:rFonts w:ascii="Arial Narrow" w:hAnsi="Arial Narrow"/>
          <w:spacing w:val="5"/>
          <w:sz w:val="24"/>
          <w:szCs w:val="24"/>
        </w:rPr>
        <w:t>t</w:t>
      </w:r>
      <w:r w:rsidRPr="00447EB2">
        <w:rPr>
          <w:rFonts w:ascii="Arial Narrow" w:hAnsi="Arial Narrow"/>
          <w:sz w:val="24"/>
          <w:szCs w:val="24"/>
        </w:rPr>
        <w:t>n</w:t>
      </w:r>
      <w:r w:rsidRPr="00447EB2">
        <w:rPr>
          <w:rFonts w:ascii="Arial Narrow" w:hAnsi="Arial Narrow"/>
          <w:spacing w:val="-9"/>
          <w:sz w:val="24"/>
          <w:szCs w:val="24"/>
        </w:rPr>
        <w:t>y</w:t>
      </w:r>
      <w:r w:rsidRPr="00447EB2">
        <w:rPr>
          <w:rFonts w:ascii="Arial Narrow" w:hAnsi="Arial Narrow"/>
          <w:sz w:val="24"/>
          <w:szCs w:val="24"/>
        </w:rPr>
        <w:t>a</w:t>
      </w:r>
      <w:r w:rsidRPr="00447EB2">
        <w:rPr>
          <w:rFonts w:ascii="Arial Narrow" w:hAnsi="Arial Narrow"/>
          <w:spacing w:val="-2"/>
          <w:sz w:val="24"/>
          <w:szCs w:val="24"/>
        </w:rPr>
        <w:t xml:space="preserve"> </w:t>
      </w:r>
      <w:r w:rsidRPr="00447EB2">
        <w:rPr>
          <w:rFonts w:ascii="Arial Narrow" w:hAnsi="Arial Narrow"/>
          <w:spacing w:val="-5"/>
          <w:sz w:val="24"/>
          <w:szCs w:val="24"/>
        </w:rPr>
        <w:t>h</w:t>
      </w:r>
      <w:r w:rsidRPr="00447EB2">
        <w:rPr>
          <w:rFonts w:ascii="Arial Narrow" w:hAnsi="Arial Narrow"/>
          <w:spacing w:val="5"/>
          <w:sz w:val="24"/>
          <w:szCs w:val="24"/>
        </w:rPr>
        <w:t>u</w:t>
      </w:r>
      <w:r w:rsidRPr="00447EB2">
        <w:rPr>
          <w:rFonts w:ascii="Arial Narrow" w:hAnsi="Arial Narrow"/>
          <w:spacing w:val="-5"/>
          <w:sz w:val="24"/>
          <w:szCs w:val="24"/>
        </w:rPr>
        <w:t>b</w:t>
      </w:r>
      <w:r w:rsidRPr="00447EB2">
        <w:rPr>
          <w:rFonts w:ascii="Arial Narrow" w:hAnsi="Arial Narrow"/>
          <w:spacing w:val="5"/>
          <w:sz w:val="24"/>
          <w:szCs w:val="24"/>
        </w:rPr>
        <w:t>u</w:t>
      </w:r>
      <w:r w:rsidRPr="00447EB2">
        <w:rPr>
          <w:rFonts w:ascii="Arial Narrow" w:hAnsi="Arial Narrow"/>
          <w:spacing w:val="-5"/>
          <w:sz w:val="24"/>
          <w:szCs w:val="24"/>
        </w:rPr>
        <w:t>n</w:t>
      </w:r>
      <w:r w:rsidRPr="00447EB2">
        <w:rPr>
          <w:rFonts w:ascii="Arial Narrow" w:hAnsi="Arial Narrow"/>
          <w:sz w:val="24"/>
          <w:szCs w:val="24"/>
        </w:rPr>
        <w:t>g</w:t>
      </w:r>
      <w:r w:rsidRPr="00447EB2">
        <w:rPr>
          <w:rFonts w:ascii="Arial Narrow" w:hAnsi="Arial Narrow"/>
          <w:spacing w:val="4"/>
          <w:sz w:val="24"/>
          <w:szCs w:val="24"/>
        </w:rPr>
        <w:t>a</w:t>
      </w:r>
      <w:r w:rsidRPr="00447EB2">
        <w:rPr>
          <w:rFonts w:ascii="Arial Narrow" w:hAnsi="Arial Narrow"/>
          <w:sz w:val="24"/>
          <w:szCs w:val="24"/>
        </w:rPr>
        <w:t>n</w:t>
      </w:r>
      <w:r w:rsidRPr="00447EB2">
        <w:rPr>
          <w:rFonts w:ascii="Arial Narrow" w:hAnsi="Arial Narrow"/>
          <w:spacing w:val="-2"/>
          <w:sz w:val="24"/>
          <w:szCs w:val="24"/>
        </w:rPr>
        <w:t xml:space="preserve"> </w:t>
      </w:r>
      <w:r w:rsidRPr="00447EB2">
        <w:rPr>
          <w:rFonts w:ascii="Arial Narrow" w:hAnsi="Arial Narrow"/>
          <w:sz w:val="24"/>
          <w:szCs w:val="24"/>
        </w:rPr>
        <w:t>l</w:t>
      </w:r>
      <w:r w:rsidRPr="00447EB2">
        <w:rPr>
          <w:rFonts w:ascii="Arial Narrow" w:hAnsi="Arial Narrow"/>
          <w:spacing w:val="-4"/>
          <w:sz w:val="24"/>
          <w:szCs w:val="24"/>
        </w:rPr>
        <w:t>i</w:t>
      </w:r>
      <w:r w:rsidRPr="00447EB2">
        <w:rPr>
          <w:rFonts w:ascii="Arial Narrow" w:hAnsi="Arial Narrow"/>
          <w:sz w:val="24"/>
          <w:szCs w:val="24"/>
        </w:rPr>
        <w:t>n</w:t>
      </w:r>
      <w:r w:rsidRPr="00447EB2">
        <w:rPr>
          <w:rFonts w:ascii="Arial Narrow" w:hAnsi="Arial Narrow"/>
          <w:spacing w:val="-4"/>
          <w:sz w:val="24"/>
          <w:szCs w:val="24"/>
        </w:rPr>
        <w:t>i</w:t>
      </w:r>
      <w:r w:rsidRPr="00447EB2">
        <w:rPr>
          <w:rFonts w:ascii="Arial Narrow" w:hAnsi="Arial Narrow"/>
          <w:spacing w:val="-1"/>
          <w:sz w:val="24"/>
          <w:szCs w:val="24"/>
        </w:rPr>
        <w:t>e</w:t>
      </w:r>
      <w:r w:rsidRPr="00447EB2">
        <w:rPr>
          <w:rFonts w:ascii="Arial Narrow" w:hAnsi="Arial Narrow"/>
          <w:sz w:val="24"/>
          <w:szCs w:val="24"/>
        </w:rPr>
        <w:t>r</w:t>
      </w:r>
      <w:r w:rsidRPr="00447EB2">
        <w:rPr>
          <w:rFonts w:ascii="Arial Narrow" w:hAnsi="Arial Narrow"/>
          <w:spacing w:val="6"/>
          <w:sz w:val="24"/>
          <w:szCs w:val="24"/>
        </w:rPr>
        <w:t xml:space="preserve"> </w:t>
      </w:r>
      <w:r w:rsidRPr="00447EB2">
        <w:rPr>
          <w:rFonts w:ascii="Arial Narrow" w:hAnsi="Arial Narrow"/>
          <w:spacing w:val="-1"/>
          <w:sz w:val="24"/>
          <w:szCs w:val="24"/>
        </w:rPr>
        <w:t>a</w:t>
      </w:r>
      <w:r w:rsidRPr="00447EB2">
        <w:rPr>
          <w:rFonts w:ascii="Arial Narrow" w:hAnsi="Arial Narrow"/>
          <w:spacing w:val="5"/>
          <w:sz w:val="24"/>
          <w:szCs w:val="24"/>
        </w:rPr>
        <w:t>t</w:t>
      </w:r>
      <w:r w:rsidRPr="00447EB2">
        <w:rPr>
          <w:rFonts w:ascii="Arial Narrow" w:hAnsi="Arial Narrow"/>
          <w:spacing w:val="-1"/>
          <w:sz w:val="24"/>
          <w:szCs w:val="24"/>
        </w:rPr>
        <w:t>a</w:t>
      </w:r>
      <w:r w:rsidRPr="00447EB2">
        <w:rPr>
          <w:rFonts w:ascii="Arial Narrow" w:hAnsi="Arial Narrow"/>
          <w:sz w:val="24"/>
          <w:szCs w:val="24"/>
        </w:rPr>
        <w:t>u</w:t>
      </w:r>
      <w:r w:rsidRPr="00447EB2">
        <w:rPr>
          <w:rFonts w:ascii="Arial Narrow" w:hAnsi="Arial Narrow"/>
          <w:spacing w:val="6"/>
          <w:sz w:val="24"/>
          <w:szCs w:val="24"/>
        </w:rPr>
        <w:t xml:space="preserve"> </w:t>
      </w:r>
      <w:r w:rsidRPr="00447EB2">
        <w:rPr>
          <w:rFonts w:ascii="Arial Narrow" w:hAnsi="Arial Narrow"/>
          <w:sz w:val="24"/>
          <w:szCs w:val="24"/>
        </w:rPr>
        <w:t>k</w:t>
      </w:r>
      <w:r w:rsidRPr="00447EB2">
        <w:rPr>
          <w:rFonts w:ascii="Arial Narrow" w:hAnsi="Arial Narrow"/>
          <w:spacing w:val="5"/>
          <w:sz w:val="24"/>
          <w:szCs w:val="24"/>
        </w:rPr>
        <w:t>o</w:t>
      </w:r>
      <w:r w:rsidRPr="00447EB2">
        <w:rPr>
          <w:rFonts w:ascii="Arial Narrow" w:hAnsi="Arial Narrow"/>
          <w:spacing w:val="2"/>
          <w:sz w:val="24"/>
          <w:szCs w:val="24"/>
        </w:rPr>
        <w:t>r</w:t>
      </w:r>
      <w:r w:rsidRPr="00447EB2">
        <w:rPr>
          <w:rFonts w:ascii="Arial Narrow" w:hAnsi="Arial Narrow"/>
          <w:spacing w:val="-1"/>
          <w:sz w:val="24"/>
          <w:szCs w:val="24"/>
        </w:rPr>
        <w:t>e</w:t>
      </w:r>
      <w:r w:rsidRPr="00447EB2">
        <w:rPr>
          <w:rFonts w:ascii="Arial Narrow" w:hAnsi="Arial Narrow"/>
          <w:spacing w:val="-9"/>
          <w:sz w:val="24"/>
          <w:szCs w:val="24"/>
        </w:rPr>
        <w:t>l</w:t>
      </w:r>
      <w:r w:rsidRPr="00447EB2">
        <w:rPr>
          <w:rFonts w:ascii="Arial Narrow" w:hAnsi="Arial Narrow"/>
          <w:spacing w:val="-1"/>
          <w:sz w:val="24"/>
          <w:szCs w:val="24"/>
        </w:rPr>
        <w:t>a</w:t>
      </w:r>
      <w:r w:rsidRPr="00447EB2">
        <w:rPr>
          <w:rFonts w:ascii="Arial Narrow" w:hAnsi="Arial Narrow"/>
          <w:spacing w:val="7"/>
          <w:sz w:val="24"/>
          <w:szCs w:val="24"/>
        </w:rPr>
        <w:t>s</w:t>
      </w:r>
      <w:r w:rsidRPr="00447EB2">
        <w:rPr>
          <w:rFonts w:ascii="Arial Narrow" w:hAnsi="Arial Narrow"/>
          <w:sz w:val="24"/>
          <w:szCs w:val="24"/>
        </w:rPr>
        <w:t xml:space="preserve">i </w:t>
      </w:r>
      <w:r w:rsidRPr="00447EB2">
        <w:rPr>
          <w:rFonts w:ascii="Arial Narrow" w:hAnsi="Arial Narrow"/>
          <w:spacing w:val="-5"/>
          <w:sz w:val="24"/>
          <w:szCs w:val="24"/>
        </w:rPr>
        <w:t>y</w:t>
      </w:r>
      <w:r w:rsidRPr="00447EB2">
        <w:rPr>
          <w:rFonts w:ascii="Arial Narrow" w:hAnsi="Arial Narrow"/>
          <w:spacing w:val="4"/>
          <w:sz w:val="24"/>
          <w:szCs w:val="24"/>
        </w:rPr>
        <w:t>a</w:t>
      </w:r>
      <w:r w:rsidRPr="00447EB2">
        <w:rPr>
          <w:rFonts w:ascii="Arial Narrow" w:hAnsi="Arial Narrow"/>
          <w:spacing w:val="-5"/>
          <w:sz w:val="24"/>
          <w:szCs w:val="24"/>
        </w:rPr>
        <w:t>n</w:t>
      </w:r>
      <w:r w:rsidRPr="00447EB2">
        <w:rPr>
          <w:rFonts w:ascii="Arial Narrow" w:hAnsi="Arial Narrow"/>
          <w:sz w:val="24"/>
          <w:szCs w:val="24"/>
        </w:rPr>
        <w:t>g</w:t>
      </w:r>
      <w:r w:rsidRPr="00447EB2">
        <w:rPr>
          <w:rFonts w:ascii="Arial Narrow" w:hAnsi="Arial Narrow"/>
          <w:spacing w:val="8"/>
          <w:sz w:val="24"/>
          <w:szCs w:val="24"/>
        </w:rPr>
        <w:t xml:space="preserve"> </w:t>
      </w:r>
      <w:r w:rsidRPr="00447EB2">
        <w:rPr>
          <w:rFonts w:ascii="Arial Narrow" w:hAnsi="Arial Narrow"/>
          <w:spacing w:val="10"/>
          <w:sz w:val="24"/>
          <w:szCs w:val="24"/>
        </w:rPr>
        <w:t>t</w:t>
      </w:r>
      <w:r w:rsidRPr="00447EB2">
        <w:rPr>
          <w:rFonts w:ascii="Arial Narrow" w:hAnsi="Arial Narrow"/>
          <w:spacing w:val="-4"/>
          <w:sz w:val="24"/>
          <w:szCs w:val="24"/>
        </w:rPr>
        <w:t>i</w:t>
      </w:r>
      <w:r w:rsidRPr="00447EB2">
        <w:rPr>
          <w:rFonts w:ascii="Arial Narrow" w:hAnsi="Arial Narrow"/>
          <w:spacing w:val="-5"/>
          <w:sz w:val="24"/>
          <w:szCs w:val="24"/>
        </w:rPr>
        <w:t>n</w:t>
      </w:r>
      <w:r w:rsidRPr="00447EB2">
        <w:rPr>
          <w:rFonts w:ascii="Arial Narrow" w:hAnsi="Arial Narrow"/>
          <w:sz w:val="24"/>
          <w:szCs w:val="24"/>
        </w:rPr>
        <w:t>g</w:t>
      </w:r>
      <w:r w:rsidRPr="00447EB2">
        <w:rPr>
          <w:rFonts w:ascii="Arial Narrow" w:hAnsi="Arial Narrow"/>
          <w:spacing w:val="5"/>
          <w:sz w:val="24"/>
          <w:szCs w:val="24"/>
        </w:rPr>
        <w:t>g</w:t>
      </w:r>
      <w:r w:rsidRPr="00447EB2">
        <w:rPr>
          <w:rFonts w:ascii="Arial Narrow" w:hAnsi="Arial Narrow"/>
          <w:sz w:val="24"/>
          <w:szCs w:val="24"/>
        </w:rPr>
        <w:t>i</w:t>
      </w:r>
      <w:r w:rsidRPr="00447EB2">
        <w:rPr>
          <w:rFonts w:ascii="Arial Narrow" w:hAnsi="Arial Narrow"/>
          <w:spacing w:val="4"/>
          <w:sz w:val="24"/>
          <w:szCs w:val="24"/>
        </w:rPr>
        <w:t xml:space="preserve"> a</w:t>
      </w:r>
      <w:r w:rsidRPr="00447EB2">
        <w:rPr>
          <w:rFonts w:ascii="Arial Narrow" w:hAnsi="Arial Narrow"/>
          <w:spacing w:val="-5"/>
          <w:sz w:val="24"/>
          <w:szCs w:val="24"/>
        </w:rPr>
        <w:t>n</w:t>
      </w:r>
      <w:r w:rsidRPr="00447EB2">
        <w:rPr>
          <w:rFonts w:ascii="Arial Narrow" w:hAnsi="Arial Narrow"/>
          <w:spacing w:val="5"/>
          <w:sz w:val="24"/>
          <w:szCs w:val="24"/>
        </w:rPr>
        <w:t>t</w:t>
      </w:r>
      <w:r w:rsidRPr="00447EB2">
        <w:rPr>
          <w:rFonts w:ascii="Arial Narrow" w:hAnsi="Arial Narrow"/>
          <w:spacing w:val="-1"/>
          <w:sz w:val="24"/>
          <w:szCs w:val="24"/>
        </w:rPr>
        <w:t>a</w:t>
      </w:r>
      <w:r w:rsidRPr="00447EB2">
        <w:rPr>
          <w:rFonts w:ascii="Arial Narrow" w:hAnsi="Arial Narrow"/>
          <w:spacing w:val="2"/>
          <w:sz w:val="24"/>
          <w:szCs w:val="24"/>
        </w:rPr>
        <w:t>r</w:t>
      </w:r>
      <w:r w:rsidRPr="00447EB2">
        <w:rPr>
          <w:rFonts w:ascii="Arial Narrow" w:hAnsi="Arial Narrow"/>
          <w:sz w:val="24"/>
          <w:szCs w:val="24"/>
        </w:rPr>
        <w:t>a</w:t>
      </w:r>
      <w:r w:rsidRPr="00447EB2">
        <w:rPr>
          <w:rFonts w:ascii="Arial Narrow" w:hAnsi="Arial Narrow"/>
          <w:spacing w:val="8"/>
          <w:sz w:val="24"/>
          <w:szCs w:val="24"/>
        </w:rPr>
        <w:t xml:space="preserve"> </w:t>
      </w:r>
      <w:r w:rsidRPr="00447EB2">
        <w:rPr>
          <w:rFonts w:ascii="Arial Narrow" w:hAnsi="Arial Narrow"/>
          <w:spacing w:val="-9"/>
          <w:sz w:val="24"/>
          <w:szCs w:val="24"/>
        </w:rPr>
        <w:t>m</w:t>
      </w:r>
      <w:r w:rsidRPr="00447EB2">
        <w:rPr>
          <w:rFonts w:ascii="Arial Narrow" w:hAnsi="Arial Narrow"/>
          <w:spacing w:val="4"/>
          <w:sz w:val="24"/>
          <w:szCs w:val="24"/>
        </w:rPr>
        <w:t>a</w:t>
      </w:r>
      <w:r w:rsidRPr="00447EB2">
        <w:rPr>
          <w:rFonts w:ascii="Arial Narrow" w:hAnsi="Arial Narrow"/>
          <w:spacing w:val="3"/>
          <w:sz w:val="24"/>
          <w:szCs w:val="24"/>
        </w:rPr>
        <w:t>s</w:t>
      </w:r>
      <w:r w:rsidRPr="00447EB2">
        <w:rPr>
          <w:rFonts w:ascii="Arial Narrow" w:hAnsi="Arial Narrow"/>
          <w:spacing w:val="-4"/>
          <w:sz w:val="24"/>
          <w:szCs w:val="24"/>
        </w:rPr>
        <w:t>i</w:t>
      </w:r>
      <w:r w:rsidRPr="00447EB2">
        <w:rPr>
          <w:rFonts w:ascii="Arial Narrow" w:hAnsi="Arial Narrow"/>
          <w:sz w:val="24"/>
          <w:szCs w:val="24"/>
        </w:rPr>
        <w:t>n</w:t>
      </w:r>
      <w:r w:rsidRPr="00447EB2">
        <w:rPr>
          <w:rFonts w:ascii="Arial Narrow" w:hAnsi="Arial Narrow"/>
          <w:spacing w:val="2"/>
          <w:sz w:val="24"/>
          <w:szCs w:val="24"/>
        </w:rPr>
        <w:t>g</w:t>
      </w:r>
      <w:r w:rsidRPr="00447EB2">
        <w:rPr>
          <w:rFonts w:ascii="Arial Narrow" w:hAnsi="Arial Narrow"/>
          <w:spacing w:val="7"/>
          <w:sz w:val="24"/>
          <w:szCs w:val="24"/>
        </w:rPr>
        <w:t>-</w:t>
      </w:r>
      <w:r w:rsidRPr="00447EB2">
        <w:rPr>
          <w:rFonts w:ascii="Arial Narrow" w:hAnsi="Arial Narrow"/>
          <w:spacing w:val="-9"/>
          <w:sz w:val="24"/>
          <w:szCs w:val="24"/>
        </w:rPr>
        <w:t>m</w:t>
      </w:r>
      <w:r w:rsidRPr="00447EB2">
        <w:rPr>
          <w:rFonts w:ascii="Arial Narrow" w:hAnsi="Arial Narrow"/>
          <w:spacing w:val="4"/>
          <w:sz w:val="24"/>
          <w:szCs w:val="24"/>
        </w:rPr>
        <w:t>a</w:t>
      </w:r>
      <w:r w:rsidRPr="00447EB2">
        <w:rPr>
          <w:rFonts w:ascii="Arial Narrow" w:hAnsi="Arial Narrow"/>
          <w:spacing w:val="3"/>
          <w:sz w:val="24"/>
          <w:szCs w:val="24"/>
        </w:rPr>
        <w:t>s</w:t>
      </w:r>
      <w:r w:rsidRPr="00447EB2">
        <w:rPr>
          <w:rFonts w:ascii="Arial Narrow" w:hAnsi="Arial Narrow"/>
          <w:spacing w:val="-4"/>
          <w:sz w:val="24"/>
          <w:szCs w:val="24"/>
        </w:rPr>
        <w:t>i</w:t>
      </w:r>
      <w:r w:rsidRPr="00447EB2">
        <w:rPr>
          <w:rFonts w:ascii="Arial Narrow" w:hAnsi="Arial Narrow"/>
          <w:sz w:val="24"/>
          <w:szCs w:val="24"/>
        </w:rPr>
        <w:t>ng v</w:t>
      </w:r>
      <w:r w:rsidRPr="00447EB2">
        <w:rPr>
          <w:rFonts w:ascii="Arial Narrow" w:hAnsi="Arial Narrow"/>
          <w:spacing w:val="-1"/>
          <w:sz w:val="24"/>
          <w:szCs w:val="24"/>
        </w:rPr>
        <w:t>a</w:t>
      </w:r>
      <w:r w:rsidRPr="00447EB2">
        <w:rPr>
          <w:rFonts w:ascii="Arial Narrow" w:hAnsi="Arial Narrow"/>
          <w:spacing w:val="6"/>
          <w:sz w:val="24"/>
          <w:szCs w:val="24"/>
        </w:rPr>
        <w:t>r</w:t>
      </w:r>
      <w:r w:rsidRPr="00447EB2">
        <w:rPr>
          <w:rFonts w:ascii="Arial Narrow" w:hAnsi="Arial Narrow"/>
          <w:spacing w:val="-9"/>
          <w:sz w:val="24"/>
          <w:szCs w:val="24"/>
        </w:rPr>
        <w:t>i</w:t>
      </w:r>
      <w:r w:rsidRPr="00447EB2">
        <w:rPr>
          <w:rFonts w:ascii="Arial Narrow" w:hAnsi="Arial Narrow"/>
          <w:spacing w:val="4"/>
          <w:sz w:val="24"/>
          <w:szCs w:val="24"/>
        </w:rPr>
        <w:t>a</w:t>
      </w:r>
      <w:r w:rsidRPr="00447EB2">
        <w:rPr>
          <w:rFonts w:ascii="Arial Narrow" w:hAnsi="Arial Narrow"/>
          <w:sz w:val="24"/>
          <w:szCs w:val="24"/>
        </w:rPr>
        <w:t>b</w:t>
      </w:r>
      <w:r w:rsidRPr="00447EB2">
        <w:rPr>
          <w:rFonts w:ascii="Arial Narrow" w:hAnsi="Arial Narrow"/>
          <w:spacing w:val="4"/>
          <w:sz w:val="24"/>
          <w:szCs w:val="24"/>
        </w:rPr>
        <w:t>e</w:t>
      </w:r>
      <w:r w:rsidRPr="00447EB2">
        <w:rPr>
          <w:rFonts w:ascii="Arial Narrow" w:hAnsi="Arial Narrow"/>
          <w:sz w:val="24"/>
          <w:szCs w:val="24"/>
        </w:rPr>
        <w:t>l</w:t>
      </w:r>
      <w:r w:rsidRPr="00447EB2">
        <w:rPr>
          <w:rFonts w:ascii="Arial Narrow" w:hAnsi="Arial Narrow"/>
          <w:spacing w:val="2"/>
          <w:sz w:val="24"/>
          <w:szCs w:val="24"/>
        </w:rPr>
        <w:t xml:space="preserve"> </w:t>
      </w:r>
      <w:r w:rsidRPr="00447EB2">
        <w:rPr>
          <w:rFonts w:ascii="Arial Narrow" w:hAnsi="Arial Narrow"/>
          <w:spacing w:val="-5"/>
          <w:sz w:val="24"/>
          <w:szCs w:val="24"/>
        </w:rPr>
        <w:t>b</w:t>
      </w:r>
      <w:r w:rsidRPr="00447EB2">
        <w:rPr>
          <w:rFonts w:ascii="Arial Narrow" w:hAnsi="Arial Narrow"/>
          <w:spacing w:val="4"/>
          <w:sz w:val="24"/>
          <w:szCs w:val="24"/>
        </w:rPr>
        <w:t>e</w:t>
      </w:r>
      <w:r w:rsidRPr="00447EB2">
        <w:rPr>
          <w:rFonts w:ascii="Arial Narrow" w:hAnsi="Arial Narrow"/>
          <w:sz w:val="24"/>
          <w:szCs w:val="24"/>
        </w:rPr>
        <w:t>b</w:t>
      </w:r>
      <w:r w:rsidRPr="00447EB2">
        <w:rPr>
          <w:rFonts w:ascii="Arial Narrow" w:hAnsi="Arial Narrow"/>
          <w:spacing w:val="-1"/>
          <w:sz w:val="24"/>
          <w:szCs w:val="24"/>
        </w:rPr>
        <w:t>a</w:t>
      </w:r>
      <w:r w:rsidRPr="00447EB2">
        <w:rPr>
          <w:rFonts w:ascii="Arial Narrow" w:hAnsi="Arial Narrow"/>
          <w:sz w:val="24"/>
          <w:szCs w:val="24"/>
        </w:rPr>
        <w:t>s</w:t>
      </w:r>
      <w:r w:rsidRPr="00447EB2">
        <w:rPr>
          <w:rFonts w:ascii="Arial Narrow" w:hAnsi="Arial Narrow"/>
          <w:spacing w:val="5"/>
          <w:sz w:val="24"/>
          <w:szCs w:val="24"/>
        </w:rPr>
        <w:t xml:space="preserve"> </w:t>
      </w:r>
      <w:r w:rsidRPr="00447EB2">
        <w:rPr>
          <w:rFonts w:ascii="Arial Narrow" w:hAnsi="Arial Narrow"/>
          <w:sz w:val="24"/>
          <w:szCs w:val="24"/>
        </w:rPr>
        <w:t>d</w:t>
      </w:r>
      <w:r w:rsidRPr="00447EB2">
        <w:rPr>
          <w:rFonts w:ascii="Arial Narrow" w:hAnsi="Arial Narrow"/>
          <w:spacing w:val="4"/>
          <w:sz w:val="24"/>
          <w:szCs w:val="24"/>
        </w:rPr>
        <w:t>a</w:t>
      </w:r>
      <w:r w:rsidRPr="00447EB2">
        <w:rPr>
          <w:rFonts w:ascii="Arial Narrow" w:hAnsi="Arial Narrow"/>
          <w:spacing w:val="-4"/>
          <w:sz w:val="24"/>
          <w:szCs w:val="24"/>
        </w:rPr>
        <w:t>l</w:t>
      </w:r>
      <w:r w:rsidRPr="00447EB2">
        <w:rPr>
          <w:rFonts w:ascii="Arial Narrow" w:hAnsi="Arial Narrow"/>
          <w:spacing w:val="4"/>
          <w:sz w:val="24"/>
          <w:szCs w:val="24"/>
        </w:rPr>
        <w:t>a</w:t>
      </w:r>
      <w:r w:rsidRPr="00447EB2">
        <w:rPr>
          <w:rFonts w:ascii="Arial Narrow" w:hAnsi="Arial Narrow"/>
          <w:sz w:val="24"/>
          <w:szCs w:val="24"/>
        </w:rPr>
        <w:t>m</w:t>
      </w:r>
      <w:r w:rsidRPr="00447EB2">
        <w:rPr>
          <w:rFonts w:ascii="Arial Narrow" w:hAnsi="Arial Narrow"/>
          <w:spacing w:val="3"/>
          <w:sz w:val="24"/>
          <w:szCs w:val="24"/>
        </w:rPr>
        <w:t xml:space="preserve"> </w:t>
      </w:r>
      <w:r w:rsidRPr="00447EB2">
        <w:rPr>
          <w:rFonts w:ascii="Arial Narrow" w:hAnsi="Arial Narrow"/>
          <w:spacing w:val="-9"/>
          <w:sz w:val="24"/>
          <w:szCs w:val="24"/>
        </w:rPr>
        <w:t>m</w:t>
      </w:r>
      <w:r w:rsidRPr="00447EB2">
        <w:rPr>
          <w:rFonts w:ascii="Arial Narrow" w:hAnsi="Arial Narrow"/>
          <w:spacing w:val="5"/>
          <w:sz w:val="24"/>
          <w:szCs w:val="24"/>
        </w:rPr>
        <w:t>o</w:t>
      </w:r>
      <w:r w:rsidRPr="00447EB2">
        <w:rPr>
          <w:rFonts w:ascii="Arial Narrow" w:hAnsi="Arial Narrow"/>
          <w:sz w:val="24"/>
          <w:szCs w:val="24"/>
        </w:rPr>
        <w:t>d</w:t>
      </w:r>
      <w:r w:rsidRPr="00447EB2">
        <w:rPr>
          <w:rFonts w:ascii="Arial Narrow" w:hAnsi="Arial Narrow"/>
          <w:spacing w:val="4"/>
          <w:sz w:val="24"/>
          <w:szCs w:val="24"/>
        </w:rPr>
        <w:t>e</w:t>
      </w:r>
      <w:r w:rsidRPr="00447EB2">
        <w:rPr>
          <w:rFonts w:ascii="Arial Narrow" w:hAnsi="Arial Narrow"/>
          <w:sz w:val="24"/>
          <w:szCs w:val="24"/>
        </w:rPr>
        <w:t>l</w:t>
      </w:r>
      <w:r w:rsidRPr="00447EB2">
        <w:rPr>
          <w:rFonts w:ascii="Arial Narrow" w:hAnsi="Arial Narrow"/>
          <w:spacing w:val="2"/>
          <w:sz w:val="24"/>
          <w:szCs w:val="24"/>
        </w:rPr>
        <w:t xml:space="preserve"> r</w:t>
      </w:r>
      <w:r w:rsidRPr="00447EB2">
        <w:rPr>
          <w:rFonts w:ascii="Arial Narrow" w:hAnsi="Arial Narrow"/>
          <w:spacing w:val="-1"/>
          <w:sz w:val="24"/>
          <w:szCs w:val="24"/>
        </w:rPr>
        <w:t>e</w:t>
      </w:r>
      <w:r w:rsidRPr="00447EB2">
        <w:rPr>
          <w:rFonts w:ascii="Arial Narrow" w:hAnsi="Arial Narrow"/>
          <w:sz w:val="24"/>
          <w:szCs w:val="24"/>
        </w:rPr>
        <w:t>g</w:t>
      </w:r>
      <w:r w:rsidRPr="00447EB2">
        <w:rPr>
          <w:rFonts w:ascii="Arial Narrow" w:hAnsi="Arial Narrow"/>
          <w:spacing w:val="2"/>
          <w:sz w:val="24"/>
          <w:szCs w:val="24"/>
        </w:rPr>
        <w:t>r</w:t>
      </w:r>
      <w:r w:rsidRPr="00447EB2">
        <w:rPr>
          <w:rFonts w:ascii="Arial Narrow" w:hAnsi="Arial Narrow"/>
          <w:spacing w:val="-1"/>
          <w:sz w:val="24"/>
          <w:szCs w:val="24"/>
        </w:rPr>
        <w:t>e</w:t>
      </w:r>
      <w:r w:rsidRPr="00447EB2">
        <w:rPr>
          <w:rFonts w:ascii="Arial Narrow" w:hAnsi="Arial Narrow"/>
          <w:spacing w:val="3"/>
          <w:sz w:val="24"/>
          <w:szCs w:val="24"/>
        </w:rPr>
        <w:t>s</w:t>
      </w:r>
      <w:r w:rsidRPr="00447EB2">
        <w:rPr>
          <w:rFonts w:ascii="Arial Narrow" w:hAnsi="Arial Narrow"/>
          <w:sz w:val="24"/>
          <w:szCs w:val="24"/>
        </w:rPr>
        <w:t>i</w:t>
      </w:r>
      <w:r w:rsidRPr="00447EB2">
        <w:rPr>
          <w:rFonts w:ascii="Arial Narrow" w:hAnsi="Arial Narrow"/>
          <w:spacing w:val="8"/>
          <w:sz w:val="24"/>
          <w:szCs w:val="24"/>
        </w:rPr>
        <w:t xml:space="preserve"> </w:t>
      </w:r>
      <w:r w:rsidRPr="00447EB2">
        <w:rPr>
          <w:rFonts w:ascii="Arial Narrow" w:hAnsi="Arial Narrow"/>
          <w:sz w:val="24"/>
          <w:szCs w:val="24"/>
        </w:rPr>
        <w:t>l</w:t>
      </w:r>
      <w:r w:rsidRPr="00447EB2">
        <w:rPr>
          <w:rFonts w:ascii="Arial Narrow" w:hAnsi="Arial Narrow"/>
          <w:spacing w:val="-4"/>
          <w:sz w:val="24"/>
          <w:szCs w:val="24"/>
        </w:rPr>
        <w:t>i</w:t>
      </w:r>
      <w:r w:rsidRPr="00447EB2">
        <w:rPr>
          <w:rFonts w:ascii="Arial Narrow" w:hAnsi="Arial Narrow"/>
          <w:sz w:val="24"/>
          <w:szCs w:val="24"/>
        </w:rPr>
        <w:t>n</w:t>
      </w:r>
      <w:r w:rsidRPr="00447EB2">
        <w:rPr>
          <w:rFonts w:ascii="Arial Narrow" w:hAnsi="Arial Narrow"/>
          <w:spacing w:val="-4"/>
          <w:sz w:val="24"/>
          <w:szCs w:val="24"/>
        </w:rPr>
        <w:t>i</w:t>
      </w:r>
      <w:r w:rsidRPr="00447EB2">
        <w:rPr>
          <w:rFonts w:ascii="Arial Narrow" w:hAnsi="Arial Narrow"/>
          <w:spacing w:val="4"/>
          <w:sz w:val="24"/>
          <w:szCs w:val="24"/>
        </w:rPr>
        <w:t>e</w:t>
      </w:r>
      <w:r w:rsidRPr="00447EB2">
        <w:rPr>
          <w:rFonts w:ascii="Arial Narrow" w:hAnsi="Arial Narrow"/>
          <w:sz w:val="24"/>
          <w:szCs w:val="24"/>
        </w:rPr>
        <w:t xml:space="preserve">r </w:t>
      </w:r>
      <w:r w:rsidRPr="00447EB2">
        <w:rPr>
          <w:rFonts w:ascii="Arial Narrow" w:hAnsi="Arial Narrow"/>
          <w:spacing w:val="-5"/>
          <w:sz w:val="24"/>
          <w:szCs w:val="24"/>
        </w:rPr>
        <w:t>b</w:t>
      </w:r>
      <w:r w:rsidRPr="00447EB2">
        <w:rPr>
          <w:rFonts w:ascii="Arial Narrow" w:hAnsi="Arial Narrow"/>
          <w:spacing w:val="-1"/>
          <w:sz w:val="24"/>
          <w:szCs w:val="24"/>
        </w:rPr>
        <w:t>e</w:t>
      </w:r>
      <w:r w:rsidRPr="00447EB2">
        <w:rPr>
          <w:rFonts w:ascii="Arial Narrow" w:hAnsi="Arial Narrow"/>
          <w:spacing w:val="2"/>
          <w:sz w:val="24"/>
          <w:szCs w:val="24"/>
        </w:rPr>
        <w:t>r</w:t>
      </w:r>
      <w:r w:rsidRPr="00447EB2">
        <w:rPr>
          <w:rFonts w:ascii="Arial Narrow" w:hAnsi="Arial Narrow"/>
          <w:sz w:val="24"/>
          <w:szCs w:val="24"/>
        </w:rPr>
        <w:t>g</w:t>
      </w:r>
      <w:r w:rsidRPr="00447EB2">
        <w:rPr>
          <w:rFonts w:ascii="Arial Narrow" w:hAnsi="Arial Narrow"/>
          <w:spacing w:val="4"/>
          <w:sz w:val="24"/>
          <w:szCs w:val="24"/>
        </w:rPr>
        <w:t>a</w:t>
      </w:r>
      <w:r w:rsidRPr="00447EB2">
        <w:rPr>
          <w:rFonts w:ascii="Arial Narrow" w:hAnsi="Arial Narrow"/>
          <w:spacing w:val="-5"/>
          <w:sz w:val="24"/>
          <w:szCs w:val="24"/>
        </w:rPr>
        <w:t>n</w:t>
      </w:r>
      <w:r w:rsidRPr="00447EB2">
        <w:rPr>
          <w:rFonts w:ascii="Arial Narrow" w:hAnsi="Arial Narrow"/>
          <w:sz w:val="24"/>
          <w:szCs w:val="24"/>
        </w:rPr>
        <w:t>d</w:t>
      </w:r>
      <w:r w:rsidRPr="00447EB2">
        <w:rPr>
          <w:rFonts w:ascii="Arial Narrow" w:hAnsi="Arial Narrow"/>
          <w:spacing w:val="-1"/>
          <w:sz w:val="24"/>
          <w:szCs w:val="24"/>
        </w:rPr>
        <w:t>a</w:t>
      </w:r>
      <w:r w:rsidRPr="00447EB2">
        <w:rPr>
          <w:rFonts w:ascii="Arial Narrow" w:hAnsi="Arial Narrow"/>
          <w:sz w:val="24"/>
          <w:szCs w:val="24"/>
        </w:rPr>
        <w:t xml:space="preserve">. </w:t>
      </w:r>
      <w:r w:rsidRPr="00447EB2">
        <w:rPr>
          <w:rFonts w:ascii="Arial Narrow" w:hAnsi="Arial Narrow"/>
          <w:spacing w:val="-2"/>
          <w:sz w:val="24"/>
          <w:szCs w:val="24"/>
        </w:rPr>
        <w:t>M</w:t>
      </w:r>
      <w:r w:rsidRPr="00447EB2">
        <w:rPr>
          <w:rFonts w:ascii="Arial Narrow" w:hAnsi="Arial Narrow"/>
          <w:spacing w:val="5"/>
          <w:sz w:val="24"/>
          <w:szCs w:val="24"/>
        </w:rPr>
        <w:t>u</w:t>
      </w:r>
      <w:r w:rsidRPr="00447EB2">
        <w:rPr>
          <w:rFonts w:ascii="Arial Narrow" w:hAnsi="Arial Narrow"/>
          <w:spacing w:val="-9"/>
          <w:sz w:val="24"/>
          <w:szCs w:val="24"/>
        </w:rPr>
        <w:t>l</w:t>
      </w:r>
      <w:r w:rsidRPr="00447EB2">
        <w:rPr>
          <w:rFonts w:ascii="Arial Narrow" w:hAnsi="Arial Narrow"/>
          <w:spacing w:val="10"/>
          <w:sz w:val="24"/>
          <w:szCs w:val="24"/>
        </w:rPr>
        <w:t>t</w:t>
      </w:r>
      <w:r w:rsidRPr="00447EB2">
        <w:rPr>
          <w:rFonts w:ascii="Arial Narrow" w:hAnsi="Arial Narrow"/>
          <w:spacing w:val="-4"/>
          <w:sz w:val="24"/>
          <w:szCs w:val="24"/>
        </w:rPr>
        <w:t>i</w:t>
      </w:r>
      <w:r w:rsidRPr="00447EB2">
        <w:rPr>
          <w:rFonts w:ascii="Arial Narrow" w:hAnsi="Arial Narrow"/>
          <w:sz w:val="24"/>
          <w:szCs w:val="24"/>
        </w:rPr>
        <w:t>k</w:t>
      </w:r>
      <w:r w:rsidRPr="00447EB2">
        <w:rPr>
          <w:rFonts w:ascii="Arial Narrow" w:hAnsi="Arial Narrow"/>
          <w:spacing w:val="10"/>
          <w:sz w:val="24"/>
          <w:szCs w:val="24"/>
        </w:rPr>
        <w:t>o</w:t>
      </w:r>
      <w:r w:rsidRPr="00447EB2">
        <w:rPr>
          <w:rFonts w:ascii="Arial Narrow" w:hAnsi="Arial Narrow"/>
          <w:spacing w:val="-4"/>
          <w:sz w:val="24"/>
          <w:szCs w:val="24"/>
        </w:rPr>
        <w:t>li</w:t>
      </w:r>
      <w:r w:rsidRPr="00447EB2">
        <w:rPr>
          <w:rFonts w:ascii="Arial Narrow" w:hAnsi="Arial Narrow"/>
          <w:spacing w:val="5"/>
          <w:sz w:val="24"/>
          <w:szCs w:val="24"/>
        </w:rPr>
        <w:t>n</w:t>
      </w:r>
      <w:r w:rsidRPr="00447EB2">
        <w:rPr>
          <w:rFonts w:ascii="Arial Narrow" w:hAnsi="Arial Narrow"/>
          <w:spacing w:val="-4"/>
          <w:sz w:val="24"/>
          <w:szCs w:val="24"/>
        </w:rPr>
        <w:t>i</w:t>
      </w:r>
      <w:r w:rsidRPr="00447EB2">
        <w:rPr>
          <w:rFonts w:ascii="Arial Narrow" w:hAnsi="Arial Narrow"/>
          <w:spacing w:val="-1"/>
          <w:sz w:val="24"/>
          <w:szCs w:val="24"/>
        </w:rPr>
        <w:t>e</w:t>
      </w:r>
      <w:r w:rsidRPr="00447EB2">
        <w:rPr>
          <w:rFonts w:ascii="Arial Narrow" w:hAnsi="Arial Narrow"/>
          <w:spacing w:val="6"/>
          <w:sz w:val="24"/>
          <w:szCs w:val="24"/>
        </w:rPr>
        <w:t>r</w:t>
      </w:r>
      <w:r w:rsidRPr="00447EB2">
        <w:rPr>
          <w:rFonts w:ascii="Arial Narrow" w:hAnsi="Arial Narrow"/>
          <w:spacing w:val="-9"/>
          <w:sz w:val="24"/>
          <w:szCs w:val="24"/>
        </w:rPr>
        <w:t>i</w:t>
      </w:r>
      <w:r w:rsidRPr="00447EB2">
        <w:rPr>
          <w:rFonts w:ascii="Arial Narrow" w:hAnsi="Arial Narrow"/>
          <w:spacing w:val="5"/>
          <w:sz w:val="24"/>
          <w:szCs w:val="24"/>
        </w:rPr>
        <w:t>t</w:t>
      </w:r>
      <w:r w:rsidRPr="00447EB2">
        <w:rPr>
          <w:rFonts w:ascii="Arial Narrow" w:hAnsi="Arial Narrow"/>
          <w:spacing w:val="-1"/>
          <w:sz w:val="24"/>
          <w:szCs w:val="24"/>
        </w:rPr>
        <w:t>a</w:t>
      </w:r>
      <w:r w:rsidRPr="00447EB2">
        <w:rPr>
          <w:rFonts w:ascii="Arial Narrow" w:hAnsi="Arial Narrow"/>
          <w:sz w:val="24"/>
          <w:szCs w:val="24"/>
        </w:rPr>
        <w:t>s</w:t>
      </w:r>
      <w:r w:rsidRPr="00447EB2">
        <w:rPr>
          <w:rFonts w:ascii="Arial Narrow" w:hAnsi="Arial Narrow"/>
          <w:spacing w:val="1"/>
          <w:sz w:val="24"/>
          <w:szCs w:val="24"/>
        </w:rPr>
        <w:t xml:space="preserve"> </w:t>
      </w:r>
      <w:r w:rsidRPr="00447EB2">
        <w:rPr>
          <w:rFonts w:ascii="Arial Narrow" w:hAnsi="Arial Narrow"/>
          <w:sz w:val="24"/>
          <w:szCs w:val="24"/>
        </w:rPr>
        <w:t>b</w:t>
      </w:r>
      <w:r w:rsidRPr="00447EB2">
        <w:rPr>
          <w:rFonts w:ascii="Arial Narrow" w:hAnsi="Arial Narrow"/>
          <w:spacing w:val="-4"/>
          <w:sz w:val="24"/>
          <w:szCs w:val="24"/>
        </w:rPr>
        <w:t>i</w:t>
      </w:r>
      <w:r w:rsidRPr="00447EB2">
        <w:rPr>
          <w:rFonts w:ascii="Arial Narrow" w:hAnsi="Arial Narrow"/>
          <w:spacing w:val="-1"/>
          <w:sz w:val="24"/>
          <w:szCs w:val="24"/>
        </w:rPr>
        <w:t>a</w:t>
      </w:r>
      <w:r w:rsidRPr="00447EB2">
        <w:rPr>
          <w:rFonts w:ascii="Arial Narrow" w:hAnsi="Arial Narrow"/>
          <w:spacing w:val="3"/>
          <w:sz w:val="24"/>
          <w:szCs w:val="24"/>
        </w:rPr>
        <w:t>s</w:t>
      </w:r>
      <w:r w:rsidRPr="00447EB2">
        <w:rPr>
          <w:rFonts w:ascii="Arial Narrow" w:hAnsi="Arial Narrow"/>
          <w:spacing w:val="4"/>
          <w:sz w:val="24"/>
          <w:szCs w:val="24"/>
        </w:rPr>
        <w:t>a</w:t>
      </w:r>
      <w:r w:rsidRPr="00447EB2">
        <w:rPr>
          <w:rFonts w:ascii="Arial Narrow" w:hAnsi="Arial Narrow"/>
          <w:sz w:val="24"/>
          <w:szCs w:val="24"/>
        </w:rPr>
        <w:t>n</w:t>
      </w:r>
      <w:r w:rsidRPr="00447EB2">
        <w:rPr>
          <w:rFonts w:ascii="Arial Narrow" w:hAnsi="Arial Narrow"/>
          <w:spacing w:val="-5"/>
          <w:sz w:val="24"/>
          <w:szCs w:val="24"/>
        </w:rPr>
        <w:t>y</w:t>
      </w:r>
      <w:r w:rsidRPr="00447EB2">
        <w:rPr>
          <w:rFonts w:ascii="Arial Narrow" w:hAnsi="Arial Narrow"/>
          <w:sz w:val="24"/>
          <w:szCs w:val="24"/>
        </w:rPr>
        <w:t xml:space="preserve">a </w:t>
      </w:r>
      <w:r w:rsidRPr="00447EB2">
        <w:rPr>
          <w:rFonts w:ascii="Arial Narrow" w:hAnsi="Arial Narrow"/>
          <w:spacing w:val="5"/>
          <w:sz w:val="24"/>
          <w:szCs w:val="24"/>
        </w:rPr>
        <w:t>t</w:t>
      </w:r>
      <w:r w:rsidRPr="00447EB2">
        <w:rPr>
          <w:rFonts w:ascii="Arial Narrow" w:hAnsi="Arial Narrow"/>
          <w:spacing w:val="-1"/>
          <w:sz w:val="24"/>
          <w:szCs w:val="24"/>
        </w:rPr>
        <w:t>e</w:t>
      </w:r>
      <w:r w:rsidRPr="00447EB2">
        <w:rPr>
          <w:rFonts w:ascii="Arial Narrow" w:hAnsi="Arial Narrow"/>
          <w:spacing w:val="6"/>
          <w:sz w:val="24"/>
          <w:szCs w:val="24"/>
        </w:rPr>
        <w:t>r</w:t>
      </w:r>
      <w:r w:rsidRPr="00447EB2">
        <w:rPr>
          <w:rFonts w:ascii="Arial Narrow" w:hAnsi="Arial Narrow"/>
          <w:spacing w:val="-9"/>
          <w:sz w:val="24"/>
          <w:szCs w:val="24"/>
        </w:rPr>
        <w:t>j</w:t>
      </w:r>
      <w:r w:rsidRPr="00447EB2">
        <w:rPr>
          <w:rFonts w:ascii="Arial Narrow" w:hAnsi="Arial Narrow"/>
          <w:spacing w:val="-1"/>
          <w:sz w:val="24"/>
          <w:szCs w:val="24"/>
        </w:rPr>
        <w:t>a</w:t>
      </w:r>
      <w:r w:rsidRPr="00447EB2">
        <w:rPr>
          <w:rFonts w:ascii="Arial Narrow" w:hAnsi="Arial Narrow"/>
          <w:spacing w:val="5"/>
          <w:sz w:val="24"/>
          <w:szCs w:val="24"/>
        </w:rPr>
        <w:t>d</w:t>
      </w:r>
      <w:r w:rsidRPr="00447EB2">
        <w:rPr>
          <w:rFonts w:ascii="Arial Narrow" w:hAnsi="Arial Narrow"/>
          <w:sz w:val="24"/>
          <w:szCs w:val="24"/>
        </w:rPr>
        <w:t>i k</w:t>
      </w:r>
      <w:r w:rsidRPr="00447EB2">
        <w:rPr>
          <w:rFonts w:ascii="Arial Narrow" w:hAnsi="Arial Narrow"/>
          <w:spacing w:val="-1"/>
          <w:sz w:val="24"/>
          <w:szCs w:val="24"/>
        </w:rPr>
        <w:t>e</w:t>
      </w:r>
      <w:r w:rsidRPr="00447EB2">
        <w:rPr>
          <w:rFonts w:ascii="Arial Narrow" w:hAnsi="Arial Narrow"/>
          <w:spacing w:val="10"/>
          <w:sz w:val="24"/>
          <w:szCs w:val="24"/>
        </w:rPr>
        <w:t>t</w:t>
      </w:r>
      <w:r w:rsidRPr="00447EB2">
        <w:rPr>
          <w:rFonts w:ascii="Arial Narrow" w:hAnsi="Arial Narrow"/>
          <w:spacing w:val="-9"/>
          <w:sz w:val="24"/>
          <w:szCs w:val="24"/>
        </w:rPr>
        <w:t>i</w:t>
      </w:r>
      <w:r w:rsidRPr="00447EB2">
        <w:rPr>
          <w:rFonts w:ascii="Arial Narrow" w:hAnsi="Arial Narrow"/>
          <w:spacing w:val="5"/>
          <w:sz w:val="24"/>
          <w:szCs w:val="24"/>
        </w:rPr>
        <w:t>k</w:t>
      </w:r>
      <w:r w:rsidRPr="00447EB2">
        <w:rPr>
          <w:rFonts w:ascii="Arial Narrow" w:hAnsi="Arial Narrow"/>
          <w:sz w:val="24"/>
          <w:szCs w:val="24"/>
        </w:rPr>
        <w:t>a</w:t>
      </w:r>
      <w:r w:rsidRPr="00447EB2">
        <w:rPr>
          <w:rFonts w:ascii="Arial Narrow" w:hAnsi="Arial Narrow"/>
          <w:spacing w:val="2"/>
          <w:sz w:val="24"/>
          <w:szCs w:val="24"/>
        </w:rPr>
        <w:t xml:space="preserve"> </w:t>
      </w:r>
      <w:r w:rsidRPr="00447EB2">
        <w:rPr>
          <w:rFonts w:ascii="Arial Narrow" w:hAnsi="Arial Narrow"/>
          <w:spacing w:val="-2"/>
          <w:sz w:val="24"/>
          <w:szCs w:val="24"/>
        </w:rPr>
        <w:t>s</w:t>
      </w:r>
      <w:r w:rsidRPr="00447EB2">
        <w:rPr>
          <w:rFonts w:ascii="Arial Narrow" w:hAnsi="Arial Narrow"/>
          <w:spacing w:val="4"/>
          <w:sz w:val="24"/>
          <w:szCs w:val="24"/>
        </w:rPr>
        <w:t>e</w:t>
      </w:r>
      <w:r w:rsidRPr="00447EB2">
        <w:rPr>
          <w:rFonts w:ascii="Arial Narrow" w:hAnsi="Arial Narrow"/>
          <w:spacing w:val="-5"/>
          <w:sz w:val="24"/>
          <w:szCs w:val="24"/>
        </w:rPr>
        <w:t>b</w:t>
      </w:r>
      <w:r w:rsidRPr="00447EB2">
        <w:rPr>
          <w:rFonts w:ascii="Arial Narrow" w:hAnsi="Arial Narrow"/>
          <w:spacing w:val="-1"/>
          <w:sz w:val="24"/>
          <w:szCs w:val="24"/>
        </w:rPr>
        <w:t>a</w:t>
      </w:r>
      <w:r w:rsidRPr="00447EB2">
        <w:rPr>
          <w:rFonts w:ascii="Arial Narrow" w:hAnsi="Arial Narrow"/>
          <w:spacing w:val="5"/>
          <w:sz w:val="24"/>
          <w:szCs w:val="24"/>
        </w:rPr>
        <w:t>g</w:t>
      </w:r>
      <w:r w:rsidRPr="00447EB2">
        <w:rPr>
          <w:rFonts w:ascii="Arial Narrow" w:hAnsi="Arial Narrow"/>
          <w:spacing w:val="-4"/>
          <w:sz w:val="24"/>
          <w:szCs w:val="24"/>
        </w:rPr>
        <w:t>i</w:t>
      </w:r>
      <w:r w:rsidRPr="00447EB2">
        <w:rPr>
          <w:rFonts w:ascii="Arial Narrow" w:hAnsi="Arial Narrow"/>
          <w:spacing w:val="4"/>
          <w:sz w:val="24"/>
          <w:szCs w:val="24"/>
        </w:rPr>
        <w:t>a</w:t>
      </w:r>
      <w:r w:rsidRPr="00447EB2">
        <w:rPr>
          <w:rFonts w:ascii="Arial Narrow" w:hAnsi="Arial Narrow"/>
          <w:sz w:val="24"/>
          <w:szCs w:val="24"/>
        </w:rPr>
        <w:t>n</w:t>
      </w:r>
      <w:r w:rsidRPr="00447EB2">
        <w:rPr>
          <w:rFonts w:ascii="Arial Narrow" w:hAnsi="Arial Narrow"/>
          <w:spacing w:val="2"/>
          <w:sz w:val="24"/>
          <w:szCs w:val="24"/>
        </w:rPr>
        <w:t xml:space="preserve"> </w:t>
      </w:r>
      <w:r w:rsidRPr="00447EB2">
        <w:rPr>
          <w:rFonts w:ascii="Arial Narrow" w:hAnsi="Arial Narrow"/>
          <w:spacing w:val="-5"/>
          <w:sz w:val="24"/>
          <w:szCs w:val="24"/>
        </w:rPr>
        <w:t>b</w:t>
      </w:r>
      <w:r w:rsidRPr="00447EB2">
        <w:rPr>
          <w:rFonts w:ascii="Arial Narrow" w:hAnsi="Arial Narrow"/>
          <w:spacing w:val="4"/>
          <w:sz w:val="24"/>
          <w:szCs w:val="24"/>
        </w:rPr>
        <w:t>e</w:t>
      </w:r>
      <w:r w:rsidRPr="00447EB2">
        <w:rPr>
          <w:rFonts w:ascii="Arial Narrow" w:hAnsi="Arial Narrow"/>
          <w:spacing w:val="-2"/>
          <w:sz w:val="24"/>
          <w:szCs w:val="24"/>
        </w:rPr>
        <w:t>s</w:t>
      </w:r>
      <w:r w:rsidRPr="00447EB2">
        <w:rPr>
          <w:rFonts w:ascii="Arial Narrow" w:hAnsi="Arial Narrow"/>
          <w:spacing w:val="-1"/>
          <w:sz w:val="24"/>
          <w:szCs w:val="24"/>
        </w:rPr>
        <w:t>a</w:t>
      </w:r>
      <w:r w:rsidRPr="00447EB2">
        <w:rPr>
          <w:rFonts w:ascii="Arial Narrow" w:hAnsi="Arial Narrow"/>
          <w:sz w:val="24"/>
          <w:szCs w:val="24"/>
        </w:rPr>
        <w:t>r</w:t>
      </w:r>
      <w:r w:rsidRPr="00447EB2">
        <w:rPr>
          <w:rFonts w:ascii="Arial Narrow" w:hAnsi="Arial Narrow"/>
          <w:spacing w:val="9"/>
          <w:sz w:val="24"/>
          <w:szCs w:val="24"/>
        </w:rPr>
        <w:t xml:space="preserve"> </w:t>
      </w:r>
      <w:r w:rsidRPr="00447EB2">
        <w:rPr>
          <w:rFonts w:ascii="Arial Narrow" w:hAnsi="Arial Narrow"/>
          <w:spacing w:val="-5"/>
          <w:sz w:val="24"/>
          <w:szCs w:val="24"/>
        </w:rPr>
        <w:t>v</w:t>
      </w:r>
      <w:r w:rsidRPr="00447EB2">
        <w:rPr>
          <w:rFonts w:ascii="Arial Narrow" w:hAnsi="Arial Narrow"/>
          <w:spacing w:val="-1"/>
          <w:sz w:val="24"/>
          <w:szCs w:val="24"/>
        </w:rPr>
        <w:t>a</w:t>
      </w:r>
      <w:r w:rsidRPr="00447EB2">
        <w:rPr>
          <w:rFonts w:ascii="Arial Narrow" w:hAnsi="Arial Narrow"/>
          <w:spacing w:val="6"/>
          <w:sz w:val="24"/>
          <w:szCs w:val="24"/>
        </w:rPr>
        <w:t>r</w:t>
      </w:r>
      <w:r w:rsidRPr="00447EB2">
        <w:rPr>
          <w:rFonts w:ascii="Arial Narrow" w:hAnsi="Arial Narrow"/>
          <w:spacing w:val="-4"/>
          <w:sz w:val="24"/>
          <w:szCs w:val="24"/>
        </w:rPr>
        <w:t>i</w:t>
      </w:r>
      <w:r w:rsidRPr="00447EB2">
        <w:rPr>
          <w:rFonts w:ascii="Arial Narrow" w:hAnsi="Arial Narrow"/>
          <w:spacing w:val="4"/>
          <w:sz w:val="24"/>
          <w:szCs w:val="24"/>
        </w:rPr>
        <w:t>a</w:t>
      </w:r>
      <w:r w:rsidRPr="00447EB2">
        <w:rPr>
          <w:rFonts w:ascii="Arial Narrow" w:hAnsi="Arial Narrow"/>
          <w:spacing w:val="-5"/>
          <w:sz w:val="24"/>
          <w:szCs w:val="24"/>
        </w:rPr>
        <w:t>b</w:t>
      </w:r>
      <w:r w:rsidRPr="00447EB2">
        <w:rPr>
          <w:rFonts w:ascii="Arial Narrow" w:hAnsi="Arial Narrow"/>
          <w:spacing w:val="4"/>
          <w:sz w:val="24"/>
          <w:szCs w:val="24"/>
        </w:rPr>
        <w:t>e</w:t>
      </w:r>
      <w:r w:rsidRPr="00447EB2">
        <w:rPr>
          <w:rFonts w:ascii="Arial Narrow" w:hAnsi="Arial Narrow"/>
          <w:sz w:val="24"/>
          <w:szCs w:val="24"/>
        </w:rPr>
        <w:t>l</w:t>
      </w:r>
      <w:r w:rsidRPr="00447EB2">
        <w:rPr>
          <w:rFonts w:ascii="Arial Narrow" w:hAnsi="Arial Narrow"/>
          <w:spacing w:val="3"/>
          <w:sz w:val="24"/>
          <w:szCs w:val="24"/>
        </w:rPr>
        <w:t xml:space="preserve"> </w:t>
      </w:r>
      <w:r w:rsidRPr="00447EB2">
        <w:rPr>
          <w:rFonts w:ascii="Arial Narrow" w:hAnsi="Arial Narrow"/>
          <w:spacing w:val="-5"/>
          <w:sz w:val="24"/>
          <w:szCs w:val="24"/>
        </w:rPr>
        <w:t>y</w:t>
      </w:r>
      <w:r w:rsidRPr="00447EB2">
        <w:rPr>
          <w:rFonts w:ascii="Arial Narrow" w:hAnsi="Arial Narrow"/>
          <w:spacing w:val="4"/>
          <w:sz w:val="24"/>
          <w:szCs w:val="24"/>
        </w:rPr>
        <w:t>a</w:t>
      </w:r>
      <w:r w:rsidRPr="00447EB2">
        <w:rPr>
          <w:rFonts w:ascii="Arial Narrow" w:hAnsi="Arial Narrow"/>
          <w:spacing w:val="-5"/>
          <w:sz w:val="24"/>
          <w:szCs w:val="24"/>
        </w:rPr>
        <w:t>n</w:t>
      </w:r>
      <w:r w:rsidRPr="00447EB2">
        <w:rPr>
          <w:rFonts w:ascii="Arial Narrow" w:hAnsi="Arial Narrow"/>
          <w:sz w:val="24"/>
          <w:szCs w:val="24"/>
        </w:rPr>
        <w:t xml:space="preserve">g </w:t>
      </w:r>
      <w:r w:rsidRPr="00447EB2">
        <w:rPr>
          <w:rFonts w:ascii="Arial Narrow" w:hAnsi="Arial Narrow"/>
          <w:spacing w:val="5"/>
          <w:sz w:val="24"/>
          <w:szCs w:val="24"/>
        </w:rPr>
        <w:t>d</w:t>
      </w:r>
      <w:r w:rsidRPr="00447EB2">
        <w:rPr>
          <w:rFonts w:ascii="Arial Narrow" w:hAnsi="Arial Narrow"/>
          <w:spacing w:val="-9"/>
          <w:sz w:val="24"/>
          <w:szCs w:val="24"/>
        </w:rPr>
        <w:t>i</w:t>
      </w:r>
      <w:r w:rsidRPr="00447EB2">
        <w:rPr>
          <w:rFonts w:ascii="Arial Narrow" w:hAnsi="Arial Narrow"/>
          <w:sz w:val="24"/>
          <w:szCs w:val="24"/>
        </w:rPr>
        <w:t>g</w:t>
      </w:r>
      <w:r w:rsidRPr="00447EB2">
        <w:rPr>
          <w:rFonts w:ascii="Arial Narrow" w:hAnsi="Arial Narrow"/>
          <w:spacing w:val="5"/>
          <w:sz w:val="24"/>
          <w:szCs w:val="24"/>
        </w:rPr>
        <w:t>u</w:t>
      </w:r>
      <w:r w:rsidRPr="00447EB2">
        <w:rPr>
          <w:rFonts w:ascii="Arial Narrow" w:hAnsi="Arial Narrow"/>
          <w:spacing w:val="-5"/>
          <w:sz w:val="24"/>
          <w:szCs w:val="24"/>
        </w:rPr>
        <w:t>n</w:t>
      </w:r>
      <w:r w:rsidRPr="00447EB2">
        <w:rPr>
          <w:rFonts w:ascii="Arial Narrow" w:hAnsi="Arial Narrow"/>
          <w:spacing w:val="-1"/>
          <w:sz w:val="24"/>
          <w:szCs w:val="24"/>
        </w:rPr>
        <w:t>a</w:t>
      </w:r>
      <w:r w:rsidRPr="00447EB2">
        <w:rPr>
          <w:rFonts w:ascii="Arial Narrow" w:hAnsi="Arial Narrow"/>
          <w:sz w:val="24"/>
          <w:szCs w:val="24"/>
        </w:rPr>
        <w:t>k</w:t>
      </w:r>
      <w:r w:rsidRPr="00447EB2">
        <w:rPr>
          <w:rFonts w:ascii="Arial Narrow" w:hAnsi="Arial Narrow"/>
          <w:spacing w:val="4"/>
          <w:sz w:val="24"/>
          <w:szCs w:val="24"/>
        </w:rPr>
        <w:t>a</w:t>
      </w:r>
      <w:r w:rsidRPr="00447EB2">
        <w:rPr>
          <w:rFonts w:ascii="Arial Narrow" w:hAnsi="Arial Narrow"/>
          <w:sz w:val="24"/>
          <w:szCs w:val="24"/>
        </w:rPr>
        <w:t>n</w:t>
      </w:r>
      <w:r w:rsidRPr="00447EB2">
        <w:rPr>
          <w:rFonts w:ascii="Arial Narrow" w:hAnsi="Arial Narrow"/>
          <w:spacing w:val="1"/>
          <w:sz w:val="24"/>
          <w:szCs w:val="24"/>
        </w:rPr>
        <w:t xml:space="preserve"> </w:t>
      </w:r>
      <w:r w:rsidRPr="00447EB2">
        <w:rPr>
          <w:rFonts w:ascii="Arial Narrow" w:hAnsi="Arial Narrow"/>
          <w:spacing w:val="-2"/>
          <w:sz w:val="24"/>
          <w:szCs w:val="24"/>
        </w:rPr>
        <w:t>s</w:t>
      </w:r>
      <w:r w:rsidRPr="00447EB2">
        <w:rPr>
          <w:rFonts w:ascii="Arial Narrow" w:hAnsi="Arial Narrow"/>
          <w:spacing w:val="4"/>
          <w:sz w:val="24"/>
          <w:szCs w:val="24"/>
        </w:rPr>
        <w:t>a</w:t>
      </w:r>
      <w:r w:rsidRPr="00447EB2">
        <w:rPr>
          <w:rFonts w:ascii="Arial Narrow" w:hAnsi="Arial Narrow"/>
          <w:sz w:val="24"/>
          <w:szCs w:val="24"/>
        </w:rPr>
        <w:t>l</w:t>
      </w:r>
      <w:r w:rsidRPr="00447EB2">
        <w:rPr>
          <w:rFonts w:ascii="Arial Narrow" w:hAnsi="Arial Narrow"/>
          <w:spacing w:val="-4"/>
          <w:sz w:val="24"/>
          <w:szCs w:val="24"/>
        </w:rPr>
        <w:t>i</w:t>
      </w:r>
      <w:r w:rsidRPr="00447EB2">
        <w:rPr>
          <w:rFonts w:ascii="Arial Narrow" w:hAnsi="Arial Narrow"/>
          <w:sz w:val="24"/>
          <w:szCs w:val="24"/>
        </w:rPr>
        <w:t>ng</w:t>
      </w:r>
      <w:r w:rsidRPr="00447EB2">
        <w:rPr>
          <w:rFonts w:ascii="Arial Narrow" w:hAnsi="Arial Narrow"/>
          <w:spacing w:val="6"/>
          <w:sz w:val="24"/>
          <w:szCs w:val="24"/>
        </w:rPr>
        <w:t xml:space="preserve"> </w:t>
      </w:r>
      <w:r w:rsidRPr="00447EB2">
        <w:rPr>
          <w:rFonts w:ascii="Arial Narrow" w:hAnsi="Arial Narrow"/>
          <w:spacing w:val="5"/>
          <w:sz w:val="24"/>
          <w:szCs w:val="24"/>
        </w:rPr>
        <w:t>t</w:t>
      </w:r>
      <w:r w:rsidRPr="00447EB2">
        <w:rPr>
          <w:rFonts w:ascii="Arial Narrow" w:hAnsi="Arial Narrow"/>
          <w:spacing w:val="-1"/>
          <w:sz w:val="24"/>
          <w:szCs w:val="24"/>
        </w:rPr>
        <w:t>e</w:t>
      </w:r>
      <w:r w:rsidRPr="00447EB2">
        <w:rPr>
          <w:rFonts w:ascii="Arial Narrow" w:hAnsi="Arial Narrow"/>
          <w:spacing w:val="2"/>
          <w:sz w:val="24"/>
          <w:szCs w:val="24"/>
        </w:rPr>
        <w:t>r</w:t>
      </w:r>
      <w:r w:rsidRPr="00447EB2">
        <w:rPr>
          <w:rFonts w:ascii="Arial Narrow" w:hAnsi="Arial Narrow"/>
          <w:sz w:val="24"/>
          <w:szCs w:val="24"/>
        </w:rPr>
        <w:t>k</w:t>
      </w:r>
      <w:r w:rsidRPr="00447EB2">
        <w:rPr>
          <w:rFonts w:ascii="Arial Narrow" w:hAnsi="Arial Narrow"/>
          <w:spacing w:val="4"/>
          <w:sz w:val="24"/>
          <w:szCs w:val="24"/>
        </w:rPr>
        <w:t>a</w:t>
      </w:r>
      <w:r w:rsidRPr="00447EB2">
        <w:rPr>
          <w:rFonts w:ascii="Arial Narrow" w:hAnsi="Arial Narrow"/>
          <w:spacing w:val="-9"/>
          <w:sz w:val="24"/>
          <w:szCs w:val="24"/>
        </w:rPr>
        <w:t>i</w:t>
      </w:r>
      <w:r w:rsidRPr="00447EB2">
        <w:rPr>
          <w:rFonts w:ascii="Arial Narrow" w:hAnsi="Arial Narrow"/>
          <w:sz w:val="24"/>
          <w:szCs w:val="24"/>
        </w:rPr>
        <w:t>t</w:t>
      </w:r>
      <w:r w:rsidRPr="00447EB2">
        <w:rPr>
          <w:rFonts w:ascii="Arial Narrow" w:hAnsi="Arial Narrow"/>
          <w:spacing w:val="11"/>
          <w:sz w:val="24"/>
          <w:szCs w:val="24"/>
        </w:rPr>
        <w:t xml:space="preserve"> </w:t>
      </w:r>
      <w:r w:rsidRPr="00447EB2">
        <w:rPr>
          <w:rFonts w:ascii="Arial Narrow" w:hAnsi="Arial Narrow"/>
          <w:sz w:val="24"/>
          <w:szCs w:val="24"/>
        </w:rPr>
        <w:t>d</w:t>
      </w:r>
      <w:r w:rsidRPr="00447EB2">
        <w:rPr>
          <w:rFonts w:ascii="Arial Narrow" w:hAnsi="Arial Narrow"/>
          <w:spacing w:val="4"/>
          <w:sz w:val="24"/>
          <w:szCs w:val="24"/>
        </w:rPr>
        <w:t>a</w:t>
      </w:r>
      <w:r w:rsidRPr="00447EB2">
        <w:rPr>
          <w:rFonts w:ascii="Arial Narrow" w:hAnsi="Arial Narrow"/>
          <w:spacing w:val="-4"/>
          <w:sz w:val="24"/>
          <w:szCs w:val="24"/>
        </w:rPr>
        <w:t>l</w:t>
      </w:r>
      <w:r w:rsidRPr="00447EB2">
        <w:rPr>
          <w:rFonts w:ascii="Arial Narrow" w:hAnsi="Arial Narrow"/>
          <w:spacing w:val="4"/>
          <w:sz w:val="24"/>
          <w:szCs w:val="24"/>
        </w:rPr>
        <w:t>a</w:t>
      </w:r>
      <w:r w:rsidRPr="00447EB2">
        <w:rPr>
          <w:rFonts w:ascii="Arial Narrow" w:hAnsi="Arial Narrow"/>
          <w:sz w:val="24"/>
          <w:szCs w:val="24"/>
        </w:rPr>
        <w:t>m</w:t>
      </w:r>
      <w:r w:rsidRPr="00447EB2">
        <w:rPr>
          <w:rFonts w:ascii="Arial Narrow" w:hAnsi="Arial Narrow"/>
          <w:spacing w:val="1"/>
          <w:sz w:val="24"/>
          <w:szCs w:val="24"/>
        </w:rPr>
        <w:t xml:space="preserve"> </w:t>
      </w:r>
      <w:r w:rsidRPr="00447EB2">
        <w:rPr>
          <w:rFonts w:ascii="Arial Narrow" w:hAnsi="Arial Narrow"/>
          <w:spacing w:val="-2"/>
          <w:sz w:val="24"/>
          <w:szCs w:val="24"/>
        </w:rPr>
        <w:t>s</w:t>
      </w:r>
      <w:r w:rsidRPr="00447EB2">
        <w:rPr>
          <w:rFonts w:ascii="Arial Narrow" w:hAnsi="Arial Narrow"/>
          <w:sz w:val="24"/>
          <w:szCs w:val="24"/>
        </w:rPr>
        <w:t>u</w:t>
      </w:r>
      <w:r w:rsidRPr="00447EB2">
        <w:rPr>
          <w:rFonts w:ascii="Arial Narrow" w:hAnsi="Arial Narrow"/>
          <w:spacing w:val="-1"/>
          <w:sz w:val="24"/>
          <w:szCs w:val="24"/>
        </w:rPr>
        <w:t>a</w:t>
      </w:r>
      <w:r w:rsidRPr="00447EB2">
        <w:rPr>
          <w:rFonts w:ascii="Arial Narrow" w:hAnsi="Arial Narrow"/>
          <w:spacing w:val="5"/>
          <w:sz w:val="24"/>
          <w:szCs w:val="24"/>
        </w:rPr>
        <w:t>t</w:t>
      </w:r>
      <w:r w:rsidRPr="00447EB2">
        <w:rPr>
          <w:rFonts w:ascii="Arial Narrow" w:hAnsi="Arial Narrow"/>
          <w:sz w:val="24"/>
          <w:szCs w:val="24"/>
        </w:rPr>
        <w:t>u</w:t>
      </w:r>
      <w:r w:rsidRPr="00447EB2">
        <w:rPr>
          <w:rFonts w:ascii="Arial Narrow" w:hAnsi="Arial Narrow"/>
          <w:spacing w:val="10"/>
          <w:sz w:val="24"/>
          <w:szCs w:val="24"/>
        </w:rPr>
        <w:t xml:space="preserve"> </w:t>
      </w:r>
      <w:r w:rsidRPr="00447EB2">
        <w:rPr>
          <w:rFonts w:ascii="Arial Narrow" w:hAnsi="Arial Narrow"/>
          <w:spacing w:val="-9"/>
          <w:sz w:val="24"/>
          <w:szCs w:val="24"/>
        </w:rPr>
        <w:t>m</w:t>
      </w:r>
      <w:r w:rsidRPr="00447EB2">
        <w:rPr>
          <w:rFonts w:ascii="Arial Narrow" w:hAnsi="Arial Narrow"/>
          <w:spacing w:val="5"/>
          <w:sz w:val="24"/>
          <w:szCs w:val="24"/>
        </w:rPr>
        <w:t>o</w:t>
      </w:r>
      <w:r w:rsidRPr="00447EB2">
        <w:rPr>
          <w:rFonts w:ascii="Arial Narrow" w:hAnsi="Arial Narrow"/>
          <w:sz w:val="24"/>
          <w:szCs w:val="24"/>
        </w:rPr>
        <w:t>d</w:t>
      </w:r>
      <w:r w:rsidRPr="00447EB2">
        <w:rPr>
          <w:rFonts w:ascii="Arial Narrow" w:hAnsi="Arial Narrow"/>
          <w:spacing w:val="4"/>
          <w:sz w:val="24"/>
          <w:szCs w:val="24"/>
        </w:rPr>
        <w:t>e</w:t>
      </w:r>
      <w:r w:rsidRPr="00447EB2">
        <w:rPr>
          <w:rFonts w:ascii="Arial Narrow" w:hAnsi="Arial Narrow"/>
          <w:sz w:val="24"/>
          <w:szCs w:val="24"/>
        </w:rPr>
        <w:t xml:space="preserve">l </w:t>
      </w:r>
      <w:r w:rsidRPr="00447EB2">
        <w:rPr>
          <w:rFonts w:ascii="Arial Narrow" w:hAnsi="Arial Narrow"/>
          <w:spacing w:val="2"/>
          <w:sz w:val="24"/>
          <w:szCs w:val="24"/>
        </w:rPr>
        <w:t>r</w:t>
      </w:r>
      <w:r w:rsidRPr="00447EB2">
        <w:rPr>
          <w:rFonts w:ascii="Arial Narrow" w:hAnsi="Arial Narrow"/>
          <w:spacing w:val="-1"/>
          <w:sz w:val="24"/>
          <w:szCs w:val="24"/>
        </w:rPr>
        <w:t>e</w:t>
      </w:r>
      <w:r w:rsidRPr="00447EB2">
        <w:rPr>
          <w:rFonts w:ascii="Arial Narrow" w:hAnsi="Arial Narrow"/>
          <w:sz w:val="24"/>
          <w:szCs w:val="24"/>
        </w:rPr>
        <w:t>g</w:t>
      </w:r>
      <w:r w:rsidRPr="00447EB2">
        <w:rPr>
          <w:rFonts w:ascii="Arial Narrow" w:hAnsi="Arial Narrow"/>
          <w:spacing w:val="2"/>
          <w:sz w:val="24"/>
          <w:szCs w:val="24"/>
        </w:rPr>
        <w:t>r</w:t>
      </w:r>
      <w:r w:rsidRPr="00447EB2">
        <w:rPr>
          <w:rFonts w:ascii="Arial Narrow" w:hAnsi="Arial Narrow"/>
          <w:spacing w:val="-1"/>
          <w:sz w:val="24"/>
          <w:szCs w:val="24"/>
        </w:rPr>
        <w:t>e</w:t>
      </w:r>
      <w:r w:rsidRPr="00447EB2">
        <w:rPr>
          <w:rFonts w:ascii="Arial Narrow" w:hAnsi="Arial Narrow"/>
          <w:spacing w:val="3"/>
          <w:sz w:val="24"/>
          <w:szCs w:val="24"/>
        </w:rPr>
        <w:t>s</w:t>
      </w:r>
      <w:r w:rsidRPr="00447EB2">
        <w:rPr>
          <w:rFonts w:ascii="Arial Narrow" w:hAnsi="Arial Narrow"/>
          <w:spacing w:val="-4"/>
          <w:sz w:val="24"/>
          <w:szCs w:val="24"/>
        </w:rPr>
        <w:t>i</w:t>
      </w:r>
      <w:r w:rsidRPr="00447EB2">
        <w:rPr>
          <w:rFonts w:ascii="Arial Narrow" w:hAnsi="Arial Narrow"/>
          <w:sz w:val="24"/>
          <w:szCs w:val="24"/>
        </w:rPr>
        <w:t>. Untuk mengetahui terjadi atau tidaknya multikolonieritas dapat diketahui dengan kriteria berikut ini:</w:t>
      </w:r>
    </w:p>
    <w:p w14:paraId="79DBFF83" w14:textId="77777777" w:rsidR="00447EB2" w:rsidRPr="00447EB2" w:rsidRDefault="00447EB2" w:rsidP="00E168AE">
      <w:pPr>
        <w:autoSpaceDE w:val="0"/>
        <w:autoSpaceDN w:val="0"/>
        <w:adjustRightInd w:val="0"/>
        <w:spacing w:after="0" w:line="360" w:lineRule="auto"/>
        <w:jc w:val="both"/>
        <w:rPr>
          <w:rFonts w:ascii="Arial Narrow" w:hAnsi="Arial Narrow"/>
          <w:sz w:val="24"/>
          <w:szCs w:val="24"/>
        </w:rPr>
      </w:pPr>
      <w:r w:rsidRPr="00447EB2">
        <w:rPr>
          <w:rFonts w:ascii="Arial Narrow" w:hAnsi="Arial Narrow"/>
          <w:sz w:val="24"/>
          <w:szCs w:val="24"/>
        </w:rPr>
        <w:t>Jika VIF ≤ 10, maka tidak terjadi multikolonieritas</w:t>
      </w:r>
    </w:p>
    <w:p w14:paraId="07E641A6" w14:textId="77777777" w:rsidR="00447EB2" w:rsidRPr="00447EB2" w:rsidRDefault="00447EB2" w:rsidP="00E168AE">
      <w:pPr>
        <w:autoSpaceDE w:val="0"/>
        <w:autoSpaceDN w:val="0"/>
        <w:adjustRightInd w:val="0"/>
        <w:spacing w:after="0" w:line="360" w:lineRule="auto"/>
        <w:jc w:val="both"/>
        <w:rPr>
          <w:rFonts w:ascii="Arial Narrow" w:hAnsi="Arial Narrow"/>
          <w:sz w:val="24"/>
          <w:szCs w:val="24"/>
        </w:rPr>
      </w:pPr>
      <w:r w:rsidRPr="00447EB2">
        <w:rPr>
          <w:rFonts w:ascii="Arial Narrow" w:hAnsi="Arial Narrow"/>
          <w:sz w:val="24"/>
          <w:szCs w:val="24"/>
        </w:rPr>
        <w:t>Jika VIF ≥ 10, maka terjadi multikolonieritas</w:t>
      </w:r>
    </w:p>
    <w:p w14:paraId="277136ED" w14:textId="77777777" w:rsidR="00447EB2" w:rsidRPr="00447EB2" w:rsidRDefault="00447EB2" w:rsidP="00E168AE">
      <w:pPr>
        <w:autoSpaceDE w:val="0"/>
        <w:autoSpaceDN w:val="0"/>
        <w:adjustRightInd w:val="0"/>
        <w:spacing w:after="0" w:line="360" w:lineRule="auto"/>
        <w:jc w:val="both"/>
        <w:rPr>
          <w:rFonts w:ascii="Arial Narrow" w:hAnsi="Arial Narrow"/>
          <w:sz w:val="24"/>
          <w:szCs w:val="24"/>
        </w:rPr>
      </w:pPr>
      <w:r w:rsidRPr="00447EB2">
        <w:rPr>
          <w:rFonts w:ascii="Arial Narrow" w:hAnsi="Arial Narrow"/>
          <w:sz w:val="24"/>
          <w:szCs w:val="24"/>
        </w:rPr>
        <w:t xml:space="preserve">Jika </w:t>
      </w:r>
      <w:r w:rsidRPr="00447EB2">
        <w:rPr>
          <w:rFonts w:ascii="Arial Narrow" w:hAnsi="Arial Narrow"/>
          <w:i/>
          <w:iCs/>
          <w:sz w:val="24"/>
          <w:szCs w:val="24"/>
        </w:rPr>
        <w:t xml:space="preserve">tolerance </w:t>
      </w:r>
      <w:r w:rsidRPr="00447EB2">
        <w:rPr>
          <w:rFonts w:ascii="Arial Narrow" w:hAnsi="Arial Narrow"/>
          <w:sz w:val="24"/>
          <w:szCs w:val="24"/>
        </w:rPr>
        <w:t>≥ 0.10, maka tidak terjadi multikolonieritas</w:t>
      </w:r>
    </w:p>
    <w:p w14:paraId="3D54EFB9" w14:textId="77777777" w:rsidR="00447EB2" w:rsidRPr="00447EB2" w:rsidRDefault="00447EB2" w:rsidP="00E168AE">
      <w:pPr>
        <w:autoSpaceDE w:val="0"/>
        <w:autoSpaceDN w:val="0"/>
        <w:adjustRightInd w:val="0"/>
        <w:spacing w:after="0" w:line="360" w:lineRule="auto"/>
        <w:jc w:val="both"/>
        <w:rPr>
          <w:rFonts w:ascii="Arial Narrow" w:hAnsi="Arial Narrow"/>
          <w:sz w:val="24"/>
          <w:szCs w:val="24"/>
        </w:rPr>
      </w:pPr>
      <w:r w:rsidRPr="00447EB2">
        <w:rPr>
          <w:rFonts w:ascii="Arial Narrow" w:hAnsi="Arial Narrow"/>
          <w:sz w:val="24"/>
          <w:szCs w:val="24"/>
        </w:rPr>
        <w:t xml:space="preserve">Jika </w:t>
      </w:r>
      <w:r w:rsidRPr="00447EB2">
        <w:rPr>
          <w:rFonts w:ascii="Arial Narrow" w:hAnsi="Arial Narrow"/>
          <w:i/>
          <w:iCs/>
          <w:sz w:val="24"/>
          <w:szCs w:val="24"/>
        </w:rPr>
        <w:t xml:space="preserve">tolerance ≤ </w:t>
      </w:r>
      <w:r w:rsidRPr="00447EB2">
        <w:rPr>
          <w:rFonts w:ascii="Arial Narrow" w:hAnsi="Arial Narrow"/>
          <w:sz w:val="24"/>
          <w:szCs w:val="24"/>
        </w:rPr>
        <w:t>0.10, maka terjadi multikolonieritas</w:t>
      </w:r>
    </w:p>
    <w:p w14:paraId="7E7D6CF0" w14:textId="77777777" w:rsidR="00447EB2" w:rsidRPr="00447EB2" w:rsidRDefault="00447EB2" w:rsidP="00E168AE">
      <w:pPr>
        <w:spacing w:after="0" w:line="360" w:lineRule="auto"/>
        <w:jc w:val="both"/>
        <w:rPr>
          <w:rFonts w:ascii="Arial Narrow" w:hAnsi="Arial Narrow"/>
          <w:sz w:val="24"/>
          <w:szCs w:val="24"/>
        </w:rPr>
      </w:pPr>
      <w:r w:rsidRPr="00447EB2">
        <w:rPr>
          <w:rFonts w:ascii="Arial Narrow" w:hAnsi="Arial Narrow"/>
          <w:sz w:val="24"/>
          <w:szCs w:val="24"/>
        </w:rPr>
        <w:t>Hasil uji multikolinearitas dalam penelitian ini terlihat pada table berikut :</w:t>
      </w:r>
    </w:p>
    <w:p w14:paraId="3AE2963D" w14:textId="41FC9928" w:rsidR="00447EB2" w:rsidRPr="00E168AE" w:rsidRDefault="00447EB2" w:rsidP="00447EB2">
      <w:pPr>
        <w:spacing w:after="0" w:line="360" w:lineRule="auto"/>
        <w:jc w:val="center"/>
        <w:rPr>
          <w:rFonts w:ascii="Arial Narrow" w:hAnsi="Arial Narrow"/>
          <w:sz w:val="24"/>
          <w:szCs w:val="24"/>
          <w:lang w:val="en-US"/>
        </w:rPr>
      </w:pPr>
      <w:r w:rsidRPr="00E168AE">
        <w:rPr>
          <w:rFonts w:ascii="Arial Narrow" w:hAnsi="Arial Narrow"/>
          <w:sz w:val="24"/>
          <w:szCs w:val="24"/>
        </w:rPr>
        <w:t>Tabel Uji Multikolonieritas</w:t>
      </w:r>
    </w:p>
    <w:tbl>
      <w:tblPr>
        <w:tblW w:w="93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
        <w:gridCol w:w="2286"/>
        <w:gridCol w:w="1029"/>
        <w:gridCol w:w="874"/>
        <w:gridCol w:w="1417"/>
        <w:gridCol w:w="827"/>
        <w:gridCol w:w="733"/>
        <w:gridCol w:w="1134"/>
        <w:gridCol w:w="992"/>
      </w:tblGrid>
      <w:tr w:rsidR="00447EB2" w:rsidRPr="00447EB2" w14:paraId="2210D872" w14:textId="77777777" w:rsidTr="00447EB2">
        <w:trPr>
          <w:cantSplit/>
          <w:jc w:val="center"/>
        </w:trPr>
        <w:tc>
          <w:tcPr>
            <w:tcW w:w="9356" w:type="dxa"/>
            <w:gridSpan w:val="9"/>
            <w:tcBorders>
              <w:top w:val="nil"/>
              <w:left w:val="nil"/>
              <w:bottom w:val="nil"/>
              <w:right w:val="nil"/>
            </w:tcBorders>
            <w:shd w:val="clear" w:color="auto" w:fill="FFFFFF"/>
            <w:vAlign w:val="center"/>
          </w:tcPr>
          <w:p w14:paraId="21AA6C7E" w14:textId="77777777" w:rsidR="00447EB2" w:rsidRPr="00E168AE" w:rsidRDefault="00447EB2" w:rsidP="00447EB2">
            <w:pPr>
              <w:autoSpaceDE w:val="0"/>
              <w:autoSpaceDN w:val="0"/>
              <w:adjustRightInd w:val="0"/>
              <w:spacing w:after="0" w:line="240" w:lineRule="auto"/>
              <w:ind w:left="60" w:right="60"/>
              <w:jc w:val="center"/>
              <w:rPr>
                <w:rFonts w:ascii="Arial Narrow" w:hAnsi="Arial Narrow"/>
                <w:color w:val="000000"/>
                <w:sz w:val="24"/>
                <w:szCs w:val="24"/>
              </w:rPr>
            </w:pPr>
            <w:r w:rsidRPr="00E168AE">
              <w:rPr>
                <w:rFonts w:ascii="Arial Narrow" w:hAnsi="Arial Narrow"/>
                <w:bCs/>
                <w:color w:val="000000"/>
                <w:sz w:val="24"/>
                <w:szCs w:val="24"/>
              </w:rPr>
              <w:t>Coefficients</w:t>
            </w:r>
            <w:r w:rsidRPr="00E168AE">
              <w:rPr>
                <w:rFonts w:ascii="Arial Narrow" w:hAnsi="Arial Narrow"/>
                <w:bCs/>
                <w:color w:val="000000"/>
                <w:sz w:val="24"/>
                <w:szCs w:val="24"/>
                <w:vertAlign w:val="superscript"/>
              </w:rPr>
              <w:t>a</w:t>
            </w:r>
          </w:p>
        </w:tc>
      </w:tr>
      <w:tr w:rsidR="00447EB2" w:rsidRPr="00447EB2" w14:paraId="6268A783" w14:textId="77777777" w:rsidTr="00447EB2">
        <w:trPr>
          <w:cantSplit/>
          <w:jc w:val="center"/>
        </w:trPr>
        <w:tc>
          <w:tcPr>
            <w:tcW w:w="2350" w:type="dxa"/>
            <w:gridSpan w:val="2"/>
            <w:vMerge w:val="restart"/>
            <w:tcBorders>
              <w:top w:val="single" w:sz="16" w:space="0" w:color="000000"/>
              <w:left w:val="single" w:sz="16" w:space="0" w:color="000000"/>
              <w:bottom w:val="nil"/>
              <w:right w:val="nil"/>
            </w:tcBorders>
            <w:shd w:val="clear" w:color="auto" w:fill="FFFFFF"/>
            <w:vAlign w:val="bottom"/>
          </w:tcPr>
          <w:p w14:paraId="7B4C4981" w14:textId="77777777" w:rsidR="00447EB2" w:rsidRPr="00447EB2" w:rsidRDefault="00447EB2" w:rsidP="00447EB2">
            <w:pPr>
              <w:autoSpaceDE w:val="0"/>
              <w:autoSpaceDN w:val="0"/>
              <w:adjustRightInd w:val="0"/>
              <w:spacing w:after="0" w:line="240" w:lineRule="auto"/>
              <w:ind w:left="60" w:right="60"/>
              <w:rPr>
                <w:rFonts w:ascii="Arial Narrow" w:hAnsi="Arial Narrow"/>
                <w:color w:val="000000"/>
                <w:sz w:val="24"/>
                <w:szCs w:val="24"/>
              </w:rPr>
            </w:pPr>
            <w:r w:rsidRPr="00447EB2">
              <w:rPr>
                <w:rFonts w:ascii="Arial Narrow" w:hAnsi="Arial Narrow"/>
                <w:color w:val="000000"/>
                <w:sz w:val="24"/>
                <w:szCs w:val="24"/>
              </w:rPr>
              <w:t>Model</w:t>
            </w:r>
          </w:p>
        </w:tc>
        <w:tc>
          <w:tcPr>
            <w:tcW w:w="1903" w:type="dxa"/>
            <w:gridSpan w:val="2"/>
            <w:tcBorders>
              <w:top w:val="single" w:sz="16" w:space="0" w:color="000000"/>
              <w:left w:val="single" w:sz="16" w:space="0" w:color="000000"/>
            </w:tcBorders>
            <w:shd w:val="clear" w:color="auto" w:fill="FFFFFF"/>
            <w:vAlign w:val="bottom"/>
          </w:tcPr>
          <w:p w14:paraId="38ACCDA1" w14:textId="77777777" w:rsidR="00447EB2" w:rsidRPr="00447EB2" w:rsidRDefault="00447EB2" w:rsidP="00447EB2">
            <w:pPr>
              <w:autoSpaceDE w:val="0"/>
              <w:autoSpaceDN w:val="0"/>
              <w:adjustRightInd w:val="0"/>
              <w:spacing w:after="0" w:line="240" w:lineRule="auto"/>
              <w:ind w:left="60" w:right="60"/>
              <w:jc w:val="center"/>
              <w:rPr>
                <w:rFonts w:ascii="Arial Narrow" w:hAnsi="Arial Narrow"/>
                <w:color w:val="000000"/>
                <w:sz w:val="24"/>
                <w:szCs w:val="24"/>
              </w:rPr>
            </w:pPr>
            <w:r w:rsidRPr="00447EB2">
              <w:rPr>
                <w:rFonts w:ascii="Arial Narrow" w:hAnsi="Arial Narrow"/>
                <w:color w:val="000000"/>
                <w:sz w:val="24"/>
                <w:szCs w:val="24"/>
              </w:rPr>
              <w:t>Unstandardized Coefficients</w:t>
            </w:r>
          </w:p>
        </w:tc>
        <w:tc>
          <w:tcPr>
            <w:tcW w:w="1417" w:type="dxa"/>
            <w:tcBorders>
              <w:top w:val="single" w:sz="16" w:space="0" w:color="000000"/>
            </w:tcBorders>
            <w:shd w:val="clear" w:color="auto" w:fill="FFFFFF"/>
            <w:vAlign w:val="bottom"/>
          </w:tcPr>
          <w:p w14:paraId="58596564" w14:textId="77777777" w:rsidR="00447EB2" w:rsidRPr="00447EB2" w:rsidRDefault="00447EB2" w:rsidP="00447EB2">
            <w:pPr>
              <w:autoSpaceDE w:val="0"/>
              <w:autoSpaceDN w:val="0"/>
              <w:adjustRightInd w:val="0"/>
              <w:spacing w:after="0" w:line="240" w:lineRule="auto"/>
              <w:ind w:left="60" w:right="60"/>
              <w:jc w:val="center"/>
              <w:rPr>
                <w:rFonts w:ascii="Arial Narrow" w:hAnsi="Arial Narrow"/>
                <w:color w:val="000000"/>
                <w:sz w:val="24"/>
                <w:szCs w:val="24"/>
              </w:rPr>
            </w:pPr>
            <w:r w:rsidRPr="00447EB2">
              <w:rPr>
                <w:rFonts w:ascii="Arial Narrow" w:hAnsi="Arial Narrow"/>
                <w:color w:val="000000"/>
                <w:sz w:val="24"/>
                <w:szCs w:val="24"/>
              </w:rPr>
              <w:t>Standardized Coefficients</w:t>
            </w:r>
          </w:p>
        </w:tc>
        <w:tc>
          <w:tcPr>
            <w:tcW w:w="827" w:type="dxa"/>
            <w:vMerge w:val="restart"/>
            <w:tcBorders>
              <w:top w:val="single" w:sz="16" w:space="0" w:color="000000"/>
            </w:tcBorders>
            <w:shd w:val="clear" w:color="auto" w:fill="FFFFFF"/>
            <w:vAlign w:val="bottom"/>
          </w:tcPr>
          <w:p w14:paraId="7893873D" w14:textId="77777777" w:rsidR="00447EB2" w:rsidRPr="00447EB2" w:rsidRDefault="00447EB2" w:rsidP="00447EB2">
            <w:pPr>
              <w:autoSpaceDE w:val="0"/>
              <w:autoSpaceDN w:val="0"/>
              <w:adjustRightInd w:val="0"/>
              <w:spacing w:after="0" w:line="240" w:lineRule="auto"/>
              <w:ind w:left="60" w:right="60"/>
              <w:jc w:val="center"/>
              <w:rPr>
                <w:rFonts w:ascii="Arial Narrow" w:hAnsi="Arial Narrow"/>
                <w:color w:val="000000"/>
                <w:sz w:val="24"/>
                <w:szCs w:val="24"/>
              </w:rPr>
            </w:pPr>
            <w:r w:rsidRPr="00447EB2">
              <w:rPr>
                <w:rFonts w:ascii="Arial Narrow" w:hAnsi="Arial Narrow"/>
                <w:color w:val="000000"/>
                <w:sz w:val="24"/>
                <w:szCs w:val="24"/>
              </w:rPr>
              <w:t>T</w:t>
            </w:r>
          </w:p>
        </w:tc>
        <w:tc>
          <w:tcPr>
            <w:tcW w:w="733" w:type="dxa"/>
            <w:vMerge w:val="restart"/>
            <w:tcBorders>
              <w:top w:val="single" w:sz="16" w:space="0" w:color="000000"/>
            </w:tcBorders>
            <w:shd w:val="clear" w:color="auto" w:fill="FFFFFF"/>
            <w:vAlign w:val="bottom"/>
          </w:tcPr>
          <w:p w14:paraId="4EB82E2A" w14:textId="77777777" w:rsidR="00447EB2" w:rsidRPr="00447EB2" w:rsidRDefault="00447EB2" w:rsidP="00447EB2">
            <w:pPr>
              <w:autoSpaceDE w:val="0"/>
              <w:autoSpaceDN w:val="0"/>
              <w:adjustRightInd w:val="0"/>
              <w:spacing w:after="0" w:line="240" w:lineRule="auto"/>
              <w:ind w:left="60" w:right="60"/>
              <w:jc w:val="center"/>
              <w:rPr>
                <w:rFonts w:ascii="Arial Narrow" w:hAnsi="Arial Narrow"/>
                <w:color w:val="000000"/>
                <w:sz w:val="24"/>
                <w:szCs w:val="24"/>
              </w:rPr>
            </w:pPr>
            <w:r w:rsidRPr="00447EB2">
              <w:rPr>
                <w:rFonts w:ascii="Arial Narrow" w:hAnsi="Arial Narrow"/>
                <w:color w:val="000000"/>
                <w:sz w:val="24"/>
                <w:szCs w:val="24"/>
              </w:rPr>
              <w:t>Sig.</w:t>
            </w:r>
          </w:p>
        </w:tc>
        <w:tc>
          <w:tcPr>
            <w:tcW w:w="2126" w:type="dxa"/>
            <w:gridSpan w:val="2"/>
            <w:tcBorders>
              <w:top w:val="single" w:sz="16" w:space="0" w:color="000000"/>
              <w:right w:val="single" w:sz="16" w:space="0" w:color="000000"/>
            </w:tcBorders>
            <w:shd w:val="clear" w:color="auto" w:fill="FFFFFF"/>
            <w:vAlign w:val="bottom"/>
          </w:tcPr>
          <w:p w14:paraId="0ACFD69B" w14:textId="77777777" w:rsidR="00447EB2" w:rsidRPr="00447EB2" w:rsidRDefault="00447EB2" w:rsidP="00447EB2">
            <w:pPr>
              <w:autoSpaceDE w:val="0"/>
              <w:autoSpaceDN w:val="0"/>
              <w:adjustRightInd w:val="0"/>
              <w:spacing w:after="0" w:line="240" w:lineRule="auto"/>
              <w:ind w:left="60" w:right="60"/>
              <w:jc w:val="center"/>
              <w:rPr>
                <w:rFonts w:ascii="Arial Narrow" w:hAnsi="Arial Narrow"/>
                <w:color w:val="000000"/>
                <w:sz w:val="24"/>
                <w:szCs w:val="24"/>
              </w:rPr>
            </w:pPr>
            <w:r w:rsidRPr="00447EB2">
              <w:rPr>
                <w:rFonts w:ascii="Arial Narrow" w:hAnsi="Arial Narrow"/>
                <w:color w:val="000000"/>
                <w:sz w:val="24"/>
                <w:szCs w:val="24"/>
              </w:rPr>
              <w:t>Collinearity Statistics</w:t>
            </w:r>
          </w:p>
        </w:tc>
      </w:tr>
      <w:tr w:rsidR="00447EB2" w:rsidRPr="00447EB2" w14:paraId="2A84C1ED" w14:textId="77777777" w:rsidTr="00447EB2">
        <w:trPr>
          <w:cantSplit/>
          <w:jc w:val="center"/>
        </w:trPr>
        <w:tc>
          <w:tcPr>
            <w:tcW w:w="2350" w:type="dxa"/>
            <w:gridSpan w:val="2"/>
            <w:vMerge/>
            <w:tcBorders>
              <w:top w:val="single" w:sz="16" w:space="0" w:color="000000"/>
              <w:left w:val="single" w:sz="16" w:space="0" w:color="000000"/>
              <w:bottom w:val="nil"/>
              <w:right w:val="nil"/>
            </w:tcBorders>
            <w:shd w:val="clear" w:color="auto" w:fill="FFFFFF"/>
            <w:vAlign w:val="bottom"/>
          </w:tcPr>
          <w:p w14:paraId="63EF3710" w14:textId="77777777" w:rsidR="00447EB2" w:rsidRPr="00447EB2" w:rsidRDefault="00447EB2" w:rsidP="00447EB2">
            <w:pPr>
              <w:autoSpaceDE w:val="0"/>
              <w:autoSpaceDN w:val="0"/>
              <w:adjustRightInd w:val="0"/>
              <w:spacing w:after="0" w:line="240" w:lineRule="auto"/>
              <w:rPr>
                <w:rFonts w:ascii="Arial Narrow" w:hAnsi="Arial Narrow"/>
                <w:color w:val="000000"/>
                <w:sz w:val="24"/>
                <w:szCs w:val="24"/>
              </w:rPr>
            </w:pPr>
          </w:p>
        </w:tc>
        <w:tc>
          <w:tcPr>
            <w:tcW w:w="1029" w:type="dxa"/>
            <w:tcBorders>
              <w:left w:val="single" w:sz="16" w:space="0" w:color="000000"/>
              <w:bottom w:val="single" w:sz="16" w:space="0" w:color="000000"/>
            </w:tcBorders>
            <w:shd w:val="clear" w:color="auto" w:fill="FFFFFF"/>
            <w:vAlign w:val="bottom"/>
          </w:tcPr>
          <w:p w14:paraId="6B203EEC" w14:textId="77777777" w:rsidR="00447EB2" w:rsidRPr="00447EB2" w:rsidRDefault="00447EB2" w:rsidP="00447EB2">
            <w:pPr>
              <w:autoSpaceDE w:val="0"/>
              <w:autoSpaceDN w:val="0"/>
              <w:adjustRightInd w:val="0"/>
              <w:spacing w:after="0" w:line="240" w:lineRule="auto"/>
              <w:ind w:left="60" w:right="60"/>
              <w:jc w:val="center"/>
              <w:rPr>
                <w:rFonts w:ascii="Arial Narrow" w:hAnsi="Arial Narrow"/>
                <w:color w:val="000000"/>
                <w:sz w:val="24"/>
                <w:szCs w:val="24"/>
              </w:rPr>
            </w:pPr>
            <w:r w:rsidRPr="00447EB2">
              <w:rPr>
                <w:rFonts w:ascii="Arial Narrow" w:hAnsi="Arial Narrow"/>
                <w:color w:val="000000"/>
                <w:sz w:val="24"/>
                <w:szCs w:val="24"/>
              </w:rPr>
              <w:t>B</w:t>
            </w:r>
          </w:p>
        </w:tc>
        <w:tc>
          <w:tcPr>
            <w:tcW w:w="874" w:type="dxa"/>
            <w:tcBorders>
              <w:bottom w:val="single" w:sz="16" w:space="0" w:color="000000"/>
            </w:tcBorders>
            <w:shd w:val="clear" w:color="auto" w:fill="FFFFFF"/>
            <w:vAlign w:val="bottom"/>
          </w:tcPr>
          <w:p w14:paraId="4F1AC2F8" w14:textId="77777777" w:rsidR="00447EB2" w:rsidRPr="00447EB2" w:rsidRDefault="00447EB2" w:rsidP="00447EB2">
            <w:pPr>
              <w:autoSpaceDE w:val="0"/>
              <w:autoSpaceDN w:val="0"/>
              <w:adjustRightInd w:val="0"/>
              <w:spacing w:after="0" w:line="240" w:lineRule="auto"/>
              <w:ind w:left="60" w:right="60"/>
              <w:jc w:val="center"/>
              <w:rPr>
                <w:rFonts w:ascii="Arial Narrow" w:hAnsi="Arial Narrow"/>
                <w:color w:val="000000"/>
                <w:sz w:val="24"/>
                <w:szCs w:val="24"/>
              </w:rPr>
            </w:pPr>
            <w:r w:rsidRPr="00447EB2">
              <w:rPr>
                <w:rFonts w:ascii="Arial Narrow" w:hAnsi="Arial Narrow"/>
                <w:color w:val="000000"/>
                <w:sz w:val="24"/>
                <w:szCs w:val="24"/>
              </w:rPr>
              <w:t>Std. Error</w:t>
            </w:r>
          </w:p>
        </w:tc>
        <w:tc>
          <w:tcPr>
            <w:tcW w:w="1417" w:type="dxa"/>
            <w:tcBorders>
              <w:bottom w:val="single" w:sz="16" w:space="0" w:color="000000"/>
            </w:tcBorders>
            <w:shd w:val="clear" w:color="auto" w:fill="FFFFFF"/>
            <w:vAlign w:val="bottom"/>
          </w:tcPr>
          <w:p w14:paraId="50B678D6" w14:textId="77777777" w:rsidR="00447EB2" w:rsidRPr="00447EB2" w:rsidRDefault="00447EB2" w:rsidP="00447EB2">
            <w:pPr>
              <w:autoSpaceDE w:val="0"/>
              <w:autoSpaceDN w:val="0"/>
              <w:adjustRightInd w:val="0"/>
              <w:spacing w:after="0" w:line="240" w:lineRule="auto"/>
              <w:ind w:left="60" w:right="60"/>
              <w:jc w:val="center"/>
              <w:rPr>
                <w:rFonts w:ascii="Arial Narrow" w:hAnsi="Arial Narrow"/>
                <w:color w:val="000000"/>
                <w:sz w:val="24"/>
                <w:szCs w:val="24"/>
              </w:rPr>
            </w:pPr>
            <w:r w:rsidRPr="00447EB2">
              <w:rPr>
                <w:rFonts w:ascii="Arial Narrow" w:hAnsi="Arial Narrow"/>
                <w:color w:val="000000"/>
                <w:sz w:val="24"/>
                <w:szCs w:val="24"/>
              </w:rPr>
              <w:t>Beta</w:t>
            </w:r>
          </w:p>
        </w:tc>
        <w:tc>
          <w:tcPr>
            <w:tcW w:w="827" w:type="dxa"/>
            <w:vMerge/>
            <w:tcBorders>
              <w:top w:val="single" w:sz="16" w:space="0" w:color="000000"/>
            </w:tcBorders>
            <w:shd w:val="clear" w:color="auto" w:fill="FFFFFF"/>
            <w:vAlign w:val="bottom"/>
          </w:tcPr>
          <w:p w14:paraId="0346944B" w14:textId="77777777" w:rsidR="00447EB2" w:rsidRPr="00447EB2" w:rsidRDefault="00447EB2" w:rsidP="00447EB2">
            <w:pPr>
              <w:autoSpaceDE w:val="0"/>
              <w:autoSpaceDN w:val="0"/>
              <w:adjustRightInd w:val="0"/>
              <w:spacing w:after="0" w:line="240" w:lineRule="auto"/>
              <w:rPr>
                <w:rFonts w:ascii="Arial Narrow" w:hAnsi="Arial Narrow"/>
                <w:color w:val="000000"/>
                <w:sz w:val="24"/>
                <w:szCs w:val="24"/>
              </w:rPr>
            </w:pPr>
          </w:p>
        </w:tc>
        <w:tc>
          <w:tcPr>
            <w:tcW w:w="733" w:type="dxa"/>
            <w:vMerge/>
            <w:tcBorders>
              <w:top w:val="single" w:sz="16" w:space="0" w:color="000000"/>
            </w:tcBorders>
            <w:shd w:val="clear" w:color="auto" w:fill="FFFFFF"/>
            <w:vAlign w:val="bottom"/>
          </w:tcPr>
          <w:p w14:paraId="45B3BFF6" w14:textId="77777777" w:rsidR="00447EB2" w:rsidRPr="00447EB2" w:rsidRDefault="00447EB2" w:rsidP="00447EB2">
            <w:pPr>
              <w:autoSpaceDE w:val="0"/>
              <w:autoSpaceDN w:val="0"/>
              <w:adjustRightInd w:val="0"/>
              <w:spacing w:after="0" w:line="240" w:lineRule="auto"/>
              <w:rPr>
                <w:rFonts w:ascii="Arial Narrow" w:hAnsi="Arial Narrow"/>
                <w:color w:val="000000"/>
                <w:sz w:val="24"/>
                <w:szCs w:val="24"/>
              </w:rPr>
            </w:pPr>
          </w:p>
        </w:tc>
        <w:tc>
          <w:tcPr>
            <w:tcW w:w="1134" w:type="dxa"/>
            <w:tcBorders>
              <w:bottom w:val="single" w:sz="16" w:space="0" w:color="000000"/>
            </w:tcBorders>
            <w:shd w:val="clear" w:color="auto" w:fill="FFFFFF"/>
            <w:vAlign w:val="bottom"/>
          </w:tcPr>
          <w:p w14:paraId="1BD81B7C" w14:textId="77777777" w:rsidR="00447EB2" w:rsidRPr="00447EB2" w:rsidRDefault="00447EB2" w:rsidP="00447EB2">
            <w:pPr>
              <w:autoSpaceDE w:val="0"/>
              <w:autoSpaceDN w:val="0"/>
              <w:adjustRightInd w:val="0"/>
              <w:spacing w:after="0" w:line="240" w:lineRule="auto"/>
              <w:ind w:right="60"/>
              <w:jc w:val="center"/>
              <w:rPr>
                <w:rFonts w:ascii="Arial Narrow" w:hAnsi="Arial Narrow"/>
                <w:color w:val="000000"/>
                <w:sz w:val="24"/>
                <w:szCs w:val="24"/>
              </w:rPr>
            </w:pPr>
            <w:r w:rsidRPr="00447EB2">
              <w:rPr>
                <w:rFonts w:ascii="Arial Narrow" w:hAnsi="Arial Narrow"/>
                <w:color w:val="000000"/>
                <w:sz w:val="24"/>
                <w:szCs w:val="24"/>
              </w:rPr>
              <w:t>Tolerance</w:t>
            </w:r>
          </w:p>
        </w:tc>
        <w:tc>
          <w:tcPr>
            <w:tcW w:w="992" w:type="dxa"/>
            <w:tcBorders>
              <w:bottom w:val="single" w:sz="16" w:space="0" w:color="000000"/>
              <w:right w:val="single" w:sz="16" w:space="0" w:color="000000"/>
            </w:tcBorders>
            <w:shd w:val="clear" w:color="auto" w:fill="FFFFFF"/>
            <w:vAlign w:val="bottom"/>
          </w:tcPr>
          <w:p w14:paraId="4CA329BB" w14:textId="77777777" w:rsidR="00447EB2" w:rsidRPr="00447EB2" w:rsidRDefault="00447EB2" w:rsidP="00447EB2">
            <w:pPr>
              <w:autoSpaceDE w:val="0"/>
              <w:autoSpaceDN w:val="0"/>
              <w:adjustRightInd w:val="0"/>
              <w:spacing w:after="0" w:line="240" w:lineRule="auto"/>
              <w:ind w:left="60" w:right="60"/>
              <w:jc w:val="center"/>
              <w:rPr>
                <w:rFonts w:ascii="Arial Narrow" w:hAnsi="Arial Narrow"/>
                <w:color w:val="000000"/>
                <w:sz w:val="24"/>
                <w:szCs w:val="24"/>
              </w:rPr>
            </w:pPr>
            <w:r w:rsidRPr="00447EB2">
              <w:rPr>
                <w:rFonts w:ascii="Arial Narrow" w:hAnsi="Arial Narrow"/>
                <w:color w:val="000000"/>
                <w:sz w:val="24"/>
                <w:szCs w:val="24"/>
              </w:rPr>
              <w:t>VIF</w:t>
            </w:r>
          </w:p>
        </w:tc>
      </w:tr>
      <w:tr w:rsidR="00447EB2" w:rsidRPr="00447EB2" w14:paraId="16A026D3" w14:textId="77777777" w:rsidTr="00447EB2">
        <w:trPr>
          <w:cantSplit/>
          <w:jc w:val="center"/>
        </w:trPr>
        <w:tc>
          <w:tcPr>
            <w:tcW w:w="64" w:type="dxa"/>
            <w:vMerge w:val="restart"/>
            <w:tcBorders>
              <w:top w:val="single" w:sz="16" w:space="0" w:color="000000"/>
              <w:left w:val="single" w:sz="16" w:space="0" w:color="000000"/>
              <w:bottom w:val="single" w:sz="16" w:space="0" w:color="000000"/>
              <w:right w:val="nil"/>
            </w:tcBorders>
            <w:shd w:val="clear" w:color="auto" w:fill="FFFFFF"/>
          </w:tcPr>
          <w:p w14:paraId="42107684" w14:textId="77777777" w:rsidR="00447EB2" w:rsidRPr="00447EB2" w:rsidRDefault="00447EB2" w:rsidP="00447EB2">
            <w:pPr>
              <w:autoSpaceDE w:val="0"/>
              <w:autoSpaceDN w:val="0"/>
              <w:adjustRightInd w:val="0"/>
              <w:spacing w:after="0" w:line="240" w:lineRule="auto"/>
              <w:ind w:left="60" w:right="60"/>
              <w:rPr>
                <w:rFonts w:ascii="Arial Narrow" w:hAnsi="Arial Narrow"/>
                <w:color w:val="000000"/>
                <w:sz w:val="24"/>
                <w:szCs w:val="24"/>
              </w:rPr>
            </w:pPr>
            <w:r w:rsidRPr="00447EB2">
              <w:rPr>
                <w:rFonts w:ascii="Arial Narrow" w:hAnsi="Arial Narrow"/>
                <w:color w:val="000000"/>
                <w:sz w:val="24"/>
                <w:szCs w:val="24"/>
              </w:rPr>
              <w:t>1</w:t>
            </w:r>
          </w:p>
        </w:tc>
        <w:tc>
          <w:tcPr>
            <w:tcW w:w="2286" w:type="dxa"/>
            <w:tcBorders>
              <w:top w:val="single" w:sz="16" w:space="0" w:color="000000"/>
              <w:left w:val="nil"/>
              <w:bottom w:val="nil"/>
              <w:right w:val="single" w:sz="16" w:space="0" w:color="000000"/>
            </w:tcBorders>
            <w:shd w:val="clear" w:color="auto" w:fill="FFFFFF"/>
          </w:tcPr>
          <w:p w14:paraId="0C9F827E" w14:textId="77777777" w:rsidR="00447EB2" w:rsidRPr="00447EB2" w:rsidRDefault="00447EB2" w:rsidP="00447EB2">
            <w:pPr>
              <w:autoSpaceDE w:val="0"/>
              <w:autoSpaceDN w:val="0"/>
              <w:adjustRightInd w:val="0"/>
              <w:spacing w:after="0" w:line="240" w:lineRule="auto"/>
              <w:ind w:left="60" w:right="60"/>
              <w:rPr>
                <w:rFonts w:ascii="Arial Narrow" w:hAnsi="Arial Narrow"/>
                <w:color w:val="000000"/>
                <w:sz w:val="24"/>
                <w:szCs w:val="24"/>
              </w:rPr>
            </w:pPr>
            <w:r w:rsidRPr="00447EB2">
              <w:rPr>
                <w:rFonts w:ascii="Arial Narrow" w:hAnsi="Arial Narrow"/>
                <w:color w:val="000000"/>
                <w:sz w:val="24"/>
                <w:szCs w:val="24"/>
              </w:rPr>
              <w:t>(Constant)</w:t>
            </w:r>
          </w:p>
        </w:tc>
        <w:tc>
          <w:tcPr>
            <w:tcW w:w="1029" w:type="dxa"/>
            <w:tcBorders>
              <w:top w:val="single" w:sz="16" w:space="0" w:color="000000"/>
              <w:left w:val="single" w:sz="16" w:space="0" w:color="000000"/>
              <w:bottom w:val="nil"/>
            </w:tcBorders>
            <w:shd w:val="clear" w:color="auto" w:fill="FFFFFF"/>
            <w:vAlign w:val="center"/>
          </w:tcPr>
          <w:p w14:paraId="5E5DDBC3"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-6.410</w:t>
            </w:r>
          </w:p>
        </w:tc>
        <w:tc>
          <w:tcPr>
            <w:tcW w:w="874" w:type="dxa"/>
            <w:tcBorders>
              <w:top w:val="single" w:sz="16" w:space="0" w:color="000000"/>
              <w:bottom w:val="nil"/>
            </w:tcBorders>
            <w:shd w:val="clear" w:color="auto" w:fill="FFFFFF"/>
            <w:vAlign w:val="center"/>
          </w:tcPr>
          <w:p w14:paraId="51C4A653"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.691</w:t>
            </w:r>
          </w:p>
        </w:tc>
        <w:tc>
          <w:tcPr>
            <w:tcW w:w="1417" w:type="dxa"/>
            <w:tcBorders>
              <w:top w:val="single" w:sz="16" w:space="0" w:color="000000"/>
              <w:bottom w:val="nil"/>
            </w:tcBorders>
            <w:shd w:val="clear" w:color="auto" w:fill="FFFFFF"/>
            <w:vAlign w:val="center"/>
          </w:tcPr>
          <w:p w14:paraId="002D99DE" w14:textId="77777777" w:rsidR="00447EB2" w:rsidRPr="00447EB2" w:rsidRDefault="00447EB2" w:rsidP="00447EB2">
            <w:pPr>
              <w:autoSpaceDE w:val="0"/>
              <w:autoSpaceDN w:val="0"/>
              <w:adjustRightInd w:val="0"/>
              <w:spacing w:after="0" w:line="240" w:lineRule="auto"/>
              <w:rPr>
                <w:rFonts w:ascii="Arial Narrow" w:hAnsi="Arial Narrow"/>
                <w:sz w:val="24"/>
                <w:szCs w:val="24"/>
              </w:rPr>
            </w:pPr>
          </w:p>
        </w:tc>
        <w:tc>
          <w:tcPr>
            <w:tcW w:w="827" w:type="dxa"/>
            <w:tcBorders>
              <w:top w:val="single" w:sz="16" w:space="0" w:color="000000"/>
              <w:bottom w:val="nil"/>
            </w:tcBorders>
            <w:shd w:val="clear" w:color="auto" w:fill="FFFFFF"/>
            <w:vAlign w:val="center"/>
          </w:tcPr>
          <w:p w14:paraId="707499B6"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-9.271</w:t>
            </w:r>
          </w:p>
        </w:tc>
        <w:tc>
          <w:tcPr>
            <w:tcW w:w="733" w:type="dxa"/>
            <w:tcBorders>
              <w:top w:val="single" w:sz="16" w:space="0" w:color="000000"/>
              <w:bottom w:val="nil"/>
            </w:tcBorders>
            <w:shd w:val="clear" w:color="auto" w:fill="FFFFFF"/>
            <w:vAlign w:val="center"/>
          </w:tcPr>
          <w:p w14:paraId="4439C092"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.000</w:t>
            </w:r>
          </w:p>
        </w:tc>
        <w:tc>
          <w:tcPr>
            <w:tcW w:w="1134" w:type="dxa"/>
            <w:tcBorders>
              <w:top w:val="single" w:sz="16" w:space="0" w:color="000000"/>
              <w:bottom w:val="nil"/>
            </w:tcBorders>
            <w:shd w:val="clear" w:color="auto" w:fill="FFFFFF"/>
            <w:vAlign w:val="center"/>
          </w:tcPr>
          <w:p w14:paraId="769D8703" w14:textId="77777777" w:rsidR="00447EB2" w:rsidRPr="00447EB2" w:rsidRDefault="00447EB2" w:rsidP="00447EB2">
            <w:pPr>
              <w:autoSpaceDE w:val="0"/>
              <w:autoSpaceDN w:val="0"/>
              <w:adjustRightInd w:val="0"/>
              <w:spacing w:after="0" w:line="240" w:lineRule="auto"/>
              <w:rPr>
                <w:rFonts w:ascii="Arial Narrow" w:hAnsi="Arial Narrow"/>
                <w:sz w:val="24"/>
                <w:szCs w:val="24"/>
              </w:rPr>
            </w:pPr>
          </w:p>
        </w:tc>
        <w:tc>
          <w:tcPr>
            <w:tcW w:w="992" w:type="dxa"/>
            <w:tcBorders>
              <w:top w:val="single" w:sz="16" w:space="0" w:color="000000"/>
              <w:bottom w:val="nil"/>
              <w:right w:val="single" w:sz="16" w:space="0" w:color="000000"/>
            </w:tcBorders>
            <w:shd w:val="clear" w:color="auto" w:fill="FFFFFF"/>
            <w:vAlign w:val="center"/>
          </w:tcPr>
          <w:p w14:paraId="14518676" w14:textId="77777777" w:rsidR="00447EB2" w:rsidRPr="00447EB2" w:rsidRDefault="00447EB2" w:rsidP="00447EB2">
            <w:pPr>
              <w:autoSpaceDE w:val="0"/>
              <w:autoSpaceDN w:val="0"/>
              <w:adjustRightInd w:val="0"/>
              <w:spacing w:after="0" w:line="240" w:lineRule="auto"/>
              <w:rPr>
                <w:rFonts w:ascii="Arial Narrow" w:hAnsi="Arial Narrow"/>
                <w:sz w:val="24"/>
                <w:szCs w:val="24"/>
              </w:rPr>
            </w:pPr>
          </w:p>
        </w:tc>
      </w:tr>
      <w:tr w:rsidR="00447EB2" w:rsidRPr="00447EB2" w14:paraId="2039D4C6" w14:textId="77777777" w:rsidTr="00447EB2">
        <w:trPr>
          <w:cantSplit/>
          <w:jc w:val="center"/>
        </w:trPr>
        <w:tc>
          <w:tcPr>
            <w:tcW w:w="64" w:type="dxa"/>
            <w:vMerge/>
            <w:tcBorders>
              <w:top w:val="single" w:sz="16" w:space="0" w:color="000000"/>
              <w:left w:val="single" w:sz="16" w:space="0" w:color="000000"/>
              <w:bottom w:val="single" w:sz="16" w:space="0" w:color="000000"/>
              <w:right w:val="nil"/>
            </w:tcBorders>
            <w:shd w:val="clear" w:color="auto" w:fill="FFFFFF"/>
          </w:tcPr>
          <w:p w14:paraId="18FE2AD8" w14:textId="77777777" w:rsidR="00447EB2" w:rsidRPr="00447EB2" w:rsidRDefault="00447EB2" w:rsidP="00447EB2">
            <w:pPr>
              <w:autoSpaceDE w:val="0"/>
              <w:autoSpaceDN w:val="0"/>
              <w:adjustRightInd w:val="0"/>
              <w:spacing w:after="0" w:line="240" w:lineRule="auto"/>
              <w:rPr>
                <w:rFonts w:ascii="Arial Narrow" w:hAnsi="Arial Narrow"/>
                <w:sz w:val="24"/>
                <w:szCs w:val="24"/>
              </w:rPr>
            </w:pPr>
          </w:p>
        </w:tc>
        <w:tc>
          <w:tcPr>
            <w:tcW w:w="2286" w:type="dxa"/>
            <w:tcBorders>
              <w:top w:val="nil"/>
              <w:left w:val="nil"/>
              <w:bottom w:val="nil"/>
              <w:right w:val="single" w:sz="16" w:space="0" w:color="000000"/>
            </w:tcBorders>
            <w:shd w:val="clear" w:color="auto" w:fill="FFFFFF"/>
          </w:tcPr>
          <w:p w14:paraId="69BE712A" w14:textId="77777777" w:rsidR="00447EB2" w:rsidRPr="00447EB2" w:rsidRDefault="00447EB2" w:rsidP="00447EB2">
            <w:pPr>
              <w:autoSpaceDE w:val="0"/>
              <w:autoSpaceDN w:val="0"/>
              <w:adjustRightInd w:val="0"/>
              <w:spacing w:after="0" w:line="240" w:lineRule="auto"/>
              <w:ind w:left="60" w:right="60"/>
              <w:rPr>
                <w:rFonts w:ascii="Arial Narrow" w:hAnsi="Arial Narrow"/>
                <w:color w:val="000000"/>
                <w:sz w:val="24"/>
                <w:szCs w:val="24"/>
              </w:rPr>
            </w:pPr>
            <w:r w:rsidRPr="00447EB2">
              <w:rPr>
                <w:rFonts w:ascii="Arial Narrow" w:hAnsi="Arial Narrow"/>
                <w:color w:val="000000"/>
                <w:sz w:val="24"/>
                <w:szCs w:val="24"/>
              </w:rPr>
              <w:t>UKURAN PERUSAHAAN</w:t>
            </w:r>
          </w:p>
        </w:tc>
        <w:tc>
          <w:tcPr>
            <w:tcW w:w="1029" w:type="dxa"/>
            <w:tcBorders>
              <w:top w:val="nil"/>
              <w:left w:val="single" w:sz="16" w:space="0" w:color="000000"/>
              <w:bottom w:val="nil"/>
            </w:tcBorders>
            <w:shd w:val="clear" w:color="auto" w:fill="FFFFFF"/>
            <w:vAlign w:val="center"/>
          </w:tcPr>
          <w:p w14:paraId="4A084A26"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.255</w:t>
            </w:r>
          </w:p>
        </w:tc>
        <w:tc>
          <w:tcPr>
            <w:tcW w:w="874" w:type="dxa"/>
            <w:tcBorders>
              <w:top w:val="nil"/>
              <w:bottom w:val="nil"/>
            </w:tcBorders>
            <w:shd w:val="clear" w:color="auto" w:fill="FFFFFF"/>
            <w:vAlign w:val="center"/>
          </w:tcPr>
          <w:p w14:paraId="3B11713E"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.023</w:t>
            </w:r>
          </w:p>
        </w:tc>
        <w:tc>
          <w:tcPr>
            <w:tcW w:w="1417" w:type="dxa"/>
            <w:tcBorders>
              <w:top w:val="nil"/>
              <w:bottom w:val="nil"/>
            </w:tcBorders>
            <w:shd w:val="clear" w:color="auto" w:fill="FFFFFF"/>
            <w:vAlign w:val="center"/>
          </w:tcPr>
          <w:p w14:paraId="27321E68"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.746</w:t>
            </w:r>
          </w:p>
        </w:tc>
        <w:tc>
          <w:tcPr>
            <w:tcW w:w="827" w:type="dxa"/>
            <w:tcBorders>
              <w:top w:val="nil"/>
              <w:bottom w:val="nil"/>
            </w:tcBorders>
            <w:shd w:val="clear" w:color="auto" w:fill="FFFFFF"/>
            <w:vAlign w:val="center"/>
          </w:tcPr>
          <w:p w14:paraId="48C54F2D"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10.874</w:t>
            </w:r>
          </w:p>
        </w:tc>
        <w:tc>
          <w:tcPr>
            <w:tcW w:w="733" w:type="dxa"/>
            <w:tcBorders>
              <w:top w:val="nil"/>
              <w:bottom w:val="nil"/>
            </w:tcBorders>
            <w:shd w:val="clear" w:color="auto" w:fill="FFFFFF"/>
            <w:vAlign w:val="center"/>
          </w:tcPr>
          <w:p w14:paraId="547B518E"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.000</w:t>
            </w:r>
          </w:p>
        </w:tc>
        <w:tc>
          <w:tcPr>
            <w:tcW w:w="1134" w:type="dxa"/>
            <w:tcBorders>
              <w:top w:val="nil"/>
              <w:bottom w:val="nil"/>
            </w:tcBorders>
            <w:shd w:val="clear" w:color="auto" w:fill="FFFFFF"/>
            <w:vAlign w:val="center"/>
          </w:tcPr>
          <w:p w14:paraId="19F4971F"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.986</w:t>
            </w:r>
          </w:p>
        </w:tc>
        <w:tc>
          <w:tcPr>
            <w:tcW w:w="992" w:type="dxa"/>
            <w:tcBorders>
              <w:top w:val="nil"/>
              <w:bottom w:val="nil"/>
              <w:right w:val="single" w:sz="16" w:space="0" w:color="000000"/>
            </w:tcBorders>
            <w:shd w:val="clear" w:color="auto" w:fill="FFFFFF"/>
            <w:vAlign w:val="center"/>
          </w:tcPr>
          <w:p w14:paraId="57562E44"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1.015</w:t>
            </w:r>
          </w:p>
        </w:tc>
      </w:tr>
      <w:tr w:rsidR="00447EB2" w:rsidRPr="00447EB2" w14:paraId="6DC71481" w14:textId="77777777" w:rsidTr="00447EB2">
        <w:trPr>
          <w:cantSplit/>
          <w:jc w:val="center"/>
        </w:trPr>
        <w:tc>
          <w:tcPr>
            <w:tcW w:w="64" w:type="dxa"/>
            <w:vMerge/>
            <w:tcBorders>
              <w:top w:val="single" w:sz="16" w:space="0" w:color="000000"/>
              <w:left w:val="single" w:sz="16" w:space="0" w:color="000000"/>
              <w:bottom w:val="single" w:sz="16" w:space="0" w:color="000000"/>
              <w:right w:val="nil"/>
            </w:tcBorders>
            <w:shd w:val="clear" w:color="auto" w:fill="FFFFFF"/>
          </w:tcPr>
          <w:p w14:paraId="65A4833F" w14:textId="77777777" w:rsidR="00447EB2" w:rsidRPr="00447EB2" w:rsidRDefault="00447EB2" w:rsidP="00447EB2">
            <w:pPr>
              <w:autoSpaceDE w:val="0"/>
              <w:autoSpaceDN w:val="0"/>
              <w:adjustRightInd w:val="0"/>
              <w:spacing w:after="0" w:line="240" w:lineRule="auto"/>
              <w:rPr>
                <w:rFonts w:ascii="Arial Narrow" w:hAnsi="Arial Narrow"/>
                <w:color w:val="000000"/>
                <w:sz w:val="24"/>
                <w:szCs w:val="24"/>
              </w:rPr>
            </w:pPr>
          </w:p>
        </w:tc>
        <w:tc>
          <w:tcPr>
            <w:tcW w:w="2286" w:type="dxa"/>
            <w:tcBorders>
              <w:top w:val="nil"/>
              <w:left w:val="nil"/>
              <w:bottom w:val="nil"/>
              <w:right w:val="single" w:sz="16" w:space="0" w:color="000000"/>
            </w:tcBorders>
            <w:shd w:val="clear" w:color="auto" w:fill="FFFFFF"/>
          </w:tcPr>
          <w:p w14:paraId="734C077D" w14:textId="77777777" w:rsidR="00447EB2" w:rsidRPr="00447EB2" w:rsidRDefault="00447EB2" w:rsidP="00447EB2">
            <w:pPr>
              <w:autoSpaceDE w:val="0"/>
              <w:autoSpaceDN w:val="0"/>
              <w:adjustRightInd w:val="0"/>
              <w:spacing w:after="0" w:line="240" w:lineRule="auto"/>
              <w:ind w:left="60" w:right="60"/>
              <w:rPr>
                <w:rFonts w:ascii="Arial Narrow" w:hAnsi="Arial Narrow"/>
                <w:color w:val="000000"/>
                <w:sz w:val="24"/>
                <w:szCs w:val="24"/>
              </w:rPr>
            </w:pPr>
            <w:r w:rsidRPr="00447EB2">
              <w:rPr>
                <w:rFonts w:ascii="Arial Narrow" w:hAnsi="Arial Narrow"/>
                <w:color w:val="000000"/>
                <w:sz w:val="24"/>
                <w:szCs w:val="24"/>
              </w:rPr>
              <w:t>PERTUMBUHAN PENJUALAN</w:t>
            </w:r>
          </w:p>
        </w:tc>
        <w:tc>
          <w:tcPr>
            <w:tcW w:w="1029" w:type="dxa"/>
            <w:tcBorders>
              <w:top w:val="nil"/>
              <w:left w:val="single" w:sz="16" w:space="0" w:color="000000"/>
              <w:bottom w:val="nil"/>
            </w:tcBorders>
            <w:shd w:val="clear" w:color="auto" w:fill="FFFFFF"/>
            <w:vAlign w:val="center"/>
          </w:tcPr>
          <w:p w14:paraId="46C82D10"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.532</w:t>
            </w:r>
          </w:p>
        </w:tc>
        <w:tc>
          <w:tcPr>
            <w:tcW w:w="874" w:type="dxa"/>
            <w:tcBorders>
              <w:top w:val="nil"/>
              <w:bottom w:val="nil"/>
            </w:tcBorders>
            <w:shd w:val="clear" w:color="auto" w:fill="FFFFFF"/>
            <w:vAlign w:val="center"/>
          </w:tcPr>
          <w:p w14:paraId="087592D0"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.117</w:t>
            </w:r>
          </w:p>
        </w:tc>
        <w:tc>
          <w:tcPr>
            <w:tcW w:w="1417" w:type="dxa"/>
            <w:tcBorders>
              <w:top w:val="nil"/>
              <w:bottom w:val="nil"/>
            </w:tcBorders>
            <w:shd w:val="clear" w:color="auto" w:fill="FFFFFF"/>
            <w:vAlign w:val="center"/>
          </w:tcPr>
          <w:p w14:paraId="218DDA6E"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.354</w:t>
            </w:r>
          </w:p>
        </w:tc>
        <w:tc>
          <w:tcPr>
            <w:tcW w:w="827" w:type="dxa"/>
            <w:tcBorders>
              <w:top w:val="nil"/>
              <w:bottom w:val="nil"/>
            </w:tcBorders>
            <w:shd w:val="clear" w:color="auto" w:fill="FFFFFF"/>
            <w:vAlign w:val="center"/>
          </w:tcPr>
          <w:p w14:paraId="5A016F86"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4.564</w:t>
            </w:r>
          </w:p>
        </w:tc>
        <w:tc>
          <w:tcPr>
            <w:tcW w:w="733" w:type="dxa"/>
            <w:tcBorders>
              <w:top w:val="nil"/>
              <w:bottom w:val="nil"/>
            </w:tcBorders>
            <w:shd w:val="clear" w:color="auto" w:fill="FFFFFF"/>
            <w:vAlign w:val="center"/>
          </w:tcPr>
          <w:p w14:paraId="04203F0D"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.000</w:t>
            </w:r>
          </w:p>
        </w:tc>
        <w:tc>
          <w:tcPr>
            <w:tcW w:w="1134" w:type="dxa"/>
            <w:tcBorders>
              <w:top w:val="nil"/>
              <w:bottom w:val="nil"/>
            </w:tcBorders>
            <w:shd w:val="clear" w:color="auto" w:fill="FFFFFF"/>
            <w:vAlign w:val="center"/>
          </w:tcPr>
          <w:p w14:paraId="641F8141"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.769</w:t>
            </w:r>
          </w:p>
        </w:tc>
        <w:tc>
          <w:tcPr>
            <w:tcW w:w="992" w:type="dxa"/>
            <w:tcBorders>
              <w:top w:val="nil"/>
              <w:bottom w:val="nil"/>
              <w:right w:val="single" w:sz="16" w:space="0" w:color="000000"/>
            </w:tcBorders>
            <w:shd w:val="clear" w:color="auto" w:fill="FFFFFF"/>
            <w:vAlign w:val="center"/>
          </w:tcPr>
          <w:p w14:paraId="27AE88E9"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1.300</w:t>
            </w:r>
          </w:p>
        </w:tc>
      </w:tr>
      <w:tr w:rsidR="00447EB2" w:rsidRPr="00447EB2" w14:paraId="48653EA3" w14:textId="77777777" w:rsidTr="00447EB2">
        <w:trPr>
          <w:cantSplit/>
          <w:trHeight w:val="387"/>
          <w:jc w:val="center"/>
        </w:trPr>
        <w:tc>
          <w:tcPr>
            <w:tcW w:w="64" w:type="dxa"/>
            <w:vMerge/>
            <w:tcBorders>
              <w:top w:val="single" w:sz="16" w:space="0" w:color="000000"/>
              <w:left w:val="single" w:sz="16" w:space="0" w:color="000000"/>
              <w:bottom w:val="single" w:sz="16" w:space="0" w:color="000000"/>
              <w:right w:val="nil"/>
            </w:tcBorders>
            <w:shd w:val="clear" w:color="auto" w:fill="FFFFFF"/>
          </w:tcPr>
          <w:p w14:paraId="096A8C1B" w14:textId="77777777" w:rsidR="00447EB2" w:rsidRPr="00447EB2" w:rsidRDefault="00447EB2" w:rsidP="00447EB2">
            <w:pPr>
              <w:autoSpaceDE w:val="0"/>
              <w:autoSpaceDN w:val="0"/>
              <w:adjustRightInd w:val="0"/>
              <w:spacing w:after="0" w:line="240" w:lineRule="auto"/>
              <w:rPr>
                <w:rFonts w:ascii="Arial Narrow" w:hAnsi="Arial Narrow"/>
                <w:color w:val="000000"/>
                <w:sz w:val="24"/>
                <w:szCs w:val="24"/>
              </w:rPr>
            </w:pPr>
          </w:p>
        </w:tc>
        <w:tc>
          <w:tcPr>
            <w:tcW w:w="2286" w:type="dxa"/>
            <w:tcBorders>
              <w:top w:val="nil"/>
              <w:left w:val="nil"/>
              <w:bottom w:val="single" w:sz="16" w:space="0" w:color="000000"/>
              <w:right w:val="single" w:sz="16" w:space="0" w:color="000000"/>
            </w:tcBorders>
            <w:shd w:val="clear" w:color="auto" w:fill="FFFFFF"/>
          </w:tcPr>
          <w:p w14:paraId="578DA938" w14:textId="77777777" w:rsidR="00447EB2" w:rsidRPr="00447EB2" w:rsidRDefault="00447EB2" w:rsidP="00447EB2">
            <w:pPr>
              <w:autoSpaceDE w:val="0"/>
              <w:autoSpaceDN w:val="0"/>
              <w:adjustRightInd w:val="0"/>
              <w:spacing w:after="0" w:line="240" w:lineRule="auto"/>
              <w:ind w:left="60" w:right="60"/>
              <w:rPr>
                <w:rFonts w:ascii="Arial Narrow" w:hAnsi="Arial Narrow"/>
                <w:color w:val="000000"/>
                <w:sz w:val="24"/>
                <w:szCs w:val="24"/>
              </w:rPr>
            </w:pPr>
            <w:r w:rsidRPr="00447EB2">
              <w:rPr>
                <w:rFonts w:ascii="Arial Narrow" w:hAnsi="Arial Narrow"/>
                <w:color w:val="000000"/>
                <w:sz w:val="24"/>
                <w:szCs w:val="24"/>
              </w:rPr>
              <w:t>RISIKO BISNIS</w:t>
            </w:r>
          </w:p>
        </w:tc>
        <w:tc>
          <w:tcPr>
            <w:tcW w:w="1029" w:type="dxa"/>
            <w:tcBorders>
              <w:top w:val="nil"/>
              <w:left w:val="single" w:sz="16" w:space="0" w:color="000000"/>
              <w:bottom w:val="single" w:sz="16" w:space="0" w:color="000000"/>
            </w:tcBorders>
            <w:shd w:val="clear" w:color="auto" w:fill="FFFFFF"/>
            <w:vAlign w:val="center"/>
          </w:tcPr>
          <w:p w14:paraId="70A1B922"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-3.438</w:t>
            </w:r>
          </w:p>
        </w:tc>
        <w:tc>
          <w:tcPr>
            <w:tcW w:w="874" w:type="dxa"/>
            <w:tcBorders>
              <w:top w:val="nil"/>
              <w:bottom w:val="single" w:sz="16" w:space="0" w:color="000000"/>
            </w:tcBorders>
            <w:shd w:val="clear" w:color="auto" w:fill="FFFFFF"/>
            <w:vAlign w:val="center"/>
          </w:tcPr>
          <w:p w14:paraId="07484DDB"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.582</w:t>
            </w:r>
          </w:p>
        </w:tc>
        <w:tc>
          <w:tcPr>
            <w:tcW w:w="1417" w:type="dxa"/>
            <w:tcBorders>
              <w:top w:val="nil"/>
              <w:bottom w:val="single" w:sz="16" w:space="0" w:color="000000"/>
            </w:tcBorders>
            <w:shd w:val="clear" w:color="auto" w:fill="FFFFFF"/>
            <w:vAlign w:val="center"/>
          </w:tcPr>
          <w:p w14:paraId="7BDF91D0"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-.456</w:t>
            </w:r>
          </w:p>
        </w:tc>
        <w:tc>
          <w:tcPr>
            <w:tcW w:w="827" w:type="dxa"/>
            <w:tcBorders>
              <w:top w:val="nil"/>
              <w:bottom w:val="single" w:sz="16" w:space="0" w:color="000000"/>
            </w:tcBorders>
            <w:shd w:val="clear" w:color="auto" w:fill="FFFFFF"/>
            <w:vAlign w:val="center"/>
          </w:tcPr>
          <w:p w14:paraId="4AE9CECD"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-5.909</w:t>
            </w:r>
          </w:p>
        </w:tc>
        <w:tc>
          <w:tcPr>
            <w:tcW w:w="733" w:type="dxa"/>
            <w:tcBorders>
              <w:top w:val="nil"/>
              <w:bottom w:val="single" w:sz="16" w:space="0" w:color="000000"/>
            </w:tcBorders>
            <w:shd w:val="clear" w:color="auto" w:fill="FFFFFF"/>
            <w:vAlign w:val="center"/>
          </w:tcPr>
          <w:p w14:paraId="06AF5A14"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.000</w:t>
            </w:r>
          </w:p>
        </w:tc>
        <w:tc>
          <w:tcPr>
            <w:tcW w:w="1134" w:type="dxa"/>
            <w:tcBorders>
              <w:top w:val="nil"/>
              <w:bottom w:val="single" w:sz="16" w:space="0" w:color="000000"/>
            </w:tcBorders>
            <w:shd w:val="clear" w:color="auto" w:fill="FFFFFF"/>
            <w:vAlign w:val="center"/>
          </w:tcPr>
          <w:p w14:paraId="101F6F4F"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.779</w:t>
            </w:r>
          </w:p>
        </w:tc>
        <w:tc>
          <w:tcPr>
            <w:tcW w:w="992" w:type="dxa"/>
            <w:tcBorders>
              <w:top w:val="nil"/>
              <w:bottom w:val="single" w:sz="16" w:space="0" w:color="000000"/>
              <w:right w:val="single" w:sz="16" w:space="0" w:color="000000"/>
            </w:tcBorders>
            <w:shd w:val="clear" w:color="auto" w:fill="FFFFFF"/>
            <w:vAlign w:val="center"/>
          </w:tcPr>
          <w:p w14:paraId="20FDEC76"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rPr>
            </w:pPr>
            <w:r w:rsidRPr="00447EB2">
              <w:rPr>
                <w:rFonts w:ascii="Arial Narrow" w:hAnsi="Arial Narrow"/>
                <w:color w:val="000000"/>
                <w:sz w:val="24"/>
                <w:szCs w:val="24"/>
              </w:rPr>
              <w:t>1.284</w:t>
            </w:r>
          </w:p>
        </w:tc>
      </w:tr>
      <w:tr w:rsidR="00447EB2" w:rsidRPr="00447EB2" w14:paraId="58D49ED8" w14:textId="77777777" w:rsidTr="00447EB2">
        <w:trPr>
          <w:cantSplit/>
          <w:jc w:val="center"/>
        </w:trPr>
        <w:tc>
          <w:tcPr>
            <w:tcW w:w="9356" w:type="dxa"/>
            <w:gridSpan w:val="9"/>
            <w:tcBorders>
              <w:top w:val="nil"/>
              <w:left w:val="nil"/>
              <w:bottom w:val="nil"/>
              <w:right w:val="nil"/>
            </w:tcBorders>
            <w:shd w:val="clear" w:color="auto" w:fill="FFFFFF"/>
          </w:tcPr>
          <w:p w14:paraId="6F20CFE6" w14:textId="77777777" w:rsidR="00447EB2" w:rsidRPr="00447EB2" w:rsidRDefault="00447EB2" w:rsidP="00447EB2">
            <w:pPr>
              <w:autoSpaceDE w:val="0"/>
              <w:autoSpaceDN w:val="0"/>
              <w:adjustRightInd w:val="0"/>
              <w:spacing w:after="0" w:line="240" w:lineRule="auto"/>
              <w:ind w:left="60" w:right="60"/>
              <w:rPr>
                <w:rFonts w:ascii="Arial Narrow" w:hAnsi="Arial Narrow"/>
                <w:color w:val="000000"/>
                <w:sz w:val="24"/>
                <w:szCs w:val="24"/>
              </w:rPr>
            </w:pPr>
            <w:r w:rsidRPr="00447EB2">
              <w:rPr>
                <w:rFonts w:ascii="Arial Narrow" w:hAnsi="Arial Narrow"/>
                <w:color w:val="000000"/>
                <w:sz w:val="24"/>
                <w:szCs w:val="24"/>
              </w:rPr>
              <w:t>a. Dependent Variable: STRUKTUR MODAL</w:t>
            </w:r>
          </w:p>
        </w:tc>
      </w:tr>
    </w:tbl>
    <w:p w14:paraId="4E5E452C" w14:textId="190293B0" w:rsidR="00447EB2" w:rsidRDefault="00616BB7" w:rsidP="00447EB2">
      <w:pPr>
        <w:spacing w:after="0" w:line="480" w:lineRule="auto"/>
        <w:jc w:val="both"/>
        <w:rPr>
          <w:rFonts w:ascii="Times New Roman" w:hAnsi="Times New Roman"/>
          <w:sz w:val="24"/>
          <w:szCs w:val="24"/>
        </w:rPr>
      </w:pPr>
      <w:r>
        <w:rPr>
          <w:rFonts w:ascii="Arial Narrow" w:hAnsi="Arial Narrow"/>
          <w:sz w:val="24"/>
          <w:szCs w:val="24"/>
        </w:rPr>
        <w:t xml:space="preserve"> </w:t>
      </w:r>
      <w:r w:rsidR="00447EB2" w:rsidRPr="00447EB2">
        <w:rPr>
          <w:rFonts w:ascii="Arial Narrow" w:hAnsi="Arial Narrow"/>
          <w:sz w:val="24"/>
          <w:szCs w:val="24"/>
        </w:rPr>
        <w:t>Sumber: Data diolah menggunakan SPSS 22</w:t>
      </w:r>
    </w:p>
    <w:p w14:paraId="06E43923" w14:textId="3BE4C449" w:rsidR="00F951B8" w:rsidRPr="00447EB2" w:rsidRDefault="00447EB2" w:rsidP="00DA6039">
      <w:pPr>
        <w:spacing w:after="0" w:line="360" w:lineRule="auto"/>
        <w:ind w:firstLine="720"/>
        <w:jc w:val="both"/>
        <w:rPr>
          <w:rFonts w:ascii="Arial Narrow" w:hAnsi="Arial Narrow"/>
          <w:sz w:val="24"/>
          <w:szCs w:val="24"/>
          <w:lang w:val="en-US"/>
        </w:rPr>
      </w:pPr>
      <w:r w:rsidRPr="00447EB2">
        <w:rPr>
          <w:rFonts w:ascii="Arial Narrow" w:hAnsi="Arial Narrow"/>
          <w:sz w:val="24"/>
          <w:szCs w:val="24"/>
        </w:rPr>
        <w:t>Berdasarkan tab</w:t>
      </w:r>
      <w:r>
        <w:rPr>
          <w:rFonts w:ascii="Arial Narrow" w:hAnsi="Arial Narrow"/>
          <w:sz w:val="24"/>
          <w:szCs w:val="24"/>
        </w:rPr>
        <w:t xml:space="preserve">al </w:t>
      </w:r>
      <w:r w:rsidRPr="00447EB2">
        <w:rPr>
          <w:rFonts w:ascii="Arial Narrow" w:hAnsi="Arial Narrow"/>
          <w:sz w:val="24"/>
          <w:szCs w:val="24"/>
        </w:rPr>
        <w:t xml:space="preserve">diatas dapat diketahui </w:t>
      </w:r>
      <w:r>
        <w:rPr>
          <w:rFonts w:ascii="Arial Narrow" w:hAnsi="Arial Narrow"/>
          <w:sz w:val="24"/>
          <w:szCs w:val="24"/>
        </w:rPr>
        <w:t xml:space="preserve">bahwa </w:t>
      </w:r>
      <w:r w:rsidRPr="00447EB2">
        <w:rPr>
          <w:rFonts w:ascii="Arial Narrow" w:hAnsi="Arial Narrow"/>
          <w:sz w:val="24"/>
          <w:szCs w:val="24"/>
        </w:rPr>
        <w:t>nilai VIF untuk variabel Ukuran Perusahaan adalah 1,015 kurang dari 10,00 (1,015</w:t>
      </w:r>
      <w:r>
        <w:rPr>
          <w:rFonts w:ascii="Arial Narrow" w:hAnsi="Arial Narrow"/>
          <w:sz w:val="24"/>
          <w:szCs w:val="24"/>
        </w:rPr>
        <w:t xml:space="preserve"> </w:t>
      </w:r>
      <w:r w:rsidRPr="00447EB2">
        <w:rPr>
          <w:rFonts w:ascii="Arial Narrow" w:hAnsi="Arial Narrow"/>
          <w:sz w:val="24"/>
          <w:szCs w:val="24"/>
        </w:rPr>
        <w:t>&lt;</w:t>
      </w:r>
      <w:r>
        <w:rPr>
          <w:rFonts w:ascii="Arial Narrow" w:hAnsi="Arial Narrow"/>
          <w:sz w:val="24"/>
          <w:szCs w:val="24"/>
        </w:rPr>
        <w:t xml:space="preserve"> </w:t>
      </w:r>
      <w:r w:rsidRPr="00447EB2">
        <w:rPr>
          <w:rFonts w:ascii="Arial Narrow" w:hAnsi="Arial Narrow"/>
          <w:sz w:val="24"/>
          <w:szCs w:val="24"/>
        </w:rPr>
        <w:t xml:space="preserve">10,00), sementara nilai </w:t>
      </w:r>
      <w:r w:rsidRPr="00447EB2">
        <w:rPr>
          <w:rFonts w:ascii="Arial Narrow" w:hAnsi="Arial Narrow"/>
          <w:i/>
          <w:sz w:val="24"/>
          <w:szCs w:val="24"/>
        </w:rPr>
        <w:t>Tolerance</w:t>
      </w:r>
      <w:r w:rsidRPr="00447EB2">
        <w:rPr>
          <w:rFonts w:ascii="Arial Narrow" w:hAnsi="Arial Narrow"/>
          <w:sz w:val="24"/>
          <w:szCs w:val="24"/>
        </w:rPr>
        <w:t xml:space="preserve"> untuk variabel Ukuran Perusahaan adalah 0,986 lebih besar dari nilai 0,10 (0,986</w:t>
      </w:r>
      <w:r>
        <w:rPr>
          <w:rFonts w:ascii="Arial Narrow" w:hAnsi="Arial Narrow"/>
          <w:sz w:val="24"/>
          <w:szCs w:val="24"/>
        </w:rPr>
        <w:t xml:space="preserve"> </w:t>
      </w:r>
      <w:r w:rsidRPr="00447EB2">
        <w:rPr>
          <w:rFonts w:ascii="Arial Narrow" w:hAnsi="Arial Narrow"/>
          <w:sz w:val="24"/>
          <w:szCs w:val="24"/>
        </w:rPr>
        <w:t>&gt;</w:t>
      </w:r>
      <w:r>
        <w:rPr>
          <w:rFonts w:ascii="Arial Narrow" w:hAnsi="Arial Narrow"/>
          <w:sz w:val="24"/>
          <w:szCs w:val="24"/>
        </w:rPr>
        <w:t xml:space="preserve"> </w:t>
      </w:r>
      <w:r w:rsidRPr="00447EB2">
        <w:rPr>
          <w:rFonts w:ascii="Arial Narrow" w:hAnsi="Arial Narrow"/>
          <w:sz w:val="24"/>
          <w:szCs w:val="24"/>
        </w:rPr>
        <w:t>0,10), nilai VIF untuk variabel Pertumbuhan Penjualan adalah 1,300 kurang dari 10,00 (1,300</w:t>
      </w:r>
      <w:r>
        <w:rPr>
          <w:rFonts w:ascii="Arial Narrow" w:hAnsi="Arial Narrow"/>
          <w:sz w:val="24"/>
          <w:szCs w:val="24"/>
        </w:rPr>
        <w:t xml:space="preserve"> </w:t>
      </w:r>
      <w:r w:rsidRPr="00447EB2">
        <w:rPr>
          <w:rFonts w:ascii="Arial Narrow" w:hAnsi="Arial Narrow"/>
          <w:sz w:val="24"/>
          <w:szCs w:val="24"/>
        </w:rPr>
        <w:t>&lt;</w:t>
      </w:r>
      <w:r>
        <w:rPr>
          <w:rFonts w:ascii="Arial Narrow" w:hAnsi="Arial Narrow"/>
          <w:sz w:val="24"/>
          <w:szCs w:val="24"/>
        </w:rPr>
        <w:t xml:space="preserve"> </w:t>
      </w:r>
      <w:r w:rsidRPr="00447EB2">
        <w:rPr>
          <w:rFonts w:ascii="Arial Narrow" w:hAnsi="Arial Narrow"/>
          <w:sz w:val="24"/>
          <w:szCs w:val="24"/>
        </w:rPr>
        <w:t xml:space="preserve">10,00), sementara nilai </w:t>
      </w:r>
      <w:r w:rsidRPr="00447EB2">
        <w:rPr>
          <w:rFonts w:ascii="Arial Narrow" w:hAnsi="Arial Narrow"/>
          <w:i/>
          <w:sz w:val="24"/>
          <w:szCs w:val="24"/>
        </w:rPr>
        <w:t>Tolerance</w:t>
      </w:r>
      <w:r w:rsidRPr="00447EB2">
        <w:rPr>
          <w:rFonts w:ascii="Arial Narrow" w:hAnsi="Arial Narrow"/>
          <w:sz w:val="24"/>
          <w:szCs w:val="24"/>
        </w:rPr>
        <w:t xml:space="preserve"> untuk variabel Pertumbuhan Penjualan adalah 0,769 lebih besar dari nilai 0,10 (0,769</w:t>
      </w:r>
      <w:r>
        <w:rPr>
          <w:rFonts w:ascii="Arial Narrow" w:hAnsi="Arial Narrow"/>
          <w:sz w:val="24"/>
          <w:szCs w:val="24"/>
        </w:rPr>
        <w:t xml:space="preserve"> </w:t>
      </w:r>
      <w:r w:rsidRPr="00447EB2">
        <w:rPr>
          <w:rFonts w:ascii="Arial Narrow" w:hAnsi="Arial Narrow"/>
          <w:sz w:val="24"/>
          <w:szCs w:val="24"/>
        </w:rPr>
        <w:t>&gt;</w:t>
      </w:r>
      <w:r>
        <w:rPr>
          <w:rFonts w:ascii="Arial Narrow" w:hAnsi="Arial Narrow"/>
          <w:sz w:val="24"/>
          <w:szCs w:val="24"/>
        </w:rPr>
        <w:t xml:space="preserve"> </w:t>
      </w:r>
      <w:r w:rsidRPr="00447EB2">
        <w:rPr>
          <w:rFonts w:ascii="Arial Narrow" w:hAnsi="Arial Narrow"/>
          <w:sz w:val="24"/>
          <w:szCs w:val="24"/>
        </w:rPr>
        <w:t>0,10) dan Risiko Bisnis memiliki nilai VIF sebesar 1,284 kurang dari 10,00 (1,284</w:t>
      </w:r>
      <w:r>
        <w:rPr>
          <w:rFonts w:ascii="Arial Narrow" w:hAnsi="Arial Narrow"/>
          <w:sz w:val="24"/>
          <w:szCs w:val="24"/>
        </w:rPr>
        <w:t xml:space="preserve"> </w:t>
      </w:r>
      <w:r w:rsidRPr="00447EB2">
        <w:rPr>
          <w:rFonts w:ascii="Arial Narrow" w:hAnsi="Arial Narrow"/>
          <w:sz w:val="24"/>
          <w:szCs w:val="24"/>
        </w:rPr>
        <w:t>&lt;</w:t>
      </w:r>
      <w:r>
        <w:rPr>
          <w:rFonts w:ascii="Arial Narrow" w:hAnsi="Arial Narrow"/>
          <w:sz w:val="24"/>
          <w:szCs w:val="24"/>
        </w:rPr>
        <w:t xml:space="preserve"> </w:t>
      </w:r>
      <w:r w:rsidRPr="00447EB2">
        <w:rPr>
          <w:rFonts w:ascii="Arial Narrow" w:hAnsi="Arial Narrow"/>
          <w:sz w:val="24"/>
          <w:szCs w:val="24"/>
        </w:rPr>
        <w:t xml:space="preserve">10,00), sementara nilai </w:t>
      </w:r>
      <w:r w:rsidRPr="00447EB2">
        <w:rPr>
          <w:rFonts w:ascii="Arial Narrow" w:hAnsi="Arial Narrow"/>
          <w:i/>
          <w:sz w:val="24"/>
          <w:szCs w:val="24"/>
        </w:rPr>
        <w:t>Tolerance</w:t>
      </w:r>
      <w:r w:rsidRPr="00447EB2">
        <w:rPr>
          <w:rFonts w:ascii="Arial Narrow" w:hAnsi="Arial Narrow"/>
          <w:sz w:val="24"/>
          <w:szCs w:val="24"/>
        </w:rPr>
        <w:t xml:space="preserve"> untuk variabel Risiko </w:t>
      </w:r>
      <w:r w:rsidRPr="00447EB2">
        <w:rPr>
          <w:rFonts w:ascii="Arial Narrow" w:hAnsi="Arial Narrow"/>
          <w:sz w:val="24"/>
          <w:szCs w:val="24"/>
        </w:rPr>
        <w:lastRenderedPageBreak/>
        <w:t>Bisnis adalah 0,779 lebih besar dari nilai 0,10 (0,779</w:t>
      </w:r>
      <w:r w:rsidR="00C24C6B">
        <w:rPr>
          <w:rFonts w:ascii="Arial Narrow" w:hAnsi="Arial Narrow"/>
          <w:sz w:val="24"/>
          <w:szCs w:val="24"/>
        </w:rPr>
        <w:t xml:space="preserve"> </w:t>
      </w:r>
      <w:r w:rsidRPr="00447EB2">
        <w:rPr>
          <w:rFonts w:ascii="Arial Narrow" w:hAnsi="Arial Narrow"/>
          <w:sz w:val="24"/>
          <w:szCs w:val="24"/>
        </w:rPr>
        <w:t>&gt;</w:t>
      </w:r>
      <w:r w:rsidR="00C24C6B">
        <w:rPr>
          <w:rFonts w:ascii="Arial Narrow" w:hAnsi="Arial Narrow"/>
          <w:sz w:val="24"/>
          <w:szCs w:val="24"/>
        </w:rPr>
        <w:t xml:space="preserve"> </w:t>
      </w:r>
      <w:r w:rsidRPr="00447EB2">
        <w:rPr>
          <w:rFonts w:ascii="Arial Narrow" w:hAnsi="Arial Narrow"/>
          <w:sz w:val="24"/>
          <w:szCs w:val="24"/>
        </w:rPr>
        <w:t xml:space="preserve">0,10). Maka mengacu </w:t>
      </w:r>
      <w:r>
        <w:rPr>
          <w:rFonts w:ascii="Arial Narrow" w:hAnsi="Arial Narrow"/>
          <w:sz w:val="24"/>
          <w:szCs w:val="24"/>
        </w:rPr>
        <w:t xml:space="preserve">pada pengambilan keputusan pada </w:t>
      </w:r>
      <w:r w:rsidRPr="00447EB2">
        <w:rPr>
          <w:rFonts w:ascii="Arial Narrow" w:hAnsi="Arial Narrow"/>
          <w:sz w:val="24"/>
          <w:szCs w:val="24"/>
        </w:rPr>
        <w:t xml:space="preserve">uji multikolinearitas dapat disimpulkan </w:t>
      </w:r>
      <w:r>
        <w:rPr>
          <w:rFonts w:ascii="Arial Narrow" w:hAnsi="Arial Narrow"/>
          <w:sz w:val="24"/>
          <w:szCs w:val="24"/>
        </w:rPr>
        <w:t>bahwa antar variabel independen</w:t>
      </w:r>
      <w:r w:rsidRPr="00447EB2">
        <w:rPr>
          <w:rFonts w:ascii="Arial Narrow" w:hAnsi="Arial Narrow"/>
          <w:sz w:val="24"/>
          <w:szCs w:val="24"/>
        </w:rPr>
        <w:t xml:space="preserve"> tidak terjadi gejala multikolinearitas dalam model regresi.</w:t>
      </w:r>
    </w:p>
    <w:p w14:paraId="4BE6261F" w14:textId="57513DE4" w:rsidR="00340443" w:rsidRPr="00DA6039" w:rsidRDefault="00340443" w:rsidP="00DA6039">
      <w:pPr>
        <w:spacing w:after="0" w:line="360" w:lineRule="auto"/>
        <w:rPr>
          <w:rFonts w:ascii="Arial Narrow" w:hAnsi="Arial Narrow"/>
          <w:sz w:val="24"/>
          <w:szCs w:val="24"/>
        </w:rPr>
      </w:pPr>
      <w:r w:rsidRPr="00DA6039">
        <w:rPr>
          <w:rFonts w:ascii="Arial Narrow" w:hAnsi="Arial Narrow"/>
          <w:sz w:val="24"/>
          <w:szCs w:val="24"/>
        </w:rPr>
        <w:t>Uji Heteroskedastisitas</w:t>
      </w:r>
    </w:p>
    <w:p w14:paraId="10AF345F" w14:textId="2BD2F570" w:rsidR="00447EB2" w:rsidRPr="00DA6039" w:rsidRDefault="00447EB2" w:rsidP="00340443">
      <w:pPr>
        <w:spacing w:after="0" w:line="240" w:lineRule="auto"/>
        <w:jc w:val="center"/>
        <w:rPr>
          <w:rFonts w:ascii="Arial Narrow" w:hAnsi="Arial Narrow"/>
          <w:sz w:val="24"/>
          <w:szCs w:val="24"/>
        </w:rPr>
      </w:pPr>
      <w:r w:rsidRPr="00DA6039">
        <w:rPr>
          <w:rFonts w:ascii="Arial Narrow" w:hAnsi="Arial Narrow"/>
          <w:sz w:val="24"/>
          <w:szCs w:val="24"/>
        </w:rPr>
        <w:t>Gambar</w:t>
      </w:r>
      <w:r w:rsidR="00340443" w:rsidRPr="00DA6039">
        <w:rPr>
          <w:rFonts w:ascii="Arial Narrow" w:hAnsi="Arial Narrow"/>
          <w:sz w:val="24"/>
          <w:szCs w:val="24"/>
        </w:rPr>
        <w:t xml:space="preserve"> </w:t>
      </w:r>
      <w:r w:rsidR="00340443" w:rsidRPr="00DA6039">
        <w:rPr>
          <w:rFonts w:ascii="Arial Narrow" w:hAnsi="Arial Narrow"/>
          <w:i/>
          <w:sz w:val="24"/>
          <w:szCs w:val="24"/>
        </w:rPr>
        <w:t>Scatterplot</w:t>
      </w:r>
    </w:p>
    <w:p w14:paraId="2C78C8F9" w14:textId="77777777" w:rsidR="00447EB2" w:rsidRPr="00447EB2" w:rsidRDefault="00447EB2" w:rsidP="00447EB2">
      <w:pPr>
        <w:spacing w:after="0" w:line="240" w:lineRule="auto"/>
        <w:jc w:val="center"/>
        <w:rPr>
          <w:rFonts w:ascii="Arial Narrow" w:hAnsi="Arial Narrow"/>
          <w:b/>
          <w:sz w:val="24"/>
          <w:szCs w:val="24"/>
          <w:lang w:val="en-US"/>
        </w:rPr>
      </w:pPr>
      <w:r w:rsidRPr="00447EB2">
        <w:rPr>
          <w:rFonts w:ascii="Arial Narrow" w:hAnsi="Arial Narrow"/>
          <w:noProof/>
          <w:sz w:val="24"/>
          <w:szCs w:val="24"/>
          <w:lang w:eastAsia="id-ID"/>
        </w:rPr>
        <w:drawing>
          <wp:inline distT="0" distB="0" distL="0" distR="0" wp14:anchorId="2BE448C2" wp14:editId="736EB9F0">
            <wp:extent cx="3390900" cy="2714883"/>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2182" cy="2715909"/>
                    </a:xfrm>
                    <a:prstGeom prst="rect">
                      <a:avLst/>
                    </a:prstGeom>
                    <a:noFill/>
                    <a:ln>
                      <a:noFill/>
                    </a:ln>
                  </pic:spPr>
                </pic:pic>
              </a:graphicData>
            </a:graphic>
          </wp:inline>
        </w:drawing>
      </w:r>
    </w:p>
    <w:p w14:paraId="30C2D598" w14:textId="77777777" w:rsidR="00447EB2" w:rsidRPr="00447EB2" w:rsidRDefault="00447EB2" w:rsidP="00447EB2">
      <w:pPr>
        <w:spacing w:line="360" w:lineRule="auto"/>
        <w:jc w:val="center"/>
        <w:rPr>
          <w:rFonts w:ascii="Arial Narrow" w:hAnsi="Arial Narrow"/>
          <w:sz w:val="24"/>
          <w:szCs w:val="24"/>
          <w:lang w:val="en-US"/>
        </w:rPr>
      </w:pPr>
      <w:r w:rsidRPr="00447EB2">
        <w:rPr>
          <w:rFonts w:ascii="Arial Narrow" w:hAnsi="Arial Narrow"/>
          <w:sz w:val="24"/>
          <w:szCs w:val="24"/>
        </w:rPr>
        <w:t>Sumber : Data diolah menggunakan SPSS 2</w:t>
      </w:r>
      <w:r w:rsidRPr="00447EB2">
        <w:rPr>
          <w:rFonts w:ascii="Arial Narrow" w:hAnsi="Arial Narrow"/>
          <w:sz w:val="24"/>
          <w:szCs w:val="24"/>
          <w:lang w:val="en-US"/>
        </w:rPr>
        <w:t>2</w:t>
      </w:r>
    </w:p>
    <w:p w14:paraId="3D88F997" w14:textId="072C1AA0" w:rsidR="00447EB2" w:rsidRPr="00447EB2" w:rsidRDefault="00447EB2" w:rsidP="00B713CF">
      <w:pPr>
        <w:autoSpaceDE w:val="0"/>
        <w:autoSpaceDN w:val="0"/>
        <w:adjustRightInd w:val="0"/>
        <w:spacing w:after="0" w:line="360" w:lineRule="auto"/>
        <w:ind w:firstLine="709"/>
        <w:jc w:val="both"/>
        <w:rPr>
          <w:rFonts w:ascii="Arial Narrow" w:hAnsi="Arial Narrow"/>
          <w:sz w:val="24"/>
          <w:szCs w:val="24"/>
          <w:lang w:val="en-US"/>
        </w:rPr>
      </w:pPr>
      <w:r>
        <w:rPr>
          <w:rFonts w:ascii="Arial Narrow" w:hAnsi="Arial Narrow"/>
          <w:sz w:val="24"/>
          <w:szCs w:val="24"/>
        </w:rPr>
        <w:t xml:space="preserve">Berdasarkan gambar </w:t>
      </w:r>
      <w:r w:rsidRPr="00447EB2">
        <w:rPr>
          <w:rFonts w:ascii="Arial Narrow" w:hAnsi="Arial Narrow"/>
          <w:sz w:val="24"/>
          <w:szCs w:val="24"/>
        </w:rPr>
        <w:t>diatas dapat diketahui bahwa tidak ada pola yang jelas serta titik-titik menyebar secara acak diatas dan dibawah angka nol pada sumbu Y. Sehingga sesuai pengambilan keputusan dalam uji heterekedastisitas dapat disimpulkan bahwa regresi yang dihasilkan tidak terjadi heterokedastisitas</w:t>
      </w:r>
      <w:r>
        <w:rPr>
          <w:rFonts w:ascii="Arial Narrow" w:hAnsi="Arial Narrow"/>
          <w:sz w:val="24"/>
          <w:szCs w:val="24"/>
        </w:rPr>
        <w:t xml:space="preserve"> melainkan homoskedastisitas</w:t>
      </w:r>
      <w:r w:rsidRPr="00447EB2">
        <w:rPr>
          <w:rFonts w:ascii="Arial Narrow" w:hAnsi="Arial Narrow"/>
          <w:sz w:val="24"/>
          <w:szCs w:val="24"/>
        </w:rPr>
        <w:t>.</w:t>
      </w:r>
    </w:p>
    <w:p w14:paraId="4ADBF9BC" w14:textId="5C8ABFCF" w:rsidR="00447EB2" w:rsidRPr="00447EB2" w:rsidRDefault="00447EB2" w:rsidP="00B713CF">
      <w:pPr>
        <w:spacing w:line="360" w:lineRule="auto"/>
        <w:ind w:firstLine="709"/>
        <w:jc w:val="both"/>
        <w:rPr>
          <w:rFonts w:ascii="Arial Narrow" w:hAnsi="Arial Narrow"/>
          <w:sz w:val="24"/>
          <w:szCs w:val="24"/>
          <w:lang w:val="en-US"/>
        </w:rPr>
      </w:pPr>
      <w:r w:rsidRPr="00447EB2">
        <w:rPr>
          <w:rFonts w:ascii="Arial Narrow" w:hAnsi="Arial Narrow"/>
          <w:sz w:val="24"/>
          <w:szCs w:val="24"/>
        </w:rPr>
        <w:t xml:space="preserve">Dari hasil </w:t>
      </w:r>
      <w:r w:rsidRPr="00447EB2">
        <w:rPr>
          <w:rFonts w:ascii="Arial Narrow" w:hAnsi="Arial Narrow"/>
          <w:i/>
          <w:sz w:val="24"/>
          <w:szCs w:val="24"/>
          <w:lang w:val="en-US"/>
        </w:rPr>
        <w:t>scatterplot</w:t>
      </w:r>
      <w:r w:rsidRPr="00447EB2">
        <w:rPr>
          <w:rFonts w:ascii="Arial Narrow" w:hAnsi="Arial Narrow"/>
          <w:sz w:val="24"/>
          <w:szCs w:val="24"/>
        </w:rPr>
        <w:t xml:space="preserve"> diatas diperlukan uji statistik yang lain untuk</w:t>
      </w:r>
      <w:r w:rsidRPr="00447EB2">
        <w:rPr>
          <w:rFonts w:ascii="Arial Narrow" w:hAnsi="Arial Narrow"/>
          <w:sz w:val="24"/>
          <w:szCs w:val="24"/>
          <w:lang w:val="en-US"/>
        </w:rPr>
        <w:t xml:space="preserve"> memperkuat jawaban bahwa</w:t>
      </w:r>
      <w:r w:rsidRPr="00447EB2">
        <w:rPr>
          <w:rFonts w:ascii="Arial Narrow" w:hAnsi="Arial Narrow"/>
          <w:sz w:val="24"/>
          <w:szCs w:val="24"/>
        </w:rPr>
        <w:t xml:space="preserve"> tidak terjadinya </w:t>
      </w:r>
      <w:r w:rsidRPr="00447EB2">
        <w:rPr>
          <w:rFonts w:ascii="Arial Narrow" w:hAnsi="Arial Narrow"/>
          <w:sz w:val="24"/>
          <w:szCs w:val="24"/>
          <w:lang w:val="en-US"/>
        </w:rPr>
        <w:t>heteroskedastisitas</w:t>
      </w:r>
      <w:r>
        <w:rPr>
          <w:rFonts w:ascii="Arial Narrow" w:hAnsi="Arial Narrow"/>
          <w:sz w:val="24"/>
          <w:szCs w:val="24"/>
        </w:rPr>
        <w:t>, yaitu dengan menggunakan U</w:t>
      </w:r>
      <w:r w:rsidRPr="00447EB2">
        <w:rPr>
          <w:rFonts w:ascii="Arial Narrow" w:hAnsi="Arial Narrow"/>
          <w:sz w:val="24"/>
          <w:szCs w:val="24"/>
        </w:rPr>
        <w:t>ji</w:t>
      </w:r>
      <w:r w:rsidRPr="00447EB2">
        <w:rPr>
          <w:rFonts w:ascii="Arial Narrow" w:hAnsi="Arial Narrow"/>
          <w:sz w:val="24"/>
          <w:szCs w:val="24"/>
          <w:lang w:val="en-US"/>
        </w:rPr>
        <w:t xml:space="preserve"> </w:t>
      </w:r>
      <w:r>
        <w:rPr>
          <w:rFonts w:ascii="Arial Narrow" w:hAnsi="Arial Narrow"/>
          <w:sz w:val="24"/>
          <w:szCs w:val="24"/>
        </w:rPr>
        <w:t>P</w:t>
      </w:r>
      <w:r w:rsidRPr="00447EB2">
        <w:rPr>
          <w:rFonts w:ascii="Arial Narrow" w:hAnsi="Arial Narrow"/>
          <w:sz w:val="24"/>
          <w:szCs w:val="24"/>
          <w:lang w:val="en-US"/>
        </w:rPr>
        <w:t>ark yang dimana harus membandingkan antara nilai signifikansi dengan t tabel.</w:t>
      </w:r>
      <w:r w:rsidRPr="00447EB2">
        <w:rPr>
          <w:rFonts w:ascii="Arial Narrow" w:hAnsi="Arial Narrow"/>
          <w:i/>
          <w:sz w:val="24"/>
          <w:szCs w:val="24"/>
          <w:lang w:val="en-US"/>
        </w:rPr>
        <w:t xml:space="preserve"> </w:t>
      </w:r>
      <w:r w:rsidRPr="00447EB2">
        <w:rPr>
          <w:rFonts w:ascii="Arial Narrow" w:hAnsi="Arial Narrow"/>
          <w:sz w:val="24"/>
          <w:szCs w:val="24"/>
        </w:rPr>
        <w:t>Uji</w:t>
      </w:r>
      <w:r w:rsidRPr="00447EB2">
        <w:rPr>
          <w:rFonts w:ascii="Arial Narrow" w:hAnsi="Arial Narrow"/>
          <w:sz w:val="24"/>
          <w:szCs w:val="24"/>
          <w:lang w:val="en-US"/>
        </w:rPr>
        <w:t xml:space="preserve"> Park</w:t>
      </w:r>
      <w:r w:rsidRPr="00447EB2">
        <w:rPr>
          <w:rFonts w:ascii="Arial Narrow" w:hAnsi="Arial Narrow"/>
          <w:i/>
          <w:sz w:val="24"/>
          <w:szCs w:val="24"/>
        </w:rPr>
        <w:t xml:space="preserve"> </w:t>
      </w:r>
      <w:r w:rsidRPr="00447EB2">
        <w:rPr>
          <w:rFonts w:ascii="Arial Narrow" w:hAnsi="Arial Narrow"/>
          <w:sz w:val="24"/>
          <w:szCs w:val="24"/>
          <w:lang w:val="en-US"/>
        </w:rPr>
        <w:t xml:space="preserve">dilakukan dengan cara meregresikan nilai logaritma natural dari residual kuadrat (Lnei2) sebagai variabel dependen dengan variabel indpendennya </w:t>
      </w:r>
      <w:r w:rsidRPr="00447EB2">
        <w:rPr>
          <w:rFonts w:ascii="Arial Narrow" w:hAnsi="Arial Narrow"/>
          <w:sz w:val="24"/>
          <w:szCs w:val="24"/>
          <w:lang w:val="en-US"/>
        </w:rPr>
        <w:fldChar w:fldCharType="begin" w:fldLock="1"/>
      </w:r>
      <w:r w:rsidR="00AE16A6">
        <w:rPr>
          <w:rFonts w:ascii="Arial Narrow" w:hAnsi="Arial Narrow"/>
          <w:sz w:val="24"/>
          <w:szCs w:val="24"/>
          <w:lang w:val="en-US"/>
        </w:rPr>
        <w:instrText>ADDIN CSL_CITATION {"citationItems":[{"id":"ITEM-1","itemData":{"ISBN":"979.704.015.1","author":[{"dropping-particle":"","family":"Ghozali","given":"Imam","non-dropping-particle":"","parse-names":false,"suffix":""}],"edition":"7","id":"ITEM-1","issued":{"date-parts":[["2016"]]},"publisher":"Badan Penerbit Universitas Diponegoro","publisher-place":"Semarang","title":"Aplikasi Analisis Multivariate Dengan Program IBM SPSS 21 Update PLS Regresi","type":"book"},"uris":["http://www.mendeley.com/documents/?uuid=e11cc103-7906-4777-ac76-fdce13a40949","http://www.mendeley.com/documents/?uuid=75727234-0e02-4fa3-8c77-fb295509fc2b"]}],"mendeley":{"formattedCitation":"(Ghozali, 2016)","plainTextFormattedCitation":"(Ghozali, 2016)","previouslyFormattedCitation":"(Ghozali, 2016)"},"properties":{"noteIndex":0},"schema":"https://github.com/citation-style-language/schema/raw/master/csl-citation.json"}</w:instrText>
      </w:r>
      <w:r w:rsidRPr="00447EB2">
        <w:rPr>
          <w:rFonts w:ascii="Arial Narrow" w:hAnsi="Arial Narrow"/>
          <w:sz w:val="24"/>
          <w:szCs w:val="24"/>
          <w:lang w:val="en-US"/>
        </w:rPr>
        <w:fldChar w:fldCharType="separate"/>
      </w:r>
      <w:r w:rsidR="002E5E61" w:rsidRPr="002E5E61">
        <w:rPr>
          <w:rFonts w:ascii="Arial Narrow" w:hAnsi="Arial Narrow"/>
          <w:noProof/>
          <w:sz w:val="24"/>
          <w:szCs w:val="24"/>
          <w:lang w:val="en-US"/>
        </w:rPr>
        <w:t>(Ghozali, 2016)</w:t>
      </w:r>
      <w:r w:rsidRPr="00447EB2">
        <w:rPr>
          <w:rFonts w:ascii="Arial Narrow" w:hAnsi="Arial Narrow"/>
          <w:sz w:val="24"/>
          <w:szCs w:val="24"/>
          <w:lang w:val="en-US"/>
        </w:rPr>
        <w:fldChar w:fldCharType="end"/>
      </w:r>
      <w:r w:rsidRPr="00447EB2">
        <w:rPr>
          <w:rFonts w:ascii="Arial Narrow" w:hAnsi="Arial Narrow"/>
          <w:sz w:val="24"/>
          <w:szCs w:val="24"/>
          <w:lang w:val="en-US"/>
        </w:rPr>
        <w:t xml:space="preserve">. Kriteria pengujian uji park </w:t>
      </w:r>
      <w:proofErr w:type="gramStart"/>
      <w:r w:rsidRPr="00447EB2">
        <w:rPr>
          <w:rFonts w:ascii="Arial Narrow" w:hAnsi="Arial Narrow"/>
          <w:sz w:val="24"/>
          <w:szCs w:val="24"/>
          <w:lang w:val="en-US"/>
        </w:rPr>
        <w:t>yaitu :</w:t>
      </w:r>
      <w:proofErr w:type="gramEnd"/>
    </w:p>
    <w:p w14:paraId="74088001" w14:textId="77777777" w:rsidR="00447EB2" w:rsidRPr="00447EB2" w:rsidRDefault="00447EB2" w:rsidP="00447EB2">
      <w:pPr>
        <w:pStyle w:val="ListParagraph"/>
        <w:numPr>
          <w:ilvl w:val="0"/>
          <w:numId w:val="5"/>
        </w:numPr>
        <w:spacing w:after="160" w:line="360" w:lineRule="auto"/>
        <w:jc w:val="both"/>
        <w:rPr>
          <w:rFonts w:ascii="Arial Narrow" w:hAnsi="Arial Narrow"/>
          <w:sz w:val="24"/>
          <w:szCs w:val="24"/>
          <w:lang w:val="en-US"/>
        </w:rPr>
      </w:pPr>
      <w:r w:rsidRPr="00447EB2">
        <w:rPr>
          <w:rFonts w:ascii="Arial Narrow" w:hAnsi="Arial Narrow"/>
          <w:sz w:val="24"/>
          <w:szCs w:val="24"/>
          <w:lang w:val="en-US"/>
        </w:rPr>
        <w:t>Jika nilai Signifikansi &gt; 0,05 berarti tidak terjadi heteroskedastisitas</w:t>
      </w:r>
    </w:p>
    <w:p w14:paraId="06F41788" w14:textId="32C65E01" w:rsidR="00447EB2" w:rsidRPr="00DA6039" w:rsidRDefault="00447EB2" w:rsidP="00447EB2">
      <w:pPr>
        <w:pStyle w:val="ListParagraph"/>
        <w:numPr>
          <w:ilvl w:val="0"/>
          <w:numId w:val="5"/>
        </w:numPr>
        <w:spacing w:after="160" w:line="360" w:lineRule="auto"/>
        <w:jc w:val="both"/>
        <w:rPr>
          <w:rFonts w:ascii="Arial Narrow" w:hAnsi="Arial Narrow"/>
          <w:sz w:val="24"/>
          <w:szCs w:val="24"/>
          <w:lang w:val="en-US"/>
        </w:rPr>
      </w:pPr>
      <w:r w:rsidRPr="00447EB2">
        <w:rPr>
          <w:rFonts w:ascii="Arial Narrow" w:hAnsi="Arial Narrow"/>
          <w:sz w:val="24"/>
          <w:szCs w:val="24"/>
          <w:lang w:val="en-US"/>
        </w:rPr>
        <w:t>Jika nilai Signifikansi &lt; 0,05 berarti terjadi heteroskedastisitas</w:t>
      </w:r>
    </w:p>
    <w:p w14:paraId="4163F553" w14:textId="77777777" w:rsidR="00447EB2" w:rsidRDefault="00447EB2" w:rsidP="00447EB2">
      <w:pPr>
        <w:spacing w:line="360" w:lineRule="auto"/>
        <w:jc w:val="both"/>
        <w:rPr>
          <w:rFonts w:ascii="Arial Narrow" w:hAnsi="Arial Narrow"/>
          <w:sz w:val="24"/>
          <w:szCs w:val="24"/>
        </w:rPr>
      </w:pPr>
      <w:r w:rsidRPr="00447EB2">
        <w:rPr>
          <w:rFonts w:ascii="Arial Narrow" w:hAnsi="Arial Narrow"/>
          <w:sz w:val="24"/>
          <w:szCs w:val="24"/>
          <w:lang w:val="en-US"/>
        </w:rPr>
        <w:t>Berikut adalah hasil Uji Park dalam penelitian ini:</w:t>
      </w:r>
    </w:p>
    <w:p w14:paraId="7F111172" w14:textId="77777777" w:rsidR="00DA6039" w:rsidRPr="00DA6039" w:rsidRDefault="00DA6039" w:rsidP="00447EB2">
      <w:pPr>
        <w:spacing w:line="360" w:lineRule="auto"/>
        <w:jc w:val="both"/>
        <w:rPr>
          <w:rFonts w:ascii="Arial Narrow" w:hAnsi="Arial Narrow"/>
          <w:sz w:val="24"/>
          <w:szCs w:val="24"/>
        </w:rPr>
      </w:pPr>
    </w:p>
    <w:p w14:paraId="1FC90426" w14:textId="4CD72E63" w:rsidR="00447EB2" w:rsidRPr="00DA6039" w:rsidRDefault="00DA6039" w:rsidP="00DA6039">
      <w:pPr>
        <w:autoSpaceDE w:val="0"/>
        <w:autoSpaceDN w:val="0"/>
        <w:adjustRightInd w:val="0"/>
        <w:spacing w:after="0" w:line="360" w:lineRule="auto"/>
        <w:jc w:val="center"/>
        <w:rPr>
          <w:rFonts w:ascii="Arial Narrow" w:hAnsi="Arial Narrow"/>
          <w:sz w:val="24"/>
          <w:szCs w:val="24"/>
          <w:lang w:val="en-US"/>
        </w:rPr>
      </w:pPr>
      <w:r w:rsidRPr="00DA6039">
        <w:rPr>
          <w:rFonts w:ascii="Arial Narrow" w:hAnsi="Arial Narrow"/>
          <w:sz w:val="24"/>
          <w:szCs w:val="24"/>
        </w:rPr>
        <w:lastRenderedPageBreak/>
        <w:t xml:space="preserve">   </w:t>
      </w:r>
      <w:r w:rsidR="00447EB2" w:rsidRPr="00DA6039">
        <w:rPr>
          <w:rFonts w:ascii="Arial Narrow" w:hAnsi="Arial Narrow"/>
          <w:sz w:val="24"/>
          <w:szCs w:val="24"/>
          <w:lang w:val="en-US"/>
        </w:rPr>
        <w:t>Tabel Uji Park</w:t>
      </w:r>
    </w:p>
    <w:tbl>
      <w:tblPr>
        <w:tblW w:w="83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2240"/>
        <w:gridCol w:w="992"/>
        <w:gridCol w:w="993"/>
        <w:gridCol w:w="1417"/>
        <w:gridCol w:w="992"/>
        <w:gridCol w:w="993"/>
      </w:tblGrid>
      <w:tr w:rsidR="00447EB2" w:rsidRPr="00DA6039" w14:paraId="08C82013" w14:textId="77777777" w:rsidTr="00447EB2">
        <w:trPr>
          <w:cantSplit/>
          <w:jc w:val="center"/>
        </w:trPr>
        <w:tc>
          <w:tcPr>
            <w:tcW w:w="8364" w:type="dxa"/>
            <w:gridSpan w:val="7"/>
            <w:tcBorders>
              <w:top w:val="nil"/>
              <w:left w:val="nil"/>
              <w:bottom w:val="nil"/>
              <w:right w:val="nil"/>
            </w:tcBorders>
            <w:shd w:val="clear" w:color="auto" w:fill="FFFFFF"/>
            <w:vAlign w:val="center"/>
          </w:tcPr>
          <w:p w14:paraId="7DB0F586" w14:textId="77777777" w:rsidR="00447EB2" w:rsidRPr="00DA6039" w:rsidRDefault="00447EB2" w:rsidP="00447EB2">
            <w:pPr>
              <w:autoSpaceDE w:val="0"/>
              <w:autoSpaceDN w:val="0"/>
              <w:adjustRightInd w:val="0"/>
              <w:spacing w:after="0" w:line="240" w:lineRule="auto"/>
              <w:ind w:left="60" w:right="60"/>
              <w:jc w:val="center"/>
              <w:rPr>
                <w:rFonts w:ascii="Arial Narrow" w:hAnsi="Arial Narrow"/>
                <w:color w:val="000000"/>
                <w:sz w:val="24"/>
                <w:szCs w:val="24"/>
                <w:lang w:val="en-US"/>
              </w:rPr>
            </w:pPr>
            <w:r w:rsidRPr="00DA6039">
              <w:rPr>
                <w:rFonts w:ascii="Arial Narrow" w:hAnsi="Arial Narrow"/>
                <w:bCs/>
                <w:color w:val="000000"/>
                <w:sz w:val="24"/>
                <w:szCs w:val="24"/>
                <w:lang w:val="en-US"/>
              </w:rPr>
              <w:t xml:space="preserve">     Coefficients</w:t>
            </w:r>
            <w:r w:rsidRPr="00DA6039">
              <w:rPr>
                <w:rFonts w:ascii="Arial Narrow" w:hAnsi="Arial Narrow"/>
                <w:bCs/>
                <w:color w:val="000000"/>
                <w:sz w:val="24"/>
                <w:szCs w:val="24"/>
                <w:vertAlign w:val="superscript"/>
                <w:lang w:val="en-US"/>
              </w:rPr>
              <w:t>a</w:t>
            </w:r>
          </w:p>
        </w:tc>
      </w:tr>
      <w:tr w:rsidR="00447EB2" w:rsidRPr="00447EB2" w14:paraId="23106C81" w14:textId="77777777" w:rsidTr="00447EB2">
        <w:trPr>
          <w:cantSplit/>
          <w:jc w:val="center"/>
        </w:trPr>
        <w:tc>
          <w:tcPr>
            <w:tcW w:w="2977" w:type="dxa"/>
            <w:gridSpan w:val="2"/>
            <w:vMerge w:val="restart"/>
            <w:tcBorders>
              <w:top w:val="single" w:sz="16" w:space="0" w:color="000000"/>
              <w:left w:val="single" w:sz="16" w:space="0" w:color="000000"/>
              <w:bottom w:val="nil"/>
              <w:right w:val="nil"/>
            </w:tcBorders>
            <w:shd w:val="clear" w:color="auto" w:fill="FFFFFF"/>
            <w:vAlign w:val="bottom"/>
          </w:tcPr>
          <w:p w14:paraId="00833F44" w14:textId="77777777" w:rsidR="00447EB2" w:rsidRPr="00447EB2" w:rsidRDefault="00447EB2" w:rsidP="00447EB2">
            <w:pPr>
              <w:autoSpaceDE w:val="0"/>
              <w:autoSpaceDN w:val="0"/>
              <w:adjustRightInd w:val="0"/>
              <w:spacing w:after="0" w:line="240" w:lineRule="auto"/>
              <w:ind w:left="60" w:right="60"/>
              <w:rPr>
                <w:rFonts w:ascii="Arial Narrow" w:hAnsi="Arial Narrow"/>
                <w:color w:val="000000"/>
                <w:sz w:val="24"/>
                <w:szCs w:val="24"/>
                <w:lang w:val="en-US"/>
              </w:rPr>
            </w:pPr>
            <w:r w:rsidRPr="00447EB2">
              <w:rPr>
                <w:rFonts w:ascii="Arial Narrow" w:hAnsi="Arial Narrow"/>
                <w:color w:val="000000"/>
                <w:sz w:val="24"/>
                <w:szCs w:val="24"/>
                <w:lang w:val="en-US"/>
              </w:rPr>
              <w:t>Model</w:t>
            </w:r>
          </w:p>
        </w:tc>
        <w:tc>
          <w:tcPr>
            <w:tcW w:w="1985" w:type="dxa"/>
            <w:gridSpan w:val="2"/>
            <w:tcBorders>
              <w:top w:val="single" w:sz="16" w:space="0" w:color="000000"/>
              <w:left w:val="single" w:sz="16" w:space="0" w:color="000000"/>
            </w:tcBorders>
            <w:shd w:val="clear" w:color="auto" w:fill="FFFFFF"/>
            <w:vAlign w:val="bottom"/>
          </w:tcPr>
          <w:p w14:paraId="461EB652" w14:textId="77777777" w:rsidR="00447EB2" w:rsidRPr="00447EB2" w:rsidRDefault="00447EB2" w:rsidP="00447EB2">
            <w:pPr>
              <w:autoSpaceDE w:val="0"/>
              <w:autoSpaceDN w:val="0"/>
              <w:adjustRightInd w:val="0"/>
              <w:spacing w:after="0" w:line="240" w:lineRule="auto"/>
              <w:ind w:left="60" w:right="60"/>
              <w:jc w:val="center"/>
              <w:rPr>
                <w:rFonts w:ascii="Arial Narrow" w:hAnsi="Arial Narrow"/>
                <w:color w:val="000000"/>
                <w:sz w:val="24"/>
                <w:szCs w:val="24"/>
                <w:lang w:val="en-US"/>
              </w:rPr>
            </w:pPr>
            <w:r w:rsidRPr="00447EB2">
              <w:rPr>
                <w:rFonts w:ascii="Arial Narrow" w:hAnsi="Arial Narrow"/>
                <w:color w:val="000000"/>
                <w:sz w:val="24"/>
                <w:szCs w:val="24"/>
                <w:lang w:val="en-US"/>
              </w:rPr>
              <w:t>Unstandardized Coefficients</w:t>
            </w:r>
          </w:p>
        </w:tc>
        <w:tc>
          <w:tcPr>
            <w:tcW w:w="1417" w:type="dxa"/>
            <w:tcBorders>
              <w:top w:val="single" w:sz="16" w:space="0" w:color="000000"/>
            </w:tcBorders>
            <w:shd w:val="clear" w:color="auto" w:fill="FFFFFF"/>
            <w:vAlign w:val="bottom"/>
          </w:tcPr>
          <w:p w14:paraId="23453E7C" w14:textId="77777777" w:rsidR="00447EB2" w:rsidRPr="00447EB2" w:rsidRDefault="00447EB2" w:rsidP="00447EB2">
            <w:pPr>
              <w:autoSpaceDE w:val="0"/>
              <w:autoSpaceDN w:val="0"/>
              <w:adjustRightInd w:val="0"/>
              <w:spacing w:after="0" w:line="240" w:lineRule="auto"/>
              <w:ind w:left="60" w:right="60"/>
              <w:jc w:val="center"/>
              <w:rPr>
                <w:rFonts w:ascii="Arial Narrow" w:hAnsi="Arial Narrow"/>
                <w:color w:val="000000"/>
                <w:sz w:val="24"/>
                <w:szCs w:val="24"/>
                <w:lang w:val="en-US"/>
              </w:rPr>
            </w:pPr>
            <w:r w:rsidRPr="00447EB2">
              <w:rPr>
                <w:rFonts w:ascii="Arial Narrow" w:hAnsi="Arial Narrow"/>
                <w:color w:val="000000"/>
                <w:sz w:val="24"/>
                <w:szCs w:val="24"/>
                <w:lang w:val="en-US"/>
              </w:rPr>
              <w:t>Standardized Coefficients</w:t>
            </w:r>
          </w:p>
        </w:tc>
        <w:tc>
          <w:tcPr>
            <w:tcW w:w="992" w:type="dxa"/>
            <w:vMerge w:val="restart"/>
            <w:tcBorders>
              <w:top w:val="single" w:sz="16" w:space="0" w:color="000000"/>
            </w:tcBorders>
            <w:shd w:val="clear" w:color="auto" w:fill="FFFFFF"/>
            <w:vAlign w:val="bottom"/>
          </w:tcPr>
          <w:p w14:paraId="327AE00F" w14:textId="77777777" w:rsidR="00447EB2" w:rsidRPr="00447EB2" w:rsidRDefault="00447EB2" w:rsidP="00447EB2">
            <w:pPr>
              <w:autoSpaceDE w:val="0"/>
              <w:autoSpaceDN w:val="0"/>
              <w:adjustRightInd w:val="0"/>
              <w:spacing w:after="0" w:line="240" w:lineRule="auto"/>
              <w:ind w:left="60" w:right="60"/>
              <w:jc w:val="center"/>
              <w:rPr>
                <w:rFonts w:ascii="Arial Narrow" w:hAnsi="Arial Narrow"/>
                <w:color w:val="000000"/>
                <w:sz w:val="24"/>
                <w:szCs w:val="24"/>
                <w:lang w:val="en-US"/>
              </w:rPr>
            </w:pPr>
            <w:r w:rsidRPr="00447EB2">
              <w:rPr>
                <w:rFonts w:ascii="Arial Narrow" w:hAnsi="Arial Narrow"/>
                <w:color w:val="000000"/>
                <w:sz w:val="24"/>
                <w:szCs w:val="24"/>
                <w:lang w:val="en-US"/>
              </w:rPr>
              <w:t>T</w:t>
            </w:r>
          </w:p>
        </w:tc>
        <w:tc>
          <w:tcPr>
            <w:tcW w:w="993" w:type="dxa"/>
            <w:vMerge w:val="restart"/>
            <w:tcBorders>
              <w:top w:val="single" w:sz="16" w:space="0" w:color="000000"/>
              <w:right w:val="single" w:sz="16" w:space="0" w:color="000000"/>
            </w:tcBorders>
            <w:shd w:val="clear" w:color="auto" w:fill="FFFFFF"/>
            <w:vAlign w:val="bottom"/>
          </w:tcPr>
          <w:p w14:paraId="2EF25E17" w14:textId="77777777" w:rsidR="00447EB2" w:rsidRPr="00447EB2" w:rsidRDefault="00447EB2" w:rsidP="00447EB2">
            <w:pPr>
              <w:autoSpaceDE w:val="0"/>
              <w:autoSpaceDN w:val="0"/>
              <w:adjustRightInd w:val="0"/>
              <w:spacing w:after="0" w:line="240" w:lineRule="auto"/>
              <w:ind w:left="60" w:right="60"/>
              <w:jc w:val="center"/>
              <w:rPr>
                <w:rFonts w:ascii="Arial Narrow" w:hAnsi="Arial Narrow"/>
                <w:color w:val="000000"/>
                <w:sz w:val="24"/>
                <w:szCs w:val="24"/>
                <w:lang w:val="en-US"/>
              </w:rPr>
            </w:pPr>
            <w:r w:rsidRPr="00447EB2">
              <w:rPr>
                <w:rFonts w:ascii="Arial Narrow" w:hAnsi="Arial Narrow"/>
                <w:color w:val="000000"/>
                <w:sz w:val="24"/>
                <w:szCs w:val="24"/>
                <w:lang w:val="en-US"/>
              </w:rPr>
              <w:t>Sig.</w:t>
            </w:r>
          </w:p>
        </w:tc>
      </w:tr>
      <w:tr w:rsidR="00447EB2" w:rsidRPr="00447EB2" w14:paraId="1FDFA35B" w14:textId="77777777" w:rsidTr="00447EB2">
        <w:trPr>
          <w:cantSplit/>
          <w:jc w:val="center"/>
        </w:trPr>
        <w:tc>
          <w:tcPr>
            <w:tcW w:w="2977" w:type="dxa"/>
            <w:gridSpan w:val="2"/>
            <w:vMerge/>
            <w:tcBorders>
              <w:top w:val="single" w:sz="16" w:space="0" w:color="000000"/>
              <w:left w:val="single" w:sz="16" w:space="0" w:color="000000"/>
              <w:bottom w:val="nil"/>
              <w:right w:val="nil"/>
            </w:tcBorders>
            <w:shd w:val="clear" w:color="auto" w:fill="FFFFFF"/>
            <w:vAlign w:val="bottom"/>
          </w:tcPr>
          <w:p w14:paraId="481F43AA" w14:textId="77777777" w:rsidR="00447EB2" w:rsidRPr="00447EB2" w:rsidRDefault="00447EB2" w:rsidP="00447EB2">
            <w:pPr>
              <w:autoSpaceDE w:val="0"/>
              <w:autoSpaceDN w:val="0"/>
              <w:adjustRightInd w:val="0"/>
              <w:spacing w:after="0" w:line="240" w:lineRule="auto"/>
              <w:rPr>
                <w:rFonts w:ascii="Arial Narrow" w:hAnsi="Arial Narrow"/>
                <w:color w:val="000000"/>
                <w:sz w:val="24"/>
                <w:szCs w:val="24"/>
                <w:lang w:val="en-US"/>
              </w:rPr>
            </w:pPr>
          </w:p>
        </w:tc>
        <w:tc>
          <w:tcPr>
            <w:tcW w:w="992" w:type="dxa"/>
            <w:tcBorders>
              <w:left w:val="single" w:sz="16" w:space="0" w:color="000000"/>
              <w:bottom w:val="single" w:sz="16" w:space="0" w:color="000000"/>
            </w:tcBorders>
            <w:shd w:val="clear" w:color="auto" w:fill="FFFFFF"/>
            <w:vAlign w:val="bottom"/>
          </w:tcPr>
          <w:p w14:paraId="7273B070" w14:textId="77777777" w:rsidR="00447EB2" w:rsidRPr="00447EB2" w:rsidRDefault="00447EB2" w:rsidP="00447EB2">
            <w:pPr>
              <w:autoSpaceDE w:val="0"/>
              <w:autoSpaceDN w:val="0"/>
              <w:adjustRightInd w:val="0"/>
              <w:spacing w:after="0" w:line="240" w:lineRule="auto"/>
              <w:ind w:left="60" w:right="60"/>
              <w:jc w:val="center"/>
              <w:rPr>
                <w:rFonts w:ascii="Arial Narrow" w:hAnsi="Arial Narrow"/>
                <w:color w:val="000000"/>
                <w:sz w:val="24"/>
                <w:szCs w:val="24"/>
                <w:lang w:val="en-US"/>
              </w:rPr>
            </w:pPr>
            <w:r w:rsidRPr="00447EB2">
              <w:rPr>
                <w:rFonts w:ascii="Arial Narrow" w:hAnsi="Arial Narrow"/>
                <w:color w:val="000000"/>
                <w:sz w:val="24"/>
                <w:szCs w:val="24"/>
                <w:lang w:val="en-US"/>
              </w:rPr>
              <w:t>B</w:t>
            </w:r>
          </w:p>
        </w:tc>
        <w:tc>
          <w:tcPr>
            <w:tcW w:w="993" w:type="dxa"/>
            <w:tcBorders>
              <w:bottom w:val="single" w:sz="16" w:space="0" w:color="000000"/>
            </w:tcBorders>
            <w:shd w:val="clear" w:color="auto" w:fill="FFFFFF"/>
            <w:vAlign w:val="bottom"/>
          </w:tcPr>
          <w:p w14:paraId="5B44B72A" w14:textId="77777777" w:rsidR="00447EB2" w:rsidRPr="00447EB2" w:rsidRDefault="00447EB2" w:rsidP="00447EB2">
            <w:pPr>
              <w:autoSpaceDE w:val="0"/>
              <w:autoSpaceDN w:val="0"/>
              <w:adjustRightInd w:val="0"/>
              <w:spacing w:after="0" w:line="240" w:lineRule="auto"/>
              <w:ind w:left="60" w:right="60"/>
              <w:jc w:val="center"/>
              <w:rPr>
                <w:rFonts w:ascii="Arial Narrow" w:hAnsi="Arial Narrow"/>
                <w:color w:val="000000"/>
                <w:sz w:val="24"/>
                <w:szCs w:val="24"/>
                <w:lang w:val="en-US"/>
              </w:rPr>
            </w:pPr>
            <w:r w:rsidRPr="00447EB2">
              <w:rPr>
                <w:rFonts w:ascii="Arial Narrow" w:hAnsi="Arial Narrow"/>
                <w:color w:val="000000"/>
                <w:sz w:val="24"/>
                <w:szCs w:val="24"/>
                <w:lang w:val="en-US"/>
              </w:rPr>
              <w:t>Std. Error</w:t>
            </w:r>
          </w:p>
        </w:tc>
        <w:tc>
          <w:tcPr>
            <w:tcW w:w="1417" w:type="dxa"/>
            <w:tcBorders>
              <w:bottom w:val="single" w:sz="16" w:space="0" w:color="000000"/>
            </w:tcBorders>
            <w:shd w:val="clear" w:color="auto" w:fill="FFFFFF"/>
            <w:vAlign w:val="bottom"/>
          </w:tcPr>
          <w:p w14:paraId="7633B779" w14:textId="77777777" w:rsidR="00447EB2" w:rsidRPr="00447EB2" w:rsidRDefault="00447EB2" w:rsidP="00447EB2">
            <w:pPr>
              <w:autoSpaceDE w:val="0"/>
              <w:autoSpaceDN w:val="0"/>
              <w:adjustRightInd w:val="0"/>
              <w:spacing w:after="0" w:line="240" w:lineRule="auto"/>
              <w:ind w:left="60" w:right="60"/>
              <w:jc w:val="center"/>
              <w:rPr>
                <w:rFonts w:ascii="Arial Narrow" w:hAnsi="Arial Narrow"/>
                <w:color w:val="000000"/>
                <w:sz w:val="24"/>
                <w:szCs w:val="24"/>
                <w:lang w:val="en-US"/>
              </w:rPr>
            </w:pPr>
            <w:r w:rsidRPr="00447EB2">
              <w:rPr>
                <w:rFonts w:ascii="Arial Narrow" w:hAnsi="Arial Narrow"/>
                <w:color w:val="000000"/>
                <w:sz w:val="24"/>
                <w:szCs w:val="24"/>
                <w:lang w:val="en-US"/>
              </w:rPr>
              <w:t>Beta</w:t>
            </w:r>
          </w:p>
        </w:tc>
        <w:tc>
          <w:tcPr>
            <w:tcW w:w="992" w:type="dxa"/>
            <w:vMerge/>
            <w:tcBorders>
              <w:top w:val="single" w:sz="16" w:space="0" w:color="000000"/>
            </w:tcBorders>
            <w:shd w:val="clear" w:color="auto" w:fill="FFFFFF"/>
            <w:vAlign w:val="bottom"/>
          </w:tcPr>
          <w:p w14:paraId="39128868" w14:textId="77777777" w:rsidR="00447EB2" w:rsidRPr="00447EB2" w:rsidRDefault="00447EB2" w:rsidP="00447EB2">
            <w:pPr>
              <w:autoSpaceDE w:val="0"/>
              <w:autoSpaceDN w:val="0"/>
              <w:adjustRightInd w:val="0"/>
              <w:spacing w:after="0" w:line="240" w:lineRule="auto"/>
              <w:rPr>
                <w:rFonts w:ascii="Arial Narrow" w:hAnsi="Arial Narrow"/>
                <w:color w:val="000000"/>
                <w:sz w:val="24"/>
                <w:szCs w:val="24"/>
                <w:lang w:val="en-US"/>
              </w:rPr>
            </w:pPr>
          </w:p>
        </w:tc>
        <w:tc>
          <w:tcPr>
            <w:tcW w:w="993" w:type="dxa"/>
            <w:vMerge/>
            <w:tcBorders>
              <w:top w:val="single" w:sz="16" w:space="0" w:color="000000"/>
              <w:right w:val="single" w:sz="16" w:space="0" w:color="000000"/>
            </w:tcBorders>
            <w:shd w:val="clear" w:color="auto" w:fill="FFFFFF"/>
            <w:vAlign w:val="bottom"/>
          </w:tcPr>
          <w:p w14:paraId="1707C364" w14:textId="77777777" w:rsidR="00447EB2" w:rsidRPr="00447EB2" w:rsidRDefault="00447EB2" w:rsidP="00447EB2">
            <w:pPr>
              <w:autoSpaceDE w:val="0"/>
              <w:autoSpaceDN w:val="0"/>
              <w:adjustRightInd w:val="0"/>
              <w:spacing w:after="0" w:line="240" w:lineRule="auto"/>
              <w:rPr>
                <w:rFonts w:ascii="Arial Narrow" w:hAnsi="Arial Narrow"/>
                <w:color w:val="000000"/>
                <w:sz w:val="24"/>
                <w:szCs w:val="24"/>
                <w:lang w:val="en-US"/>
              </w:rPr>
            </w:pPr>
          </w:p>
        </w:tc>
      </w:tr>
      <w:tr w:rsidR="00447EB2" w:rsidRPr="00447EB2" w14:paraId="28AED540" w14:textId="77777777" w:rsidTr="00447EB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618A8D3C" w14:textId="77777777" w:rsidR="00447EB2" w:rsidRPr="00447EB2" w:rsidRDefault="00447EB2" w:rsidP="00447EB2">
            <w:pPr>
              <w:autoSpaceDE w:val="0"/>
              <w:autoSpaceDN w:val="0"/>
              <w:adjustRightInd w:val="0"/>
              <w:spacing w:after="0" w:line="240" w:lineRule="auto"/>
              <w:ind w:left="60" w:right="60"/>
              <w:rPr>
                <w:rFonts w:ascii="Arial Narrow" w:hAnsi="Arial Narrow"/>
                <w:color w:val="000000"/>
                <w:sz w:val="24"/>
                <w:szCs w:val="24"/>
                <w:lang w:val="en-US"/>
              </w:rPr>
            </w:pPr>
            <w:r w:rsidRPr="00447EB2">
              <w:rPr>
                <w:rFonts w:ascii="Arial Narrow" w:hAnsi="Arial Narrow"/>
                <w:color w:val="000000"/>
                <w:sz w:val="24"/>
                <w:szCs w:val="24"/>
                <w:lang w:val="en-US"/>
              </w:rPr>
              <w:t>1</w:t>
            </w:r>
          </w:p>
        </w:tc>
        <w:tc>
          <w:tcPr>
            <w:tcW w:w="2240" w:type="dxa"/>
            <w:tcBorders>
              <w:top w:val="single" w:sz="16" w:space="0" w:color="000000"/>
              <w:left w:val="nil"/>
              <w:bottom w:val="nil"/>
              <w:right w:val="single" w:sz="16" w:space="0" w:color="000000"/>
            </w:tcBorders>
            <w:shd w:val="clear" w:color="auto" w:fill="FFFFFF"/>
          </w:tcPr>
          <w:p w14:paraId="1B5912F6" w14:textId="77777777" w:rsidR="00447EB2" w:rsidRPr="00447EB2" w:rsidRDefault="00447EB2" w:rsidP="00447EB2">
            <w:pPr>
              <w:autoSpaceDE w:val="0"/>
              <w:autoSpaceDN w:val="0"/>
              <w:adjustRightInd w:val="0"/>
              <w:spacing w:after="0" w:line="240" w:lineRule="auto"/>
              <w:ind w:left="60" w:right="60"/>
              <w:rPr>
                <w:rFonts w:ascii="Arial Narrow" w:hAnsi="Arial Narrow"/>
                <w:color w:val="000000"/>
                <w:sz w:val="24"/>
                <w:szCs w:val="24"/>
                <w:lang w:val="en-US"/>
              </w:rPr>
            </w:pPr>
            <w:r w:rsidRPr="00447EB2">
              <w:rPr>
                <w:rFonts w:ascii="Arial Narrow" w:hAnsi="Arial Narrow"/>
                <w:color w:val="000000"/>
                <w:sz w:val="24"/>
                <w:szCs w:val="24"/>
                <w:lang w:val="en-US"/>
              </w:rPr>
              <w:t>(Constant)</w:t>
            </w:r>
          </w:p>
        </w:tc>
        <w:tc>
          <w:tcPr>
            <w:tcW w:w="992" w:type="dxa"/>
            <w:tcBorders>
              <w:top w:val="single" w:sz="16" w:space="0" w:color="000000"/>
              <w:left w:val="single" w:sz="16" w:space="0" w:color="000000"/>
              <w:bottom w:val="nil"/>
            </w:tcBorders>
            <w:shd w:val="clear" w:color="auto" w:fill="FFFFFF"/>
            <w:vAlign w:val="center"/>
          </w:tcPr>
          <w:p w14:paraId="43392AE1"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lang w:val="en-US"/>
              </w:rPr>
            </w:pPr>
            <w:r w:rsidRPr="00447EB2">
              <w:rPr>
                <w:rFonts w:ascii="Arial Narrow" w:hAnsi="Arial Narrow"/>
                <w:color w:val="000000"/>
                <w:sz w:val="24"/>
                <w:szCs w:val="24"/>
                <w:lang w:val="en-US"/>
              </w:rPr>
              <w:t>-6.265</w:t>
            </w:r>
          </w:p>
        </w:tc>
        <w:tc>
          <w:tcPr>
            <w:tcW w:w="993" w:type="dxa"/>
            <w:tcBorders>
              <w:top w:val="single" w:sz="16" w:space="0" w:color="000000"/>
              <w:bottom w:val="nil"/>
            </w:tcBorders>
            <w:shd w:val="clear" w:color="auto" w:fill="FFFFFF"/>
            <w:vAlign w:val="center"/>
          </w:tcPr>
          <w:p w14:paraId="032EC678"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lang w:val="en-US"/>
              </w:rPr>
            </w:pPr>
            <w:r w:rsidRPr="00447EB2">
              <w:rPr>
                <w:rFonts w:ascii="Arial Narrow" w:hAnsi="Arial Narrow"/>
                <w:color w:val="000000"/>
                <w:sz w:val="24"/>
                <w:szCs w:val="24"/>
                <w:lang w:val="en-US"/>
              </w:rPr>
              <w:t>6.457</w:t>
            </w:r>
          </w:p>
        </w:tc>
        <w:tc>
          <w:tcPr>
            <w:tcW w:w="1417" w:type="dxa"/>
            <w:tcBorders>
              <w:top w:val="single" w:sz="16" w:space="0" w:color="000000"/>
              <w:bottom w:val="nil"/>
            </w:tcBorders>
            <w:shd w:val="clear" w:color="auto" w:fill="FFFFFF"/>
            <w:vAlign w:val="center"/>
          </w:tcPr>
          <w:p w14:paraId="34809D12" w14:textId="77777777" w:rsidR="00447EB2" w:rsidRPr="00447EB2" w:rsidRDefault="00447EB2" w:rsidP="00447EB2">
            <w:pPr>
              <w:autoSpaceDE w:val="0"/>
              <w:autoSpaceDN w:val="0"/>
              <w:adjustRightInd w:val="0"/>
              <w:spacing w:after="0" w:line="240" w:lineRule="auto"/>
              <w:rPr>
                <w:rFonts w:ascii="Arial Narrow" w:hAnsi="Arial Narrow"/>
                <w:sz w:val="24"/>
                <w:szCs w:val="24"/>
                <w:lang w:val="en-US"/>
              </w:rPr>
            </w:pPr>
          </w:p>
        </w:tc>
        <w:tc>
          <w:tcPr>
            <w:tcW w:w="992" w:type="dxa"/>
            <w:tcBorders>
              <w:top w:val="single" w:sz="16" w:space="0" w:color="000000"/>
              <w:bottom w:val="nil"/>
            </w:tcBorders>
            <w:shd w:val="clear" w:color="auto" w:fill="FFFFFF"/>
            <w:vAlign w:val="center"/>
          </w:tcPr>
          <w:p w14:paraId="45168D37"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lang w:val="en-US"/>
              </w:rPr>
            </w:pPr>
            <w:r w:rsidRPr="00447EB2">
              <w:rPr>
                <w:rFonts w:ascii="Arial Narrow" w:hAnsi="Arial Narrow"/>
                <w:color w:val="000000"/>
                <w:sz w:val="24"/>
                <w:szCs w:val="24"/>
                <w:lang w:val="en-US"/>
              </w:rPr>
              <w:t>-.970</w:t>
            </w:r>
          </w:p>
        </w:tc>
        <w:tc>
          <w:tcPr>
            <w:tcW w:w="993" w:type="dxa"/>
            <w:tcBorders>
              <w:top w:val="single" w:sz="16" w:space="0" w:color="000000"/>
              <w:bottom w:val="nil"/>
              <w:right w:val="single" w:sz="16" w:space="0" w:color="000000"/>
            </w:tcBorders>
            <w:shd w:val="clear" w:color="auto" w:fill="FFFFFF"/>
            <w:vAlign w:val="center"/>
          </w:tcPr>
          <w:p w14:paraId="0D344103"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lang w:val="en-US"/>
              </w:rPr>
            </w:pPr>
            <w:r w:rsidRPr="00447EB2">
              <w:rPr>
                <w:rFonts w:ascii="Arial Narrow" w:hAnsi="Arial Narrow"/>
                <w:color w:val="000000"/>
                <w:sz w:val="24"/>
                <w:szCs w:val="24"/>
                <w:lang w:val="en-US"/>
              </w:rPr>
              <w:t>.337</w:t>
            </w:r>
          </w:p>
        </w:tc>
      </w:tr>
      <w:tr w:rsidR="00447EB2" w:rsidRPr="00447EB2" w14:paraId="7B02F2E6" w14:textId="77777777" w:rsidTr="00447EB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5637C4D3" w14:textId="77777777" w:rsidR="00447EB2" w:rsidRPr="00447EB2" w:rsidRDefault="00447EB2" w:rsidP="00447EB2">
            <w:pPr>
              <w:autoSpaceDE w:val="0"/>
              <w:autoSpaceDN w:val="0"/>
              <w:adjustRightInd w:val="0"/>
              <w:spacing w:after="0" w:line="240" w:lineRule="auto"/>
              <w:rPr>
                <w:rFonts w:ascii="Arial Narrow" w:hAnsi="Arial Narrow"/>
                <w:color w:val="000000"/>
                <w:sz w:val="24"/>
                <w:szCs w:val="24"/>
                <w:lang w:val="en-US"/>
              </w:rPr>
            </w:pPr>
          </w:p>
        </w:tc>
        <w:tc>
          <w:tcPr>
            <w:tcW w:w="2240" w:type="dxa"/>
            <w:tcBorders>
              <w:top w:val="nil"/>
              <w:left w:val="nil"/>
              <w:bottom w:val="nil"/>
              <w:right w:val="single" w:sz="16" w:space="0" w:color="000000"/>
            </w:tcBorders>
            <w:shd w:val="clear" w:color="auto" w:fill="FFFFFF"/>
          </w:tcPr>
          <w:p w14:paraId="3486C4EB" w14:textId="77777777" w:rsidR="00447EB2" w:rsidRPr="00447EB2" w:rsidRDefault="00447EB2" w:rsidP="00447EB2">
            <w:pPr>
              <w:autoSpaceDE w:val="0"/>
              <w:autoSpaceDN w:val="0"/>
              <w:adjustRightInd w:val="0"/>
              <w:spacing w:after="0" w:line="240" w:lineRule="auto"/>
              <w:ind w:left="60" w:right="60"/>
              <w:rPr>
                <w:rFonts w:ascii="Arial Narrow" w:hAnsi="Arial Narrow"/>
                <w:color w:val="000000"/>
                <w:sz w:val="24"/>
                <w:szCs w:val="24"/>
                <w:lang w:val="en-US"/>
              </w:rPr>
            </w:pPr>
            <w:r w:rsidRPr="00447EB2">
              <w:rPr>
                <w:rFonts w:ascii="Arial Narrow" w:hAnsi="Arial Narrow"/>
                <w:color w:val="000000"/>
                <w:sz w:val="24"/>
                <w:szCs w:val="24"/>
                <w:lang w:val="en-US"/>
              </w:rPr>
              <w:t>UKURAN PERUSAHAAN</w:t>
            </w:r>
          </w:p>
        </w:tc>
        <w:tc>
          <w:tcPr>
            <w:tcW w:w="992" w:type="dxa"/>
            <w:tcBorders>
              <w:top w:val="nil"/>
              <w:left w:val="single" w:sz="16" w:space="0" w:color="000000"/>
              <w:bottom w:val="nil"/>
            </w:tcBorders>
            <w:shd w:val="clear" w:color="auto" w:fill="FFFFFF"/>
            <w:vAlign w:val="center"/>
          </w:tcPr>
          <w:p w14:paraId="313D4549"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lang w:val="en-US"/>
              </w:rPr>
            </w:pPr>
            <w:r w:rsidRPr="00447EB2">
              <w:rPr>
                <w:rFonts w:ascii="Arial Narrow" w:hAnsi="Arial Narrow"/>
                <w:color w:val="000000"/>
                <w:sz w:val="24"/>
                <w:szCs w:val="24"/>
                <w:lang w:val="en-US"/>
              </w:rPr>
              <w:t>.095</w:t>
            </w:r>
          </w:p>
        </w:tc>
        <w:tc>
          <w:tcPr>
            <w:tcW w:w="993" w:type="dxa"/>
            <w:tcBorders>
              <w:top w:val="nil"/>
              <w:bottom w:val="nil"/>
            </w:tcBorders>
            <w:shd w:val="clear" w:color="auto" w:fill="FFFFFF"/>
            <w:vAlign w:val="center"/>
          </w:tcPr>
          <w:p w14:paraId="1697DA2A"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lang w:val="en-US"/>
              </w:rPr>
            </w:pPr>
            <w:r w:rsidRPr="00447EB2">
              <w:rPr>
                <w:rFonts w:ascii="Arial Narrow" w:hAnsi="Arial Narrow"/>
                <w:color w:val="000000"/>
                <w:sz w:val="24"/>
                <w:szCs w:val="24"/>
                <w:lang w:val="en-US"/>
              </w:rPr>
              <w:t>.219</w:t>
            </w:r>
          </w:p>
        </w:tc>
        <w:tc>
          <w:tcPr>
            <w:tcW w:w="1417" w:type="dxa"/>
            <w:tcBorders>
              <w:top w:val="nil"/>
              <w:bottom w:val="nil"/>
            </w:tcBorders>
            <w:shd w:val="clear" w:color="auto" w:fill="FFFFFF"/>
            <w:vAlign w:val="center"/>
          </w:tcPr>
          <w:p w14:paraId="5A992C29"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lang w:val="en-US"/>
              </w:rPr>
            </w:pPr>
            <w:r w:rsidRPr="00447EB2">
              <w:rPr>
                <w:rFonts w:ascii="Arial Narrow" w:hAnsi="Arial Narrow"/>
                <w:color w:val="000000"/>
                <w:sz w:val="24"/>
                <w:szCs w:val="24"/>
                <w:lang w:val="en-US"/>
              </w:rPr>
              <w:t>.060</w:t>
            </w:r>
          </w:p>
        </w:tc>
        <w:tc>
          <w:tcPr>
            <w:tcW w:w="992" w:type="dxa"/>
            <w:tcBorders>
              <w:top w:val="nil"/>
              <w:bottom w:val="nil"/>
            </w:tcBorders>
            <w:shd w:val="clear" w:color="auto" w:fill="FFFFFF"/>
            <w:vAlign w:val="center"/>
          </w:tcPr>
          <w:p w14:paraId="414015DC"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lang w:val="en-US"/>
              </w:rPr>
            </w:pPr>
            <w:r w:rsidRPr="00447EB2">
              <w:rPr>
                <w:rFonts w:ascii="Arial Narrow" w:hAnsi="Arial Narrow"/>
                <w:color w:val="000000"/>
                <w:sz w:val="24"/>
                <w:szCs w:val="24"/>
                <w:lang w:val="en-US"/>
              </w:rPr>
              <w:t>.435</w:t>
            </w:r>
          </w:p>
        </w:tc>
        <w:tc>
          <w:tcPr>
            <w:tcW w:w="993" w:type="dxa"/>
            <w:tcBorders>
              <w:top w:val="nil"/>
              <w:bottom w:val="nil"/>
              <w:right w:val="single" w:sz="16" w:space="0" w:color="000000"/>
            </w:tcBorders>
            <w:shd w:val="clear" w:color="auto" w:fill="FFFFFF"/>
            <w:vAlign w:val="center"/>
          </w:tcPr>
          <w:p w14:paraId="52936127"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lang w:val="en-US"/>
              </w:rPr>
            </w:pPr>
            <w:r w:rsidRPr="00447EB2">
              <w:rPr>
                <w:rFonts w:ascii="Arial Narrow" w:hAnsi="Arial Narrow"/>
                <w:color w:val="000000"/>
                <w:sz w:val="24"/>
                <w:szCs w:val="24"/>
                <w:lang w:val="en-US"/>
              </w:rPr>
              <w:t>.665</w:t>
            </w:r>
          </w:p>
        </w:tc>
      </w:tr>
      <w:tr w:rsidR="00447EB2" w:rsidRPr="00447EB2" w14:paraId="0D1D722C" w14:textId="77777777" w:rsidTr="00447EB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3B2D6AAD" w14:textId="77777777" w:rsidR="00447EB2" w:rsidRPr="00447EB2" w:rsidRDefault="00447EB2" w:rsidP="00447EB2">
            <w:pPr>
              <w:autoSpaceDE w:val="0"/>
              <w:autoSpaceDN w:val="0"/>
              <w:adjustRightInd w:val="0"/>
              <w:spacing w:after="0" w:line="240" w:lineRule="auto"/>
              <w:rPr>
                <w:rFonts w:ascii="Arial Narrow" w:hAnsi="Arial Narrow"/>
                <w:color w:val="000000"/>
                <w:sz w:val="24"/>
                <w:szCs w:val="24"/>
                <w:lang w:val="en-US"/>
              </w:rPr>
            </w:pPr>
          </w:p>
        </w:tc>
        <w:tc>
          <w:tcPr>
            <w:tcW w:w="2240" w:type="dxa"/>
            <w:tcBorders>
              <w:top w:val="nil"/>
              <w:left w:val="nil"/>
              <w:bottom w:val="nil"/>
              <w:right w:val="single" w:sz="16" w:space="0" w:color="000000"/>
            </w:tcBorders>
            <w:shd w:val="clear" w:color="auto" w:fill="FFFFFF"/>
          </w:tcPr>
          <w:p w14:paraId="586231C2" w14:textId="77777777" w:rsidR="00447EB2" w:rsidRPr="00447EB2" w:rsidRDefault="00447EB2" w:rsidP="00447EB2">
            <w:pPr>
              <w:autoSpaceDE w:val="0"/>
              <w:autoSpaceDN w:val="0"/>
              <w:adjustRightInd w:val="0"/>
              <w:spacing w:after="0" w:line="240" w:lineRule="auto"/>
              <w:ind w:left="60" w:right="60"/>
              <w:rPr>
                <w:rFonts w:ascii="Arial Narrow" w:hAnsi="Arial Narrow"/>
                <w:color w:val="000000"/>
                <w:sz w:val="24"/>
                <w:szCs w:val="24"/>
                <w:lang w:val="en-US"/>
              </w:rPr>
            </w:pPr>
            <w:r w:rsidRPr="00447EB2">
              <w:rPr>
                <w:rFonts w:ascii="Arial Narrow" w:hAnsi="Arial Narrow"/>
                <w:color w:val="000000"/>
                <w:sz w:val="24"/>
                <w:szCs w:val="24"/>
                <w:lang w:val="en-US"/>
              </w:rPr>
              <w:t>PERTUMBUHAN PENJUALAN</w:t>
            </w:r>
          </w:p>
        </w:tc>
        <w:tc>
          <w:tcPr>
            <w:tcW w:w="992" w:type="dxa"/>
            <w:tcBorders>
              <w:top w:val="nil"/>
              <w:left w:val="single" w:sz="16" w:space="0" w:color="000000"/>
              <w:bottom w:val="nil"/>
            </w:tcBorders>
            <w:shd w:val="clear" w:color="auto" w:fill="FFFFFF"/>
            <w:vAlign w:val="center"/>
          </w:tcPr>
          <w:p w14:paraId="4A1BC12F"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lang w:val="en-US"/>
              </w:rPr>
            </w:pPr>
            <w:r w:rsidRPr="00447EB2">
              <w:rPr>
                <w:rFonts w:ascii="Arial Narrow" w:hAnsi="Arial Narrow"/>
                <w:color w:val="000000"/>
                <w:sz w:val="24"/>
                <w:szCs w:val="24"/>
                <w:lang w:val="en-US"/>
              </w:rPr>
              <w:t>-.303</w:t>
            </w:r>
          </w:p>
        </w:tc>
        <w:tc>
          <w:tcPr>
            <w:tcW w:w="993" w:type="dxa"/>
            <w:tcBorders>
              <w:top w:val="nil"/>
              <w:bottom w:val="nil"/>
            </w:tcBorders>
            <w:shd w:val="clear" w:color="auto" w:fill="FFFFFF"/>
            <w:vAlign w:val="center"/>
          </w:tcPr>
          <w:p w14:paraId="25CEFC85"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lang w:val="en-US"/>
              </w:rPr>
            </w:pPr>
            <w:r w:rsidRPr="00447EB2">
              <w:rPr>
                <w:rFonts w:ascii="Arial Narrow" w:hAnsi="Arial Narrow"/>
                <w:color w:val="000000"/>
                <w:sz w:val="24"/>
                <w:szCs w:val="24"/>
                <w:lang w:val="en-US"/>
              </w:rPr>
              <w:t>1.088</w:t>
            </w:r>
          </w:p>
        </w:tc>
        <w:tc>
          <w:tcPr>
            <w:tcW w:w="1417" w:type="dxa"/>
            <w:tcBorders>
              <w:top w:val="nil"/>
              <w:bottom w:val="nil"/>
            </w:tcBorders>
            <w:shd w:val="clear" w:color="auto" w:fill="FFFFFF"/>
            <w:vAlign w:val="center"/>
          </w:tcPr>
          <w:p w14:paraId="10BA48FF"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lang w:val="en-US"/>
              </w:rPr>
            </w:pPr>
            <w:r w:rsidRPr="00447EB2">
              <w:rPr>
                <w:rFonts w:ascii="Arial Narrow" w:hAnsi="Arial Narrow"/>
                <w:color w:val="000000"/>
                <w:sz w:val="24"/>
                <w:szCs w:val="24"/>
                <w:lang w:val="en-US"/>
              </w:rPr>
              <w:t>-.044</w:t>
            </w:r>
          </w:p>
        </w:tc>
        <w:tc>
          <w:tcPr>
            <w:tcW w:w="992" w:type="dxa"/>
            <w:tcBorders>
              <w:top w:val="nil"/>
              <w:bottom w:val="nil"/>
            </w:tcBorders>
            <w:shd w:val="clear" w:color="auto" w:fill="FFFFFF"/>
            <w:vAlign w:val="center"/>
          </w:tcPr>
          <w:p w14:paraId="558F0779"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lang w:val="en-US"/>
              </w:rPr>
            </w:pPr>
            <w:r w:rsidRPr="00447EB2">
              <w:rPr>
                <w:rFonts w:ascii="Arial Narrow" w:hAnsi="Arial Narrow"/>
                <w:color w:val="000000"/>
                <w:sz w:val="24"/>
                <w:szCs w:val="24"/>
                <w:lang w:val="en-US"/>
              </w:rPr>
              <w:t>-.278</w:t>
            </w:r>
          </w:p>
        </w:tc>
        <w:tc>
          <w:tcPr>
            <w:tcW w:w="993" w:type="dxa"/>
            <w:tcBorders>
              <w:top w:val="nil"/>
              <w:bottom w:val="nil"/>
              <w:right w:val="single" w:sz="16" w:space="0" w:color="000000"/>
            </w:tcBorders>
            <w:shd w:val="clear" w:color="auto" w:fill="FFFFFF"/>
            <w:vAlign w:val="center"/>
          </w:tcPr>
          <w:p w14:paraId="6B1E8692"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lang w:val="en-US"/>
              </w:rPr>
            </w:pPr>
            <w:r w:rsidRPr="00447EB2">
              <w:rPr>
                <w:rFonts w:ascii="Arial Narrow" w:hAnsi="Arial Narrow"/>
                <w:color w:val="000000"/>
                <w:sz w:val="24"/>
                <w:szCs w:val="24"/>
                <w:lang w:val="en-US"/>
              </w:rPr>
              <w:t>.782</w:t>
            </w:r>
          </w:p>
        </w:tc>
      </w:tr>
      <w:tr w:rsidR="00447EB2" w:rsidRPr="00447EB2" w14:paraId="4B4F8DC8" w14:textId="77777777" w:rsidTr="00447EB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3DB1C173" w14:textId="77777777" w:rsidR="00447EB2" w:rsidRPr="00447EB2" w:rsidRDefault="00447EB2" w:rsidP="00447EB2">
            <w:pPr>
              <w:autoSpaceDE w:val="0"/>
              <w:autoSpaceDN w:val="0"/>
              <w:adjustRightInd w:val="0"/>
              <w:spacing w:after="0" w:line="240" w:lineRule="auto"/>
              <w:rPr>
                <w:rFonts w:ascii="Arial Narrow" w:hAnsi="Arial Narrow"/>
                <w:color w:val="000000"/>
                <w:sz w:val="24"/>
                <w:szCs w:val="24"/>
                <w:lang w:val="en-US"/>
              </w:rPr>
            </w:pPr>
          </w:p>
        </w:tc>
        <w:tc>
          <w:tcPr>
            <w:tcW w:w="2240" w:type="dxa"/>
            <w:tcBorders>
              <w:top w:val="nil"/>
              <w:left w:val="nil"/>
              <w:bottom w:val="single" w:sz="16" w:space="0" w:color="000000"/>
              <w:right w:val="single" w:sz="16" w:space="0" w:color="000000"/>
            </w:tcBorders>
            <w:shd w:val="clear" w:color="auto" w:fill="FFFFFF"/>
          </w:tcPr>
          <w:p w14:paraId="67572CD8" w14:textId="77777777" w:rsidR="00447EB2" w:rsidRPr="00447EB2" w:rsidRDefault="00447EB2" w:rsidP="00447EB2">
            <w:pPr>
              <w:autoSpaceDE w:val="0"/>
              <w:autoSpaceDN w:val="0"/>
              <w:adjustRightInd w:val="0"/>
              <w:spacing w:after="0" w:line="240" w:lineRule="auto"/>
              <w:ind w:left="60" w:right="60"/>
              <w:rPr>
                <w:rFonts w:ascii="Arial Narrow" w:hAnsi="Arial Narrow"/>
                <w:color w:val="000000"/>
                <w:sz w:val="24"/>
                <w:szCs w:val="24"/>
                <w:lang w:val="en-US"/>
              </w:rPr>
            </w:pPr>
            <w:r w:rsidRPr="00447EB2">
              <w:rPr>
                <w:rFonts w:ascii="Arial Narrow" w:hAnsi="Arial Narrow"/>
                <w:color w:val="000000"/>
                <w:sz w:val="24"/>
                <w:szCs w:val="24"/>
                <w:lang w:val="en-US"/>
              </w:rPr>
              <w:t>RISIKO BISNIS</w:t>
            </w:r>
          </w:p>
        </w:tc>
        <w:tc>
          <w:tcPr>
            <w:tcW w:w="992" w:type="dxa"/>
            <w:tcBorders>
              <w:top w:val="nil"/>
              <w:left w:val="single" w:sz="16" w:space="0" w:color="000000"/>
              <w:bottom w:val="single" w:sz="16" w:space="0" w:color="000000"/>
            </w:tcBorders>
            <w:shd w:val="clear" w:color="auto" w:fill="FFFFFF"/>
            <w:vAlign w:val="center"/>
          </w:tcPr>
          <w:p w14:paraId="16605308"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lang w:val="en-US"/>
              </w:rPr>
            </w:pPr>
            <w:r w:rsidRPr="00447EB2">
              <w:rPr>
                <w:rFonts w:ascii="Arial Narrow" w:hAnsi="Arial Narrow"/>
                <w:color w:val="000000"/>
                <w:sz w:val="24"/>
                <w:szCs w:val="24"/>
                <w:lang w:val="en-US"/>
              </w:rPr>
              <w:t>-9.970</w:t>
            </w:r>
          </w:p>
        </w:tc>
        <w:tc>
          <w:tcPr>
            <w:tcW w:w="993" w:type="dxa"/>
            <w:tcBorders>
              <w:top w:val="nil"/>
              <w:bottom w:val="single" w:sz="16" w:space="0" w:color="000000"/>
            </w:tcBorders>
            <w:shd w:val="clear" w:color="auto" w:fill="FFFFFF"/>
            <w:vAlign w:val="center"/>
          </w:tcPr>
          <w:p w14:paraId="085E175A"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lang w:val="en-US"/>
              </w:rPr>
            </w:pPr>
            <w:r w:rsidRPr="00447EB2">
              <w:rPr>
                <w:rFonts w:ascii="Arial Narrow" w:hAnsi="Arial Narrow"/>
                <w:color w:val="000000"/>
                <w:sz w:val="24"/>
                <w:szCs w:val="24"/>
                <w:lang w:val="en-US"/>
              </w:rPr>
              <w:t>5.433</w:t>
            </w:r>
          </w:p>
        </w:tc>
        <w:tc>
          <w:tcPr>
            <w:tcW w:w="1417" w:type="dxa"/>
            <w:tcBorders>
              <w:top w:val="nil"/>
              <w:bottom w:val="single" w:sz="16" w:space="0" w:color="000000"/>
            </w:tcBorders>
            <w:shd w:val="clear" w:color="auto" w:fill="FFFFFF"/>
            <w:vAlign w:val="center"/>
          </w:tcPr>
          <w:p w14:paraId="1CB28913"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lang w:val="en-US"/>
              </w:rPr>
            </w:pPr>
            <w:r w:rsidRPr="00447EB2">
              <w:rPr>
                <w:rFonts w:ascii="Arial Narrow" w:hAnsi="Arial Narrow"/>
                <w:color w:val="000000"/>
                <w:sz w:val="24"/>
                <w:szCs w:val="24"/>
                <w:lang w:val="en-US"/>
              </w:rPr>
              <w:t>-.285</w:t>
            </w:r>
          </w:p>
        </w:tc>
        <w:tc>
          <w:tcPr>
            <w:tcW w:w="992" w:type="dxa"/>
            <w:tcBorders>
              <w:top w:val="nil"/>
              <w:bottom w:val="single" w:sz="16" w:space="0" w:color="000000"/>
            </w:tcBorders>
            <w:shd w:val="clear" w:color="auto" w:fill="FFFFFF"/>
            <w:vAlign w:val="center"/>
          </w:tcPr>
          <w:p w14:paraId="08416C48"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lang w:val="en-US"/>
              </w:rPr>
            </w:pPr>
            <w:r w:rsidRPr="00447EB2">
              <w:rPr>
                <w:rFonts w:ascii="Arial Narrow" w:hAnsi="Arial Narrow"/>
                <w:color w:val="000000"/>
                <w:sz w:val="24"/>
                <w:szCs w:val="24"/>
                <w:lang w:val="en-US"/>
              </w:rPr>
              <w:t>-1.835</w:t>
            </w:r>
          </w:p>
        </w:tc>
        <w:tc>
          <w:tcPr>
            <w:tcW w:w="993" w:type="dxa"/>
            <w:tcBorders>
              <w:top w:val="nil"/>
              <w:bottom w:val="single" w:sz="16" w:space="0" w:color="000000"/>
              <w:right w:val="single" w:sz="16" w:space="0" w:color="000000"/>
            </w:tcBorders>
            <w:shd w:val="clear" w:color="auto" w:fill="FFFFFF"/>
            <w:vAlign w:val="center"/>
          </w:tcPr>
          <w:p w14:paraId="50E3B97B" w14:textId="77777777" w:rsidR="00447EB2" w:rsidRPr="00447EB2" w:rsidRDefault="00447EB2" w:rsidP="00447EB2">
            <w:pPr>
              <w:autoSpaceDE w:val="0"/>
              <w:autoSpaceDN w:val="0"/>
              <w:adjustRightInd w:val="0"/>
              <w:spacing w:after="0" w:line="240" w:lineRule="auto"/>
              <w:ind w:left="60" w:right="60"/>
              <w:jc w:val="right"/>
              <w:rPr>
                <w:rFonts w:ascii="Arial Narrow" w:hAnsi="Arial Narrow"/>
                <w:color w:val="000000"/>
                <w:sz w:val="24"/>
                <w:szCs w:val="24"/>
                <w:lang w:val="en-US"/>
              </w:rPr>
            </w:pPr>
            <w:r w:rsidRPr="00447EB2">
              <w:rPr>
                <w:rFonts w:ascii="Arial Narrow" w:hAnsi="Arial Narrow"/>
                <w:color w:val="000000"/>
                <w:sz w:val="24"/>
                <w:szCs w:val="24"/>
                <w:lang w:val="en-US"/>
              </w:rPr>
              <w:t>.073</w:t>
            </w:r>
          </w:p>
        </w:tc>
      </w:tr>
      <w:tr w:rsidR="00447EB2" w:rsidRPr="00447EB2" w14:paraId="6593CB5B" w14:textId="77777777" w:rsidTr="00447EB2">
        <w:trPr>
          <w:cantSplit/>
          <w:jc w:val="center"/>
        </w:trPr>
        <w:tc>
          <w:tcPr>
            <w:tcW w:w="8364" w:type="dxa"/>
            <w:gridSpan w:val="7"/>
            <w:tcBorders>
              <w:top w:val="nil"/>
              <w:left w:val="nil"/>
              <w:bottom w:val="nil"/>
              <w:right w:val="nil"/>
            </w:tcBorders>
            <w:shd w:val="clear" w:color="auto" w:fill="FFFFFF"/>
          </w:tcPr>
          <w:p w14:paraId="45FF134A" w14:textId="77777777" w:rsidR="00447EB2" w:rsidRPr="00447EB2" w:rsidRDefault="00447EB2" w:rsidP="00447EB2">
            <w:pPr>
              <w:autoSpaceDE w:val="0"/>
              <w:autoSpaceDN w:val="0"/>
              <w:adjustRightInd w:val="0"/>
              <w:spacing w:after="0" w:line="240" w:lineRule="auto"/>
              <w:ind w:left="60" w:right="60"/>
              <w:rPr>
                <w:rFonts w:ascii="Arial Narrow" w:hAnsi="Arial Narrow"/>
                <w:color w:val="000000"/>
                <w:sz w:val="24"/>
                <w:szCs w:val="24"/>
                <w:lang w:val="en-US"/>
              </w:rPr>
            </w:pPr>
            <w:r w:rsidRPr="00447EB2">
              <w:rPr>
                <w:rFonts w:ascii="Arial Narrow" w:hAnsi="Arial Narrow"/>
                <w:color w:val="000000"/>
                <w:sz w:val="24"/>
                <w:szCs w:val="24"/>
                <w:lang w:val="en-US"/>
              </w:rPr>
              <w:t>a. Dependent Variable: LNU2I</w:t>
            </w:r>
          </w:p>
        </w:tc>
      </w:tr>
    </w:tbl>
    <w:p w14:paraId="71ED5B37" w14:textId="761B5C0F" w:rsidR="00447EB2" w:rsidRPr="00447EB2" w:rsidRDefault="00DA6039" w:rsidP="00DA6039">
      <w:pPr>
        <w:autoSpaceDE w:val="0"/>
        <w:autoSpaceDN w:val="0"/>
        <w:adjustRightInd w:val="0"/>
        <w:spacing w:after="0" w:line="360" w:lineRule="auto"/>
        <w:rPr>
          <w:rFonts w:ascii="Arial Narrow" w:hAnsi="Arial Narrow"/>
          <w:sz w:val="24"/>
          <w:szCs w:val="24"/>
          <w:lang w:val="en-US"/>
        </w:rPr>
      </w:pPr>
      <w:r>
        <w:rPr>
          <w:rFonts w:ascii="Arial Narrow" w:hAnsi="Arial Narrow"/>
          <w:sz w:val="24"/>
          <w:szCs w:val="24"/>
        </w:rPr>
        <w:t xml:space="preserve">          </w:t>
      </w:r>
      <w:proofErr w:type="gramStart"/>
      <w:r w:rsidR="00447EB2" w:rsidRPr="00447EB2">
        <w:rPr>
          <w:rFonts w:ascii="Arial Narrow" w:hAnsi="Arial Narrow"/>
          <w:sz w:val="24"/>
          <w:szCs w:val="24"/>
          <w:lang w:val="en-US"/>
        </w:rPr>
        <w:t>Sumber :</w:t>
      </w:r>
      <w:proofErr w:type="gramEnd"/>
      <w:r w:rsidR="00447EB2" w:rsidRPr="00447EB2">
        <w:rPr>
          <w:rFonts w:ascii="Arial Narrow" w:hAnsi="Arial Narrow"/>
          <w:sz w:val="24"/>
          <w:szCs w:val="24"/>
          <w:lang w:val="en-US"/>
        </w:rPr>
        <w:t xml:space="preserve"> Data diolah menggunakan SPSS 22</w:t>
      </w:r>
    </w:p>
    <w:p w14:paraId="68E02E1F" w14:textId="76560578" w:rsidR="000324AE" w:rsidRPr="00447EB2" w:rsidRDefault="00447EB2" w:rsidP="00BE3447">
      <w:pPr>
        <w:shd w:val="clear" w:color="auto" w:fill="FFFFFF"/>
        <w:spacing w:before="240" w:after="150" w:line="360" w:lineRule="auto"/>
        <w:ind w:firstLine="720"/>
        <w:jc w:val="both"/>
        <w:rPr>
          <w:rFonts w:ascii="Arial Narrow" w:eastAsia="Times New Roman" w:hAnsi="Arial Narrow"/>
          <w:sz w:val="24"/>
          <w:szCs w:val="24"/>
        </w:rPr>
      </w:pPr>
      <w:r>
        <w:rPr>
          <w:rFonts w:ascii="Arial Narrow" w:hAnsi="Arial Narrow"/>
          <w:sz w:val="24"/>
          <w:szCs w:val="24"/>
          <w:lang w:val="en-US"/>
        </w:rPr>
        <w:t xml:space="preserve">Berdasarkan tabel </w:t>
      </w:r>
      <w:r>
        <w:rPr>
          <w:rFonts w:ascii="Arial Narrow" w:hAnsi="Arial Narrow"/>
          <w:sz w:val="24"/>
          <w:szCs w:val="24"/>
        </w:rPr>
        <w:t xml:space="preserve">diatas </w:t>
      </w:r>
      <w:r w:rsidRPr="00447EB2">
        <w:rPr>
          <w:rFonts w:ascii="Arial Narrow" w:hAnsi="Arial Narrow"/>
          <w:sz w:val="24"/>
          <w:szCs w:val="24"/>
          <w:lang w:val="en-US"/>
        </w:rPr>
        <w:t>dapat diketahui bahwa nilai signifikansi masing-masing variabel independen lebih besar dari 0,05 atau Sig. &gt; 0,05, maka dapat disimpulkan bahwa tidak terjadinya heteroskedastisitas pada penelitian ini</w:t>
      </w:r>
      <w:r w:rsidR="002F0330">
        <w:rPr>
          <w:rFonts w:ascii="Arial Narrow" w:hAnsi="Arial Narrow"/>
          <w:sz w:val="24"/>
          <w:szCs w:val="24"/>
        </w:rPr>
        <w:t>, melainkan homoskedastisitas</w:t>
      </w:r>
      <w:r w:rsidRPr="00447EB2">
        <w:rPr>
          <w:rFonts w:ascii="Arial Narrow" w:hAnsi="Arial Narrow"/>
          <w:sz w:val="24"/>
          <w:szCs w:val="24"/>
          <w:lang w:val="en-US"/>
        </w:rPr>
        <w:t>.</w:t>
      </w:r>
    </w:p>
    <w:p w14:paraId="03967478" w14:textId="77777777" w:rsidR="00340443" w:rsidRPr="00DA6039" w:rsidRDefault="00340443" w:rsidP="00C24C6B">
      <w:pPr>
        <w:rPr>
          <w:rFonts w:ascii="Arial Narrow" w:hAnsi="Arial Narrow"/>
          <w:sz w:val="24"/>
          <w:szCs w:val="24"/>
        </w:rPr>
      </w:pPr>
      <w:r w:rsidRPr="00DA6039">
        <w:rPr>
          <w:rFonts w:ascii="Arial Narrow" w:hAnsi="Arial Narrow"/>
          <w:sz w:val="24"/>
          <w:szCs w:val="24"/>
        </w:rPr>
        <w:t>Uji Autokorelasi</w:t>
      </w:r>
    </w:p>
    <w:tbl>
      <w:tblPr>
        <w:tblW w:w="79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999"/>
        <w:gridCol w:w="1289"/>
        <w:gridCol w:w="1278"/>
        <w:gridCol w:w="1476"/>
        <w:gridCol w:w="2065"/>
      </w:tblGrid>
      <w:tr w:rsidR="00340443" w:rsidRPr="00340443" w14:paraId="7150A99A" w14:textId="77777777" w:rsidTr="00340443">
        <w:trPr>
          <w:cantSplit/>
          <w:jc w:val="center"/>
        </w:trPr>
        <w:tc>
          <w:tcPr>
            <w:tcW w:w="7906" w:type="dxa"/>
            <w:gridSpan w:val="6"/>
            <w:tcBorders>
              <w:top w:val="nil"/>
              <w:left w:val="nil"/>
              <w:bottom w:val="nil"/>
              <w:right w:val="nil"/>
            </w:tcBorders>
            <w:shd w:val="clear" w:color="auto" w:fill="FFFFFF"/>
            <w:vAlign w:val="center"/>
          </w:tcPr>
          <w:p w14:paraId="3DFEC176" w14:textId="77777777" w:rsidR="00340443" w:rsidRPr="00DA6039" w:rsidRDefault="00340443" w:rsidP="00340443">
            <w:pPr>
              <w:autoSpaceDE w:val="0"/>
              <w:autoSpaceDN w:val="0"/>
              <w:adjustRightInd w:val="0"/>
              <w:spacing w:after="0" w:line="320" w:lineRule="atLeast"/>
              <w:ind w:left="60" w:right="60"/>
              <w:jc w:val="center"/>
              <w:rPr>
                <w:rFonts w:ascii="Arial Narrow" w:hAnsi="Arial Narrow"/>
                <w:color w:val="000000"/>
                <w:sz w:val="24"/>
                <w:szCs w:val="24"/>
              </w:rPr>
            </w:pPr>
            <w:r w:rsidRPr="00340443">
              <w:rPr>
                <w:rFonts w:ascii="Arial Narrow" w:hAnsi="Arial Narrow"/>
                <w:b/>
                <w:bCs/>
                <w:color w:val="000000"/>
                <w:sz w:val="24"/>
                <w:szCs w:val="24"/>
                <w:lang w:val="en-US"/>
              </w:rPr>
              <w:t xml:space="preserve">           </w:t>
            </w:r>
            <w:r w:rsidRPr="00DA6039">
              <w:rPr>
                <w:rFonts w:ascii="Arial Narrow" w:hAnsi="Arial Narrow"/>
                <w:bCs/>
                <w:color w:val="000000"/>
                <w:sz w:val="24"/>
                <w:szCs w:val="24"/>
              </w:rPr>
              <w:t>Model Summary</w:t>
            </w:r>
            <w:r w:rsidRPr="00DA6039">
              <w:rPr>
                <w:rFonts w:ascii="Arial Narrow" w:hAnsi="Arial Narrow"/>
                <w:bCs/>
                <w:color w:val="000000"/>
                <w:sz w:val="24"/>
                <w:szCs w:val="24"/>
                <w:vertAlign w:val="superscript"/>
              </w:rPr>
              <w:t>b</w:t>
            </w:r>
          </w:p>
        </w:tc>
      </w:tr>
      <w:tr w:rsidR="00340443" w:rsidRPr="00340443" w14:paraId="1F5FC042" w14:textId="77777777" w:rsidTr="00340443">
        <w:trPr>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E875BB4" w14:textId="77777777" w:rsidR="00340443" w:rsidRPr="00340443" w:rsidRDefault="00340443" w:rsidP="00340443">
            <w:pPr>
              <w:autoSpaceDE w:val="0"/>
              <w:autoSpaceDN w:val="0"/>
              <w:adjustRightInd w:val="0"/>
              <w:spacing w:after="0" w:line="320" w:lineRule="atLeast"/>
              <w:ind w:left="60" w:right="60"/>
              <w:rPr>
                <w:rFonts w:ascii="Arial Narrow" w:hAnsi="Arial Narrow"/>
                <w:color w:val="000000"/>
                <w:sz w:val="24"/>
                <w:szCs w:val="24"/>
              </w:rPr>
            </w:pPr>
            <w:r w:rsidRPr="00340443">
              <w:rPr>
                <w:rFonts w:ascii="Arial Narrow" w:hAnsi="Arial Narrow"/>
                <w:color w:val="000000"/>
                <w:sz w:val="24"/>
                <w:szCs w:val="24"/>
              </w:rPr>
              <w:t>Model</w:t>
            </w:r>
          </w:p>
        </w:tc>
        <w:tc>
          <w:tcPr>
            <w:tcW w:w="999" w:type="dxa"/>
            <w:tcBorders>
              <w:top w:val="single" w:sz="16" w:space="0" w:color="000000"/>
              <w:left w:val="single" w:sz="16" w:space="0" w:color="000000"/>
              <w:bottom w:val="single" w:sz="16" w:space="0" w:color="000000"/>
            </w:tcBorders>
            <w:shd w:val="clear" w:color="auto" w:fill="FFFFFF"/>
            <w:vAlign w:val="bottom"/>
          </w:tcPr>
          <w:p w14:paraId="69D5CB4D" w14:textId="77777777" w:rsidR="00340443" w:rsidRPr="00340443" w:rsidRDefault="00340443" w:rsidP="00340443">
            <w:pPr>
              <w:autoSpaceDE w:val="0"/>
              <w:autoSpaceDN w:val="0"/>
              <w:adjustRightInd w:val="0"/>
              <w:spacing w:after="0" w:line="320" w:lineRule="atLeast"/>
              <w:ind w:left="60" w:right="60"/>
              <w:jc w:val="center"/>
              <w:rPr>
                <w:rFonts w:ascii="Arial Narrow" w:hAnsi="Arial Narrow"/>
                <w:color w:val="000000"/>
                <w:sz w:val="24"/>
                <w:szCs w:val="24"/>
              </w:rPr>
            </w:pPr>
            <w:r w:rsidRPr="00340443">
              <w:rPr>
                <w:rFonts w:ascii="Arial Narrow" w:hAnsi="Arial Narrow"/>
                <w:color w:val="000000"/>
                <w:sz w:val="24"/>
                <w:szCs w:val="24"/>
              </w:rPr>
              <w:t>R</w:t>
            </w:r>
          </w:p>
        </w:tc>
        <w:tc>
          <w:tcPr>
            <w:tcW w:w="1289" w:type="dxa"/>
            <w:tcBorders>
              <w:top w:val="single" w:sz="16" w:space="0" w:color="000000"/>
              <w:bottom w:val="single" w:sz="16" w:space="0" w:color="000000"/>
            </w:tcBorders>
            <w:shd w:val="clear" w:color="auto" w:fill="FFFFFF"/>
            <w:vAlign w:val="bottom"/>
          </w:tcPr>
          <w:p w14:paraId="49E52AAE" w14:textId="77777777" w:rsidR="00340443" w:rsidRPr="00340443" w:rsidRDefault="00340443" w:rsidP="00340443">
            <w:pPr>
              <w:autoSpaceDE w:val="0"/>
              <w:autoSpaceDN w:val="0"/>
              <w:adjustRightInd w:val="0"/>
              <w:spacing w:after="0" w:line="320" w:lineRule="atLeast"/>
              <w:ind w:left="60" w:right="60"/>
              <w:jc w:val="center"/>
              <w:rPr>
                <w:rFonts w:ascii="Arial Narrow" w:hAnsi="Arial Narrow"/>
                <w:color w:val="000000"/>
                <w:sz w:val="24"/>
                <w:szCs w:val="24"/>
              </w:rPr>
            </w:pPr>
            <w:r w:rsidRPr="00340443">
              <w:rPr>
                <w:rFonts w:ascii="Arial Narrow" w:hAnsi="Arial Narrow"/>
                <w:color w:val="000000"/>
                <w:sz w:val="24"/>
                <w:szCs w:val="24"/>
              </w:rPr>
              <w:t>R Square</w:t>
            </w:r>
          </w:p>
        </w:tc>
        <w:tc>
          <w:tcPr>
            <w:tcW w:w="1278" w:type="dxa"/>
            <w:tcBorders>
              <w:top w:val="single" w:sz="16" w:space="0" w:color="000000"/>
              <w:bottom w:val="single" w:sz="16" w:space="0" w:color="000000"/>
            </w:tcBorders>
            <w:shd w:val="clear" w:color="auto" w:fill="FFFFFF"/>
            <w:vAlign w:val="bottom"/>
          </w:tcPr>
          <w:p w14:paraId="77A329A7" w14:textId="77777777" w:rsidR="00340443" w:rsidRPr="00340443" w:rsidRDefault="00340443" w:rsidP="00340443">
            <w:pPr>
              <w:autoSpaceDE w:val="0"/>
              <w:autoSpaceDN w:val="0"/>
              <w:adjustRightInd w:val="0"/>
              <w:spacing w:after="0" w:line="320" w:lineRule="atLeast"/>
              <w:ind w:left="60" w:right="60"/>
              <w:jc w:val="center"/>
              <w:rPr>
                <w:rFonts w:ascii="Arial Narrow" w:hAnsi="Arial Narrow"/>
                <w:color w:val="000000"/>
                <w:sz w:val="24"/>
                <w:szCs w:val="24"/>
              </w:rPr>
            </w:pPr>
            <w:r w:rsidRPr="00340443">
              <w:rPr>
                <w:rFonts w:ascii="Arial Narrow" w:hAnsi="Arial Narrow"/>
                <w:color w:val="000000"/>
                <w:sz w:val="24"/>
                <w:szCs w:val="24"/>
              </w:rPr>
              <w:t>Adjusted R Square</w:t>
            </w:r>
          </w:p>
        </w:tc>
        <w:tc>
          <w:tcPr>
            <w:tcW w:w="1476" w:type="dxa"/>
            <w:tcBorders>
              <w:top w:val="single" w:sz="16" w:space="0" w:color="000000"/>
              <w:bottom w:val="single" w:sz="16" w:space="0" w:color="000000"/>
            </w:tcBorders>
            <w:shd w:val="clear" w:color="auto" w:fill="FFFFFF"/>
            <w:vAlign w:val="bottom"/>
          </w:tcPr>
          <w:p w14:paraId="4981E0B5" w14:textId="77777777" w:rsidR="00340443" w:rsidRPr="00340443" w:rsidRDefault="00340443" w:rsidP="00340443">
            <w:pPr>
              <w:autoSpaceDE w:val="0"/>
              <w:autoSpaceDN w:val="0"/>
              <w:adjustRightInd w:val="0"/>
              <w:spacing w:after="0" w:line="320" w:lineRule="atLeast"/>
              <w:ind w:left="60" w:right="60"/>
              <w:jc w:val="center"/>
              <w:rPr>
                <w:rFonts w:ascii="Arial Narrow" w:hAnsi="Arial Narrow"/>
                <w:color w:val="000000"/>
                <w:sz w:val="24"/>
                <w:szCs w:val="24"/>
              </w:rPr>
            </w:pPr>
            <w:r w:rsidRPr="00340443">
              <w:rPr>
                <w:rFonts w:ascii="Arial Narrow" w:hAnsi="Arial Narrow"/>
                <w:color w:val="000000"/>
                <w:sz w:val="24"/>
                <w:szCs w:val="24"/>
              </w:rPr>
              <w:t>Std. Error of the Estimate</w:t>
            </w:r>
          </w:p>
        </w:tc>
        <w:tc>
          <w:tcPr>
            <w:tcW w:w="2065" w:type="dxa"/>
            <w:tcBorders>
              <w:top w:val="single" w:sz="16" w:space="0" w:color="000000"/>
              <w:bottom w:val="single" w:sz="16" w:space="0" w:color="000000"/>
              <w:right w:val="single" w:sz="16" w:space="0" w:color="000000"/>
            </w:tcBorders>
            <w:shd w:val="clear" w:color="auto" w:fill="FFFFFF"/>
            <w:vAlign w:val="bottom"/>
          </w:tcPr>
          <w:p w14:paraId="16964EF5" w14:textId="77777777" w:rsidR="00340443" w:rsidRPr="00340443" w:rsidRDefault="00340443" w:rsidP="00340443">
            <w:pPr>
              <w:autoSpaceDE w:val="0"/>
              <w:autoSpaceDN w:val="0"/>
              <w:adjustRightInd w:val="0"/>
              <w:spacing w:after="0" w:line="320" w:lineRule="atLeast"/>
              <w:ind w:left="60" w:right="60"/>
              <w:jc w:val="center"/>
              <w:rPr>
                <w:rFonts w:ascii="Arial Narrow" w:hAnsi="Arial Narrow"/>
                <w:color w:val="000000"/>
                <w:sz w:val="24"/>
                <w:szCs w:val="24"/>
              </w:rPr>
            </w:pPr>
            <w:r w:rsidRPr="00340443">
              <w:rPr>
                <w:rFonts w:ascii="Arial Narrow" w:hAnsi="Arial Narrow"/>
                <w:color w:val="000000"/>
                <w:sz w:val="24"/>
                <w:szCs w:val="24"/>
              </w:rPr>
              <w:t>Durbin-Watson</w:t>
            </w:r>
          </w:p>
        </w:tc>
      </w:tr>
      <w:tr w:rsidR="00340443" w:rsidRPr="00340443" w14:paraId="0881E5BB" w14:textId="77777777" w:rsidTr="00340443">
        <w:trPr>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375F60BF" w14:textId="77777777" w:rsidR="00340443" w:rsidRPr="00340443" w:rsidRDefault="00340443" w:rsidP="00340443">
            <w:pPr>
              <w:autoSpaceDE w:val="0"/>
              <w:autoSpaceDN w:val="0"/>
              <w:adjustRightInd w:val="0"/>
              <w:spacing w:after="0" w:line="320" w:lineRule="atLeast"/>
              <w:ind w:left="60" w:right="60"/>
              <w:rPr>
                <w:rFonts w:ascii="Arial Narrow" w:hAnsi="Arial Narrow"/>
                <w:color w:val="000000"/>
                <w:sz w:val="24"/>
                <w:szCs w:val="24"/>
              </w:rPr>
            </w:pPr>
            <w:r w:rsidRPr="00340443">
              <w:rPr>
                <w:rFonts w:ascii="Arial Narrow" w:hAnsi="Arial Narrow"/>
                <w:color w:val="000000"/>
                <w:sz w:val="24"/>
                <w:szCs w:val="24"/>
              </w:rPr>
              <w:t>1</w:t>
            </w:r>
          </w:p>
        </w:tc>
        <w:tc>
          <w:tcPr>
            <w:tcW w:w="999" w:type="dxa"/>
            <w:tcBorders>
              <w:top w:val="single" w:sz="16" w:space="0" w:color="000000"/>
              <w:left w:val="single" w:sz="16" w:space="0" w:color="000000"/>
              <w:bottom w:val="single" w:sz="16" w:space="0" w:color="000000"/>
            </w:tcBorders>
            <w:shd w:val="clear" w:color="auto" w:fill="FFFFFF"/>
            <w:vAlign w:val="center"/>
          </w:tcPr>
          <w:p w14:paraId="610F3EC6" w14:textId="77777777" w:rsidR="00340443" w:rsidRPr="00340443" w:rsidRDefault="00340443" w:rsidP="00340443">
            <w:pPr>
              <w:autoSpaceDE w:val="0"/>
              <w:autoSpaceDN w:val="0"/>
              <w:adjustRightInd w:val="0"/>
              <w:spacing w:after="0" w:line="320" w:lineRule="atLeast"/>
              <w:ind w:left="60" w:right="60"/>
              <w:jc w:val="right"/>
              <w:rPr>
                <w:rFonts w:ascii="Arial Narrow" w:hAnsi="Arial Narrow"/>
                <w:color w:val="000000"/>
                <w:sz w:val="24"/>
                <w:szCs w:val="24"/>
              </w:rPr>
            </w:pPr>
            <w:r w:rsidRPr="00340443">
              <w:rPr>
                <w:rFonts w:ascii="Arial Narrow" w:hAnsi="Arial Narrow"/>
                <w:color w:val="000000"/>
                <w:sz w:val="24"/>
                <w:szCs w:val="24"/>
              </w:rPr>
              <w:t>.882</w:t>
            </w:r>
            <w:r w:rsidRPr="00340443">
              <w:rPr>
                <w:rFonts w:ascii="Arial Narrow" w:hAnsi="Arial Narrow"/>
                <w:color w:val="000000"/>
                <w:sz w:val="24"/>
                <w:szCs w:val="24"/>
                <w:vertAlign w:val="superscript"/>
              </w:rPr>
              <w:t>a</w:t>
            </w:r>
          </w:p>
        </w:tc>
        <w:tc>
          <w:tcPr>
            <w:tcW w:w="1289" w:type="dxa"/>
            <w:tcBorders>
              <w:top w:val="single" w:sz="16" w:space="0" w:color="000000"/>
              <w:bottom w:val="single" w:sz="16" w:space="0" w:color="000000"/>
            </w:tcBorders>
            <w:shd w:val="clear" w:color="auto" w:fill="FFFFFF"/>
            <w:vAlign w:val="center"/>
          </w:tcPr>
          <w:p w14:paraId="20E82565" w14:textId="77777777" w:rsidR="00340443" w:rsidRPr="00340443" w:rsidRDefault="00340443" w:rsidP="00340443">
            <w:pPr>
              <w:autoSpaceDE w:val="0"/>
              <w:autoSpaceDN w:val="0"/>
              <w:adjustRightInd w:val="0"/>
              <w:spacing w:after="0" w:line="320" w:lineRule="atLeast"/>
              <w:ind w:left="60" w:right="60"/>
              <w:jc w:val="right"/>
              <w:rPr>
                <w:rFonts w:ascii="Arial Narrow" w:hAnsi="Arial Narrow"/>
                <w:color w:val="000000"/>
                <w:sz w:val="24"/>
                <w:szCs w:val="24"/>
              </w:rPr>
            </w:pPr>
            <w:r w:rsidRPr="00340443">
              <w:rPr>
                <w:rFonts w:ascii="Arial Narrow" w:hAnsi="Arial Narrow"/>
                <w:color w:val="000000"/>
                <w:sz w:val="24"/>
                <w:szCs w:val="24"/>
              </w:rPr>
              <w:t>.778</w:t>
            </w:r>
          </w:p>
        </w:tc>
        <w:tc>
          <w:tcPr>
            <w:tcW w:w="1278" w:type="dxa"/>
            <w:tcBorders>
              <w:top w:val="single" w:sz="16" w:space="0" w:color="000000"/>
              <w:bottom w:val="single" w:sz="16" w:space="0" w:color="000000"/>
            </w:tcBorders>
            <w:shd w:val="clear" w:color="auto" w:fill="FFFFFF"/>
            <w:vAlign w:val="center"/>
          </w:tcPr>
          <w:p w14:paraId="04EF6A03" w14:textId="77777777" w:rsidR="00340443" w:rsidRPr="00340443" w:rsidRDefault="00340443" w:rsidP="00340443">
            <w:pPr>
              <w:autoSpaceDE w:val="0"/>
              <w:autoSpaceDN w:val="0"/>
              <w:adjustRightInd w:val="0"/>
              <w:spacing w:after="0" w:line="320" w:lineRule="atLeast"/>
              <w:ind w:left="60" w:right="60"/>
              <w:jc w:val="right"/>
              <w:rPr>
                <w:rFonts w:ascii="Arial Narrow" w:hAnsi="Arial Narrow"/>
                <w:color w:val="000000"/>
                <w:sz w:val="24"/>
                <w:szCs w:val="24"/>
              </w:rPr>
            </w:pPr>
            <w:r w:rsidRPr="00340443">
              <w:rPr>
                <w:rFonts w:ascii="Arial Narrow" w:hAnsi="Arial Narrow"/>
                <w:color w:val="000000"/>
                <w:sz w:val="24"/>
                <w:szCs w:val="24"/>
              </w:rPr>
              <w:t>.764</w:t>
            </w:r>
          </w:p>
        </w:tc>
        <w:tc>
          <w:tcPr>
            <w:tcW w:w="1476" w:type="dxa"/>
            <w:tcBorders>
              <w:top w:val="single" w:sz="16" w:space="0" w:color="000000"/>
              <w:bottom w:val="single" w:sz="16" w:space="0" w:color="000000"/>
            </w:tcBorders>
            <w:shd w:val="clear" w:color="auto" w:fill="FFFFFF"/>
            <w:vAlign w:val="center"/>
          </w:tcPr>
          <w:p w14:paraId="6FC2B227" w14:textId="77777777" w:rsidR="00340443" w:rsidRPr="00340443" w:rsidRDefault="00340443" w:rsidP="00340443">
            <w:pPr>
              <w:autoSpaceDE w:val="0"/>
              <w:autoSpaceDN w:val="0"/>
              <w:adjustRightInd w:val="0"/>
              <w:spacing w:after="0" w:line="320" w:lineRule="atLeast"/>
              <w:ind w:left="60" w:right="60"/>
              <w:jc w:val="right"/>
              <w:rPr>
                <w:rFonts w:ascii="Arial Narrow" w:hAnsi="Arial Narrow"/>
                <w:color w:val="000000"/>
                <w:sz w:val="24"/>
                <w:szCs w:val="24"/>
              </w:rPr>
            </w:pPr>
            <w:r w:rsidRPr="00340443">
              <w:rPr>
                <w:rFonts w:ascii="Arial Narrow" w:hAnsi="Arial Narrow"/>
                <w:color w:val="000000"/>
                <w:sz w:val="24"/>
                <w:szCs w:val="24"/>
              </w:rPr>
              <w:t>.19381</w:t>
            </w:r>
          </w:p>
        </w:tc>
        <w:tc>
          <w:tcPr>
            <w:tcW w:w="2065" w:type="dxa"/>
            <w:tcBorders>
              <w:top w:val="single" w:sz="16" w:space="0" w:color="000000"/>
              <w:bottom w:val="single" w:sz="16" w:space="0" w:color="000000"/>
              <w:right w:val="single" w:sz="16" w:space="0" w:color="000000"/>
            </w:tcBorders>
            <w:shd w:val="clear" w:color="auto" w:fill="FFFFFF"/>
            <w:vAlign w:val="center"/>
          </w:tcPr>
          <w:p w14:paraId="1B3983CC" w14:textId="77777777" w:rsidR="00340443" w:rsidRPr="00340443" w:rsidRDefault="00340443" w:rsidP="00340443">
            <w:pPr>
              <w:autoSpaceDE w:val="0"/>
              <w:autoSpaceDN w:val="0"/>
              <w:adjustRightInd w:val="0"/>
              <w:spacing w:after="0" w:line="320" w:lineRule="atLeast"/>
              <w:ind w:left="60" w:right="60"/>
              <w:jc w:val="right"/>
              <w:rPr>
                <w:rFonts w:ascii="Arial Narrow" w:hAnsi="Arial Narrow"/>
                <w:color w:val="000000"/>
                <w:sz w:val="24"/>
                <w:szCs w:val="24"/>
              </w:rPr>
            </w:pPr>
            <w:r w:rsidRPr="00340443">
              <w:rPr>
                <w:rFonts w:ascii="Arial Narrow" w:hAnsi="Arial Narrow"/>
                <w:color w:val="000000"/>
                <w:sz w:val="24"/>
                <w:szCs w:val="24"/>
              </w:rPr>
              <w:t>1.414</w:t>
            </w:r>
          </w:p>
        </w:tc>
      </w:tr>
      <w:tr w:rsidR="00340443" w:rsidRPr="00340443" w14:paraId="731DF34E" w14:textId="77777777" w:rsidTr="00340443">
        <w:trPr>
          <w:cantSplit/>
          <w:jc w:val="center"/>
        </w:trPr>
        <w:tc>
          <w:tcPr>
            <w:tcW w:w="7906" w:type="dxa"/>
            <w:gridSpan w:val="6"/>
            <w:tcBorders>
              <w:top w:val="nil"/>
              <w:left w:val="nil"/>
              <w:bottom w:val="nil"/>
              <w:right w:val="nil"/>
            </w:tcBorders>
            <w:shd w:val="clear" w:color="auto" w:fill="FFFFFF"/>
          </w:tcPr>
          <w:p w14:paraId="7A56E862" w14:textId="77777777" w:rsidR="00340443" w:rsidRPr="00340443" w:rsidRDefault="00340443" w:rsidP="00340443">
            <w:pPr>
              <w:autoSpaceDE w:val="0"/>
              <w:autoSpaceDN w:val="0"/>
              <w:adjustRightInd w:val="0"/>
              <w:spacing w:after="0" w:line="320" w:lineRule="atLeast"/>
              <w:ind w:left="60" w:right="60"/>
              <w:rPr>
                <w:rFonts w:ascii="Arial Narrow" w:hAnsi="Arial Narrow"/>
                <w:color w:val="000000"/>
                <w:sz w:val="24"/>
                <w:szCs w:val="24"/>
              </w:rPr>
            </w:pPr>
            <w:r w:rsidRPr="00340443">
              <w:rPr>
                <w:rFonts w:ascii="Arial Narrow" w:hAnsi="Arial Narrow"/>
                <w:color w:val="000000"/>
                <w:sz w:val="24"/>
                <w:szCs w:val="24"/>
              </w:rPr>
              <w:t>a. Predictors: (Constant), Risiko Bisnis, Ukuran Perusahaan, Pertumbuhan Penjualan</w:t>
            </w:r>
          </w:p>
        </w:tc>
      </w:tr>
      <w:tr w:rsidR="00340443" w:rsidRPr="00340443" w14:paraId="6883421F" w14:textId="77777777" w:rsidTr="00340443">
        <w:trPr>
          <w:cantSplit/>
          <w:jc w:val="center"/>
        </w:trPr>
        <w:tc>
          <w:tcPr>
            <w:tcW w:w="7906" w:type="dxa"/>
            <w:gridSpan w:val="6"/>
            <w:tcBorders>
              <w:top w:val="nil"/>
              <w:left w:val="nil"/>
              <w:bottom w:val="nil"/>
              <w:right w:val="nil"/>
            </w:tcBorders>
            <w:shd w:val="clear" w:color="auto" w:fill="FFFFFF"/>
          </w:tcPr>
          <w:p w14:paraId="5F0BF357" w14:textId="77777777" w:rsidR="00340443" w:rsidRPr="00340443" w:rsidRDefault="00340443" w:rsidP="00340443">
            <w:pPr>
              <w:autoSpaceDE w:val="0"/>
              <w:autoSpaceDN w:val="0"/>
              <w:adjustRightInd w:val="0"/>
              <w:spacing w:after="0" w:line="320" w:lineRule="atLeast"/>
              <w:ind w:left="60" w:right="60"/>
              <w:rPr>
                <w:rFonts w:ascii="Arial Narrow" w:hAnsi="Arial Narrow"/>
                <w:color w:val="000000"/>
                <w:sz w:val="24"/>
                <w:szCs w:val="24"/>
              </w:rPr>
            </w:pPr>
            <w:r w:rsidRPr="00340443">
              <w:rPr>
                <w:rFonts w:ascii="Arial Narrow" w:hAnsi="Arial Narrow"/>
                <w:color w:val="000000"/>
                <w:sz w:val="24"/>
                <w:szCs w:val="24"/>
              </w:rPr>
              <w:t>b. Dependent Variable:Struktur Modal</w:t>
            </w:r>
          </w:p>
        </w:tc>
      </w:tr>
    </w:tbl>
    <w:p w14:paraId="0E8C8039" w14:textId="3CBB4545" w:rsidR="00340443" w:rsidRPr="00340443" w:rsidRDefault="00340443" w:rsidP="00E85A7D">
      <w:pPr>
        <w:spacing w:after="0" w:line="480" w:lineRule="auto"/>
        <w:ind w:right="63" w:firstLine="720"/>
        <w:jc w:val="both"/>
        <w:rPr>
          <w:rFonts w:ascii="Arial Narrow" w:hAnsi="Arial Narrow"/>
          <w:sz w:val="24"/>
          <w:szCs w:val="24"/>
        </w:rPr>
      </w:pPr>
      <w:r w:rsidRPr="00340443">
        <w:rPr>
          <w:rFonts w:ascii="Arial Narrow" w:hAnsi="Arial Narrow"/>
          <w:sz w:val="24"/>
          <w:szCs w:val="24"/>
        </w:rPr>
        <w:t>Sumber</w:t>
      </w:r>
      <w:r w:rsidR="00E85A7D">
        <w:rPr>
          <w:rFonts w:ascii="Arial Narrow" w:hAnsi="Arial Narrow"/>
          <w:sz w:val="24"/>
          <w:szCs w:val="24"/>
        </w:rPr>
        <w:t xml:space="preserve"> </w:t>
      </w:r>
      <w:r w:rsidRPr="00340443">
        <w:rPr>
          <w:rFonts w:ascii="Arial Narrow" w:hAnsi="Arial Narrow"/>
          <w:sz w:val="24"/>
          <w:szCs w:val="24"/>
        </w:rPr>
        <w:t>: Data diolah menggunakan SPSS 22</w:t>
      </w:r>
    </w:p>
    <w:p w14:paraId="3F1FBFD5" w14:textId="4B3E8AFD" w:rsidR="00340443" w:rsidRPr="00340443" w:rsidRDefault="00340443" w:rsidP="00C24C6B">
      <w:pPr>
        <w:spacing w:after="120" w:line="360" w:lineRule="auto"/>
        <w:jc w:val="both"/>
        <w:rPr>
          <w:rFonts w:ascii="Arial Narrow" w:hAnsi="Arial Narrow"/>
          <w:sz w:val="24"/>
          <w:szCs w:val="24"/>
        </w:rPr>
      </w:pPr>
      <w:r w:rsidRPr="00340443">
        <w:rPr>
          <w:rFonts w:ascii="Arial Narrow" w:hAnsi="Arial Narrow"/>
          <w:sz w:val="24"/>
          <w:szCs w:val="24"/>
        </w:rPr>
        <w:tab/>
        <w:t xml:space="preserve">Dari table diatas, diperoleh nilai </w:t>
      </w:r>
      <w:r w:rsidR="00C24C6B" w:rsidRPr="00C24C6B">
        <w:rPr>
          <w:rFonts w:ascii="Arial Narrow" w:hAnsi="Arial Narrow"/>
          <w:i/>
          <w:color w:val="000000"/>
          <w:sz w:val="24"/>
          <w:szCs w:val="24"/>
        </w:rPr>
        <w:t>Durbin-Watson</w:t>
      </w:r>
      <w:r w:rsidRPr="00340443">
        <w:rPr>
          <w:rFonts w:ascii="Arial Narrow" w:hAnsi="Arial Narrow"/>
          <w:sz w:val="24"/>
          <w:szCs w:val="24"/>
        </w:rPr>
        <w:t xml:space="preserve"> dari model regresi adalah 1,414 dengan jumlah variabel bebas (K)</w:t>
      </w:r>
      <w:r w:rsidR="00C24C6B">
        <w:rPr>
          <w:rFonts w:ascii="Arial Narrow" w:hAnsi="Arial Narrow"/>
          <w:sz w:val="24"/>
          <w:szCs w:val="24"/>
        </w:rPr>
        <w:t xml:space="preserve"> </w:t>
      </w:r>
      <w:r w:rsidRPr="00340443">
        <w:rPr>
          <w:rFonts w:ascii="Arial Narrow" w:hAnsi="Arial Narrow"/>
          <w:sz w:val="24"/>
          <w:szCs w:val="24"/>
        </w:rPr>
        <w:t>=</w:t>
      </w:r>
      <w:r w:rsidR="00C24C6B">
        <w:rPr>
          <w:rFonts w:ascii="Arial Narrow" w:hAnsi="Arial Narrow"/>
          <w:sz w:val="24"/>
          <w:szCs w:val="24"/>
        </w:rPr>
        <w:t xml:space="preserve"> </w:t>
      </w:r>
      <w:r w:rsidRPr="00340443">
        <w:rPr>
          <w:rFonts w:ascii="Arial Narrow" w:hAnsi="Arial Narrow"/>
          <w:sz w:val="24"/>
          <w:szCs w:val="24"/>
        </w:rPr>
        <w:t>3 dan jumlah sampel (N)</w:t>
      </w:r>
      <w:r w:rsidR="00C24C6B">
        <w:rPr>
          <w:rFonts w:ascii="Arial Narrow" w:hAnsi="Arial Narrow"/>
          <w:sz w:val="24"/>
          <w:szCs w:val="24"/>
        </w:rPr>
        <w:t xml:space="preserve"> </w:t>
      </w:r>
      <w:r w:rsidRPr="00340443">
        <w:rPr>
          <w:rFonts w:ascii="Arial Narrow" w:hAnsi="Arial Narrow"/>
          <w:sz w:val="24"/>
          <w:szCs w:val="24"/>
        </w:rPr>
        <w:t>=</w:t>
      </w:r>
      <w:r w:rsidR="00C24C6B">
        <w:rPr>
          <w:rFonts w:ascii="Arial Narrow" w:hAnsi="Arial Narrow"/>
          <w:sz w:val="24"/>
          <w:szCs w:val="24"/>
        </w:rPr>
        <w:t xml:space="preserve"> </w:t>
      </w:r>
      <w:r w:rsidRPr="00340443">
        <w:rPr>
          <w:rFonts w:ascii="Arial Narrow" w:hAnsi="Arial Narrow"/>
          <w:sz w:val="24"/>
          <w:szCs w:val="24"/>
        </w:rPr>
        <w:t xml:space="preserve">52, maka berdasarkan tabel </w:t>
      </w:r>
      <w:r w:rsidR="00C24C6B" w:rsidRPr="00C24C6B">
        <w:rPr>
          <w:rFonts w:ascii="Arial Narrow" w:hAnsi="Arial Narrow"/>
          <w:i/>
          <w:color w:val="000000"/>
          <w:sz w:val="24"/>
          <w:szCs w:val="24"/>
        </w:rPr>
        <w:t>Durbin-Watson</w:t>
      </w:r>
      <w:r w:rsidRPr="00340443">
        <w:rPr>
          <w:rFonts w:ascii="Arial Narrow" w:hAnsi="Arial Narrow"/>
          <w:sz w:val="24"/>
          <w:szCs w:val="24"/>
        </w:rPr>
        <w:t xml:space="preserve"> diperoleh dL = 1,4339 dan dU = 1,6769. Maka nilai </w:t>
      </w:r>
      <w:r w:rsidR="00C24C6B" w:rsidRPr="00C24C6B">
        <w:rPr>
          <w:rFonts w:ascii="Arial Narrow" w:hAnsi="Arial Narrow"/>
          <w:i/>
          <w:color w:val="000000"/>
          <w:sz w:val="24"/>
          <w:szCs w:val="24"/>
        </w:rPr>
        <w:t>Durbin-Watson</w:t>
      </w:r>
      <w:r w:rsidRPr="00340443">
        <w:rPr>
          <w:rFonts w:ascii="Arial Narrow" w:hAnsi="Arial Narrow"/>
          <w:sz w:val="24"/>
          <w:szCs w:val="24"/>
        </w:rPr>
        <w:t xml:space="preserve"> sebesar 1,414 lebih besar dari 0 dan lebih kecil dari dL yakni sebesar 1,4339 atau sesuai dengan pengambilan keputusan uji autokorelasi yaitu nilai 0</w:t>
      </w:r>
      <w:r w:rsidR="00C24C6B">
        <w:rPr>
          <w:rFonts w:ascii="Arial Narrow" w:hAnsi="Arial Narrow"/>
          <w:sz w:val="24"/>
          <w:szCs w:val="24"/>
        </w:rPr>
        <w:t xml:space="preserve"> </w:t>
      </w:r>
      <w:r w:rsidRPr="00340443">
        <w:rPr>
          <w:rFonts w:ascii="Arial Narrow" w:hAnsi="Arial Narrow"/>
          <w:spacing w:val="3"/>
          <w:sz w:val="24"/>
          <w:szCs w:val="24"/>
        </w:rPr>
        <w:t>&lt; d (1,414) &lt; dl (1,4339)</w:t>
      </w:r>
      <w:r w:rsidRPr="00340443">
        <w:rPr>
          <w:rFonts w:ascii="Arial Narrow" w:hAnsi="Arial Narrow"/>
          <w:sz w:val="24"/>
          <w:szCs w:val="24"/>
        </w:rPr>
        <w:t xml:space="preserve"> sehingga dapat disimpulkan bahwa terjadi autokorelasi positif pada data ini.</w:t>
      </w:r>
    </w:p>
    <w:p w14:paraId="400F1FE7" w14:textId="52D9A5A0" w:rsidR="00340443" w:rsidRPr="00340443" w:rsidRDefault="00340443" w:rsidP="00C24C6B">
      <w:pPr>
        <w:spacing w:after="120" w:line="360" w:lineRule="auto"/>
        <w:jc w:val="both"/>
        <w:rPr>
          <w:rFonts w:ascii="Arial Narrow" w:hAnsi="Arial Narrow"/>
          <w:sz w:val="24"/>
          <w:szCs w:val="24"/>
          <w:lang w:val="en-US"/>
        </w:rPr>
      </w:pPr>
      <w:r w:rsidRPr="00340443">
        <w:rPr>
          <w:rFonts w:ascii="Arial Narrow" w:hAnsi="Arial Narrow"/>
          <w:sz w:val="24"/>
          <w:szCs w:val="24"/>
        </w:rPr>
        <w:tab/>
        <w:t xml:space="preserve">Dari hasil </w:t>
      </w:r>
      <w:r w:rsidR="00C24C6B" w:rsidRPr="00C24C6B">
        <w:rPr>
          <w:rFonts w:ascii="Arial Narrow" w:hAnsi="Arial Narrow"/>
          <w:i/>
          <w:color w:val="000000"/>
          <w:sz w:val="24"/>
          <w:szCs w:val="24"/>
        </w:rPr>
        <w:t>Durbin-Watson</w:t>
      </w:r>
      <w:r w:rsidRPr="00340443">
        <w:rPr>
          <w:rFonts w:ascii="Arial Narrow" w:hAnsi="Arial Narrow"/>
          <w:sz w:val="24"/>
          <w:szCs w:val="24"/>
        </w:rPr>
        <w:t xml:space="preserve"> diatas diperlukan uji statistik yang lain untuk membuktikan tidak terjadinya autokorelasi, yaitu dengan menggunakan uji </w:t>
      </w:r>
      <w:r w:rsidRPr="00340443">
        <w:rPr>
          <w:rFonts w:ascii="Arial Narrow" w:hAnsi="Arial Narrow"/>
          <w:i/>
          <w:sz w:val="24"/>
          <w:szCs w:val="24"/>
        </w:rPr>
        <w:t xml:space="preserve">Run Test. </w:t>
      </w:r>
      <w:r w:rsidRPr="00340443">
        <w:rPr>
          <w:rFonts w:ascii="Arial Narrow" w:hAnsi="Arial Narrow"/>
          <w:sz w:val="24"/>
          <w:szCs w:val="24"/>
        </w:rPr>
        <w:t xml:space="preserve">Uji </w:t>
      </w:r>
      <w:r w:rsidRPr="00340443">
        <w:rPr>
          <w:rFonts w:ascii="Arial Narrow" w:hAnsi="Arial Narrow"/>
          <w:i/>
          <w:sz w:val="24"/>
          <w:szCs w:val="24"/>
        </w:rPr>
        <w:t xml:space="preserve">Run Test </w:t>
      </w:r>
      <w:r w:rsidRPr="00340443">
        <w:rPr>
          <w:rFonts w:ascii="Arial Narrow" w:hAnsi="Arial Narrow"/>
          <w:sz w:val="24"/>
          <w:szCs w:val="24"/>
        </w:rPr>
        <w:t xml:space="preserve">digunakan untuk melihat apakah data residual terjadi secara </w:t>
      </w:r>
      <w:r w:rsidRPr="00340443">
        <w:rPr>
          <w:rFonts w:ascii="Arial Narrow" w:hAnsi="Arial Narrow"/>
          <w:i/>
          <w:sz w:val="24"/>
          <w:szCs w:val="24"/>
        </w:rPr>
        <w:t>random</w:t>
      </w:r>
      <w:r w:rsidRPr="00340443">
        <w:rPr>
          <w:rFonts w:ascii="Arial Narrow" w:hAnsi="Arial Narrow"/>
          <w:sz w:val="24"/>
          <w:szCs w:val="24"/>
        </w:rPr>
        <w:t xml:space="preserve"> atau tidak </w:t>
      </w:r>
      <w:r w:rsidR="008A2B0C">
        <w:rPr>
          <w:rFonts w:ascii="Arial Narrow" w:hAnsi="Arial Narrow"/>
          <w:sz w:val="24"/>
          <w:szCs w:val="24"/>
        </w:rPr>
        <w:fldChar w:fldCharType="begin" w:fldLock="1"/>
      </w:r>
      <w:r w:rsidR="008A2B0C">
        <w:rPr>
          <w:rFonts w:ascii="Arial Narrow" w:hAnsi="Arial Narrow"/>
          <w:sz w:val="24"/>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 25","type":"book"},"uris":["http://www.mendeley.com/documents/?uuid=4c85540a-49b8-4ead-a195-b4ff1f36edac"]}],"mendeley":{"formattedCitation":"(Ghozali, 2018)","plainTextFormattedCitation":"(Ghozali, 2018)","previouslyFormattedCitation":"(Ghozali, 2018)"},"properties":{"noteIndex":0},"schema":"https://github.com/citation-style-language/schema/raw/master/csl-citation.json"}</w:instrText>
      </w:r>
      <w:r w:rsidR="008A2B0C">
        <w:rPr>
          <w:rFonts w:ascii="Arial Narrow" w:hAnsi="Arial Narrow"/>
          <w:sz w:val="24"/>
          <w:szCs w:val="24"/>
        </w:rPr>
        <w:fldChar w:fldCharType="separate"/>
      </w:r>
      <w:r w:rsidR="008A2B0C" w:rsidRPr="008A2B0C">
        <w:rPr>
          <w:rFonts w:ascii="Arial Narrow" w:hAnsi="Arial Narrow"/>
          <w:noProof/>
          <w:sz w:val="24"/>
          <w:szCs w:val="24"/>
        </w:rPr>
        <w:t>(Ghozali, 2018)</w:t>
      </w:r>
      <w:r w:rsidR="008A2B0C">
        <w:rPr>
          <w:rFonts w:ascii="Arial Narrow" w:hAnsi="Arial Narrow"/>
          <w:sz w:val="24"/>
          <w:szCs w:val="24"/>
        </w:rPr>
        <w:fldChar w:fldCharType="end"/>
      </w:r>
      <w:r w:rsidRPr="00340443">
        <w:rPr>
          <w:rFonts w:ascii="Arial Narrow" w:hAnsi="Arial Narrow"/>
          <w:sz w:val="24"/>
          <w:szCs w:val="24"/>
        </w:rPr>
        <w:t xml:space="preserve">. Berikut dasar pengambilan keputusan dalam uji </w:t>
      </w:r>
      <w:r w:rsidRPr="00340443">
        <w:rPr>
          <w:rFonts w:ascii="Arial Narrow" w:hAnsi="Arial Narrow"/>
          <w:i/>
          <w:sz w:val="24"/>
          <w:szCs w:val="24"/>
        </w:rPr>
        <w:t xml:space="preserve">run test, </w:t>
      </w:r>
      <w:r w:rsidRPr="00340443">
        <w:rPr>
          <w:rFonts w:ascii="Arial Narrow" w:hAnsi="Arial Narrow"/>
          <w:sz w:val="24"/>
          <w:szCs w:val="24"/>
        </w:rPr>
        <w:t>yaitu:</w:t>
      </w:r>
    </w:p>
    <w:p w14:paraId="1F47AC60" w14:textId="77777777" w:rsidR="00340443" w:rsidRPr="00340443" w:rsidRDefault="00340443" w:rsidP="00C24C6B">
      <w:pPr>
        <w:pStyle w:val="ListParagraph"/>
        <w:numPr>
          <w:ilvl w:val="0"/>
          <w:numId w:val="6"/>
        </w:numPr>
        <w:spacing w:after="160" w:line="360" w:lineRule="auto"/>
        <w:jc w:val="both"/>
        <w:rPr>
          <w:rFonts w:ascii="Arial Narrow" w:hAnsi="Arial Narrow"/>
          <w:sz w:val="24"/>
          <w:szCs w:val="24"/>
        </w:rPr>
      </w:pPr>
      <w:r w:rsidRPr="00340443">
        <w:rPr>
          <w:rFonts w:ascii="Arial Narrow" w:hAnsi="Arial Narrow"/>
          <w:sz w:val="24"/>
          <w:szCs w:val="24"/>
        </w:rPr>
        <w:lastRenderedPageBreak/>
        <w:t>Jika nilai Asymp. Sig. (2-</w:t>
      </w:r>
      <w:r w:rsidRPr="00340443">
        <w:rPr>
          <w:rFonts w:ascii="Arial Narrow" w:hAnsi="Arial Narrow"/>
          <w:i/>
          <w:sz w:val="24"/>
          <w:szCs w:val="24"/>
        </w:rPr>
        <w:t>tailed</w:t>
      </w:r>
      <w:r w:rsidRPr="00340443">
        <w:rPr>
          <w:rFonts w:ascii="Arial Narrow" w:hAnsi="Arial Narrow"/>
          <w:sz w:val="24"/>
          <w:szCs w:val="24"/>
        </w:rPr>
        <w:t>) &lt; 0,05 maka terdapat gejala autokorelasi</w:t>
      </w:r>
    </w:p>
    <w:p w14:paraId="1BAC8EFB" w14:textId="77777777" w:rsidR="00340443" w:rsidRPr="00340443" w:rsidRDefault="00340443" w:rsidP="00C24C6B">
      <w:pPr>
        <w:pStyle w:val="ListParagraph"/>
        <w:numPr>
          <w:ilvl w:val="0"/>
          <w:numId w:val="6"/>
        </w:numPr>
        <w:spacing w:after="120" w:line="360" w:lineRule="auto"/>
        <w:jc w:val="both"/>
        <w:rPr>
          <w:rFonts w:ascii="Arial Narrow" w:hAnsi="Arial Narrow"/>
          <w:sz w:val="24"/>
          <w:szCs w:val="24"/>
        </w:rPr>
      </w:pPr>
      <w:r w:rsidRPr="00340443">
        <w:rPr>
          <w:rFonts w:ascii="Arial Narrow" w:hAnsi="Arial Narrow"/>
          <w:sz w:val="24"/>
          <w:szCs w:val="24"/>
        </w:rPr>
        <w:t>Jika nilai Asymp. Sig. (2-</w:t>
      </w:r>
      <w:r w:rsidRPr="00340443">
        <w:rPr>
          <w:rFonts w:ascii="Arial Narrow" w:hAnsi="Arial Narrow"/>
          <w:i/>
          <w:sz w:val="24"/>
          <w:szCs w:val="24"/>
        </w:rPr>
        <w:t>tailed</w:t>
      </w:r>
      <w:r w:rsidRPr="00340443">
        <w:rPr>
          <w:rFonts w:ascii="Arial Narrow" w:hAnsi="Arial Narrow"/>
          <w:sz w:val="24"/>
          <w:szCs w:val="24"/>
        </w:rPr>
        <w:t>) &gt; 0,05 maka tidak terdapat autokorelasi</w:t>
      </w:r>
    </w:p>
    <w:p w14:paraId="45F5FE30" w14:textId="77777777" w:rsidR="00340443" w:rsidRPr="00340443" w:rsidRDefault="00340443" w:rsidP="00C24C6B">
      <w:pPr>
        <w:spacing w:line="360" w:lineRule="auto"/>
        <w:jc w:val="both"/>
        <w:rPr>
          <w:rFonts w:ascii="Arial Narrow" w:hAnsi="Arial Narrow"/>
          <w:sz w:val="24"/>
          <w:szCs w:val="24"/>
        </w:rPr>
      </w:pPr>
      <w:r w:rsidRPr="00340443">
        <w:rPr>
          <w:rFonts w:ascii="Arial Narrow" w:hAnsi="Arial Narrow"/>
          <w:sz w:val="24"/>
          <w:szCs w:val="24"/>
        </w:rPr>
        <w:t xml:space="preserve">Berikut adalah hasil Uji </w:t>
      </w:r>
      <w:r w:rsidRPr="00340443">
        <w:rPr>
          <w:rFonts w:ascii="Arial Narrow" w:hAnsi="Arial Narrow"/>
          <w:i/>
          <w:sz w:val="24"/>
          <w:szCs w:val="24"/>
        </w:rPr>
        <w:t>Run Test</w:t>
      </w:r>
      <w:r w:rsidRPr="00340443">
        <w:rPr>
          <w:rFonts w:ascii="Arial Narrow" w:hAnsi="Arial Narrow"/>
          <w:sz w:val="24"/>
          <w:szCs w:val="24"/>
        </w:rPr>
        <w:t xml:space="preserve"> dalam penelitian ini:</w:t>
      </w:r>
    </w:p>
    <w:p w14:paraId="76A64E3B" w14:textId="08885B2F" w:rsidR="00340443" w:rsidRPr="00121E57" w:rsidRDefault="00340443" w:rsidP="00C24C6B">
      <w:pPr>
        <w:spacing w:after="0" w:line="360" w:lineRule="auto"/>
        <w:jc w:val="center"/>
        <w:rPr>
          <w:rFonts w:ascii="Arial Narrow" w:hAnsi="Arial Narrow"/>
          <w:sz w:val="24"/>
          <w:szCs w:val="24"/>
        </w:rPr>
      </w:pPr>
      <w:r w:rsidRPr="00121E57">
        <w:rPr>
          <w:rFonts w:ascii="Arial Narrow" w:hAnsi="Arial Narrow"/>
          <w:sz w:val="24"/>
          <w:szCs w:val="24"/>
        </w:rPr>
        <w:t xml:space="preserve">Tabel Uji </w:t>
      </w:r>
      <w:r w:rsidRPr="00121E57">
        <w:rPr>
          <w:rFonts w:ascii="Arial Narrow" w:hAnsi="Arial Narrow"/>
          <w:i/>
          <w:sz w:val="24"/>
          <w:szCs w:val="24"/>
        </w:rPr>
        <w:t>Run Test</w:t>
      </w:r>
    </w:p>
    <w:tbl>
      <w:tblPr>
        <w:tblW w:w="36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6"/>
        <w:gridCol w:w="1559"/>
      </w:tblGrid>
      <w:tr w:rsidR="00340443" w:rsidRPr="00121E57" w14:paraId="50CBC789" w14:textId="77777777" w:rsidTr="00C24C6B">
        <w:trPr>
          <w:cantSplit/>
          <w:jc w:val="center"/>
        </w:trPr>
        <w:tc>
          <w:tcPr>
            <w:tcW w:w="3685" w:type="dxa"/>
            <w:gridSpan w:val="2"/>
            <w:tcBorders>
              <w:top w:val="nil"/>
              <w:left w:val="nil"/>
              <w:bottom w:val="nil"/>
              <w:right w:val="nil"/>
            </w:tcBorders>
            <w:shd w:val="clear" w:color="auto" w:fill="FFFFFF"/>
            <w:vAlign w:val="center"/>
          </w:tcPr>
          <w:p w14:paraId="65142491" w14:textId="77777777" w:rsidR="00340443" w:rsidRPr="00121E57" w:rsidRDefault="00340443" w:rsidP="00340443">
            <w:pPr>
              <w:autoSpaceDE w:val="0"/>
              <w:autoSpaceDN w:val="0"/>
              <w:adjustRightInd w:val="0"/>
              <w:spacing w:after="0" w:line="320" w:lineRule="atLeast"/>
              <w:ind w:left="60" w:right="60"/>
              <w:jc w:val="center"/>
              <w:rPr>
                <w:rFonts w:ascii="Arial Narrow" w:hAnsi="Arial Narrow"/>
                <w:color w:val="000000"/>
                <w:sz w:val="24"/>
                <w:szCs w:val="24"/>
              </w:rPr>
            </w:pPr>
            <w:r w:rsidRPr="00121E57">
              <w:rPr>
                <w:rFonts w:ascii="Arial Narrow" w:hAnsi="Arial Narrow"/>
                <w:bCs/>
                <w:color w:val="000000"/>
                <w:sz w:val="24"/>
                <w:szCs w:val="24"/>
              </w:rPr>
              <w:t>Runs Test</w:t>
            </w:r>
          </w:p>
        </w:tc>
      </w:tr>
      <w:tr w:rsidR="00340443" w:rsidRPr="00340443" w14:paraId="70045A1F" w14:textId="77777777" w:rsidTr="00C24C6B">
        <w:trPr>
          <w:cantSplit/>
          <w:jc w:val="center"/>
        </w:trPr>
        <w:tc>
          <w:tcPr>
            <w:tcW w:w="212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4B2AC16" w14:textId="77777777" w:rsidR="00340443" w:rsidRPr="00340443" w:rsidRDefault="00340443" w:rsidP="00340443">
            <w:pPr>
              <w:autoSpaceDE w:val="0"/>
              <w:autoSpaceDN w:val="0"/>
              <w:adjustRightInd w:val="0"/>
              <w:spacing w:after="0" w:line="240" w:lineRule="auto"/>
              <w:rPr>
                <w:rFonts w:ascii="Arial Narrow" w:hAnsi="Arial Narrow"/>
                <w:sz w:val="24"/>
                <w:szCs w:val="24"/>
              </w:rPr>
            </w:pPr>
          </w:p>
        </w:tc>
        <w:tc>
          <w:tcPr>
            <w:tcW w:w="155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5808F40" w14:textId="77777777" w:rsidR="00340443" w:rsidRPr="00340443" w:rsidRDefault="00340443" w:rsidP="00340443">
            <w:pPr>
              <w:autoSpaceDE w:val="0"/>
              <w:autoSpaceDN w:val="0"/>
              <w:adjustRightInd w:val="0"/>
              <w:spacing w:after="0" w:line="320" w:lineRule="atLeast"/>
              <w:ind w:left="60" w:right="60"/>
              <w:jc w:val="center"/>
              <w:rPr>
                <w:rFonts w:ascii="Arial Narrow" w:hAnsi="Arial Narrow"/>
                <w:color w:val="000000"/>
                <w:sz w:val="24"/>
                <w:szCs w:val="24"/>
              </w:rPr>
            </w:pPr>
            <w:r w:rsidRPr="00340443">
              <w:rPr>
                <w:rFonts w:ascii="Arial Narrow" w:hAnsi="Arial Narrow"/>
                <w:color w:val="000000"/>
                <w:sz w:val="24"/>
                <w:szCs w:val="24"/>
              </w:rPr>
              <w:t>Unstandardized Residual</w:t>
            </w:r>
          </w:p>
        </w:tc>
      </w:tr>
      <w:tr w:rsidR="00340443" w:rsidRPr="00340443" w14:paraId="50C75D07" w14:textId="77777777" w:rsidTr="00C24C6B">
        <w:trPr>
          <w:cantSplit/>
          <w:jc w:val="center"/>
        </w:trPr>
        <w:tc>
          <w:tcPr>
            <w:tcW w:w="2126" w:type="dxa"/>
            <w:tcBorders>
              <w:top w:val="single" w:sz="16" w:space="0" w:color="000000"/>
              <w:left w:val="single" w:sz="16" w:space="0" w:color="000000"/>
              <w:bottom w:val="nil"/>
              <w:right w:val="single" w:sz="16" w:space="0" w:color="000000"/>
            </w:tcBorders>
            <w:shd w:val="clear" w:color="auto" w:fill="FFFFFF"/>
          </w:tcPr>
          <w:p w14:paraId="7202493A" w14:textId="77777777" w:rsidR="00340443" w:rsidRPr="00340443" w:rsidRDefault="00340443" w:rsidP="00340443">
            <w:pPr>
              <w:autoSpaceDE w:val="0"/>
              <w:autoSpaceDN w:val="0"/>
              <w:adjustRightInd w:val="0"/>
              <w:spacing w:after="0" w:line="320" w:lineRule="atLeast"/>
              <w:ind w:left="60" w:right="60"/>
              <w:rPr>
                <w:rFonts w:ascii="Arial Narrow" w:hAnsi="Arial Narrow"/>
                <w:color w:val="000000"/>
                <w:sz w:val="24"/>
                <w:szCs w:val="24"/>
              </w:rPr>
            </w:pPr>
            <w:r w:rsidRPr="00340443">
              <w:rPr>
                <w:rFonts w:ascii="Arial Narrow" w:hAnsi="Arial Narrow"/>
                <w:color w:val="000000"/>
                <w:sz w:val="24"/>
                <w:szCs w:val="24"/>
              </w:rPr>
              <w:t>Test Value</w:t>
            </w:r>
            <w:r w:rsidRPr="00340443">
              <w:rPr>
                <w:rFonts w:ascii="Arial Narrow" w:hAnsi="Arial Narrow"/>
                <w:color w:val="000000"/>
                <w:sz w:val="24"/>
                <w:szCs w:val="24"/>
                <w:vertAlign w:val="superscript"/>
              </w:rPr>
              <w:t>a</w:t>
            </w:r>
          </w:p>
        </w:tc>
        <w:tc>
          <w:tcPr>
            <w:tcW w:w="1559" w:type="dxa"/>
            <w:tcBorders>
              <w:top w:val="single" w:sz="16" w:space="0" w:color="000000"/>
              <w:left w:val="single" w:sz="16" w:space="0" w:color="000000"/>
              <w:bottom w:val="nil"/>
              <w:right w:val="single" w:sz="16" w:space="0" w:color="000000"/>
            </w:tcBorders>
            <w:shd w:val="clear" w:color="auto" w:fill="FFFFFF"/>
            <w:vAlign w:val="center"/>
          </w:tcPr>
          <w:p w14:paraId="5CC01A8C" w14:textId="77777777" w:rsidR="00340443" w:rsidRPr="00340443" w:rsidRDefault="00340443" w:rsidP="00340443">
            <w:pPr>
              <w:autoSpaceDE w:val="0"/>
              <w:autoSpaceDN w:val="0"/>
              <w:adjustRightInd w:val="0"/>
              <w:spacing w:after="0" w:line="320" w:lineRule="atLeast"/>
              <w:ind w:left="60" w:right="60"/>
              <w:jc w:val="right"/>
              <w:rPr>
                <w:rFonts w:ascii="Arial Narrow" w:hAnsi="Arial Narrow"/>
                <w:color w:val="000000"/>
                <w:sz w:val="24"/>
                <w:szCs w:val="24"/>
              </w:rPr>
            </w:pPr>
            <w:r w:rsidRPr="00340443">
              <w:rPr>
                <w:rFonts w:ascii="Arial Narrow" w:hAnsi="Arial Narrow"/>
                <w:color w:val="000000"/>
                <w:sz w:val="24"/>
                <w:szCs w:val="24"/>
              </w:rPr>
              <w:t>-.03014</w:t>
            </w:r>
          </w:p>
        </w:tc>
      </w:tr>
      <w:tr w:rsidR="00340443" w:rsidRPr="00340443" w14:paraId="19ABD186" w14:textId="77777777" w:rsidTr="00C24C6B">
        <w:trPr>
          <w:cantSplit/>
          <w:jc w:val="center"/>
        </w:trPr>
        <w:tc>
          <w:tcPr>
            <w:tcW w:w="2126" w:type="dxa"/>
            <w:tcBorders>
              <w:top w:val="nil"/>
              <w:left w:val="single" w:sz="16" w:space="0" w:color="000000"/>
              <w:bottom w:val="nil"/>
              <w:right w:val="single" w:sz="16" w:space="0" w:color="000000"/>
            </w:tcBorders>
            <w:shd w:val="clear" w:color="auto" w:fill="FFFFFF"/>
          </w:tcPr>
          <w:p w14:paraId="0B48AC2A" w14:textId="77777777" w:rsidR="00340443" w:rsidRPr="00340443" w:rsidRDefault="00340443" w:rsidP="00340443">
            <w:pPr>
              <w:autoSpaceDE w:val="0"/>
              <w:autoSpaceDN w:val="0"/>
              <w:adjustRightInd w:val="0"/>
              <w:spacing w:after="0" w:line="320" w:lineRule="atLeast"/>
              <w:ind w:left="60" w:right="60"/>
              <w:rPr>
                <w:rFonts w:ascii="Arial Narrow" w:hAnsi="Arial Narrow"/>
                <w:color w:val="000000"/>
                <w:sz w:val="24"/>
                <w:szCs w:val="24"/>
              </w:rPr>
            </w:pPr>
            <w:r w:rsidRPr="00340443">
              <w:rPr>
                <w:rFonts w:ascii="Arial Narrow" w:hAnsi="Arial Narrow"/>
                <w:color w:val="000000"/>
                <w:sz w:val="24"/>
                <w:szCs w:val="24"/>
              </w:rPr>
              <w:t>Cases &lt; Test Value</w:t>
            </w:r>
          </w:p>
        </w:tc>
        <w:tc>
          <w:tcPr>
            <w:tcW w:w="1559" w:type="dxa"/>
            <w:tcBorders>
              <w:top w:val="nil"/>
              <w:left w:val="single" w:sz="16" w:space="0" w:color="000000"/>
              <w:bottom w:val="nil"/>
              <w:right w:val="single" w:sz="16" w:space="0" w:color="000000"/>
            </w:tcBorders>
            <w:shd w:val="clear" w:color="auto" w:fill="FFFFFF"/>
            <w:vAlign w:val="center"/>
          </w:tcPr>
          <w:p w14:paraId="7E0179D5" w14:textId="77777777" w:rsidR="00340443" w:rsidRPr="00340443" w:rsidRDefault="00340443" w:rsidP="00340443">
            <w:pPr>
              <w:autoSpaceDE w:val="0"/>
              <w:autoSpaceDN w:val="0"/>
              <w:adjustRightInd w:val="0"/>
              <w:spacing w:after="0" w:line="320" w:lineRule="atLeast"/>
              <w:ind w:left="60" w:right="60"/>
              <w:jc w:val="right"/>
              <w:rPr>
                <w:rFonts w:ascii="Arial Narrow" w:hAnsi="Arial Narrow"/>
                <w:color w:val="000000"/>
                <w:sz w:val="24"/>
                <w:szCs w:val="24"/>
              </w:rPr>
            </w:pPr>
            <w:r w:rsidRPr="00340443">
              <w:rPr>
                <w:rFonts w:ascii="Arial Narrow" w:hAnsi="Arial Narrow"/>
                <w:color w:val="000000"/>
                <w:sz w:val="24"/>
                <w:szCs w:val="24"/>
              </w:rPr>
              <w:t>26</w:t>
            </w:r>
          </w:p>
        </w:tc>
      </w:tr>
      <w:tr w:rsidR="00340443" w:rsidRPr="00340443" w14:paraId="1DE10DC2" w14:textId="77777777" w:rsidTr="00C24C6B">
        <w:trPr>
          <w:cantSplit/>
          <w:jc w:val="center"/>
        </w:trPr>
        <w:tc>
          <w:tcPr>
            <w:tcW w:w="2126" w:type="dxa"/>
            <w:tcBorders>
              <w:top w:val="nil"/>
              <w:left w:val="single" w:sz="16" w:space="0" w:color="000000"/>
              <w:bottom w:val="nil"/>
              <w:right w:val="single" w:sz="16" w:space="0" w:color="000000"/>
            </w:tcBorders>
            <w:shd w:val="clear" w:color="auto" w:fill="FFFFFF"/>
          </w:tcPr>
          <w:p w14:paraId="6F91BFCB" w14:textId="77777777" w:rsidR="00340443" w:rsidRPr="00340443" w:rsidRDefault="00340443" w:rsidP="00340443">
            <w:pPr>
              <w:autoSpaceDE w:val="0"/>
              <w:autoSpaceDN w:val="0"/>
              <w:adjustRightInd w:val="0"/>
              <w:spacing w:after="0" w:line="320" w:lineRule="atLeast"/>
              <w:ind w:left="60" w:right="60"/>
              <w:rPr>
                <w:rFonts w:ascii="Arial Narrow" w:hAnsi="Arial Narrow"/>
                <w:color w:val="000000"/>
                <w:sz w:val="24"/>
                <w:szCs w:val="24"/>
              </w:rPr>
            </w:pPr>
            <w:r w:rsidRPr="00340443">
              <w:rPr>
                <w:rFonts w:ascii="Arial Narrow" w:hAnsi="Arial Narrow"/>
                <w:color w:val="000000"/>
                <w:sz w:val="24"/>
                <w:szCs w:val="24"/>
              </w:rPr>
              <w:t>Cases &gt;= Test Value</w:t>
            </w:r>
          </w:p>
        </w:tc>
        <w:tc>
          <w:tcPr>
            <w:tcW w:w="1559" w:type="dxa"/>
            <w:tcBorders>
              <w:top w:val="nil"/>
              <w:left w:val="single" w:sz="16" w:space="0" w:color="000000"/>
              <w:bottom w:val="nil"/>
              <w:right w:val="single" w:sz="16" w:space="0" w:color="000000"/>
            </w:tcBorders>
            <w:shd w:val="clear" w:color="auto" w:fill="FFFFFF"/>
            <w:vAlign w:val="center"/>
          </w:tcPr>
          <w:p w14:paraId="4577BED7" w14:textId="77777777" w:rsidR="00340443" w:rsidRPr="00340443" w:rsidRDefault="00340443" w:rsidP="00340443">
            <w:pPr>
              <w:autoSpaceDE w:val="0"/>
              <w:autoSpaceDN w:val="0"/>
              <w:adjustRightInd w:val="0"/>
              <w:spacing w:after="0" w:line="320" w:lineRule="atLeast"/>
              <w:ind w:left="60" w:right="60"/>
              <w:jc w:val="right"/>
              <w:rPr>
                <w:rFonts w:ascii="Arial Narrow" w:hAnsi="Arial Narrow"/>
                <w:color w:val="000000"/>
                <w:sz w:val="24"/>
                <w:szCs w:val="24"/>
              </w:rPr>
            </w:pPr>
            <w:r w:rsidRPr="00340443">
              <w:rPr>
                <w:rFonts w:ascii="Arial Narrow" w:hAnsi="Arial Narrow"/>
                <w:color w:val="000000"/>
                <w:sz w:val="24"/>
                <w:szCs w:val="24"/>
              </w:rPr>
              <w:t>26</w:t>
            </w:r>
          </w:p>
        </w:tc>
      </w:tr>
      <w:tr w:rsidR="00340443" w:rsidRPr="00340443" w14:paraId="1A3327C1" w14:textId="77777777" w:rsidTr="00C24C6B">
        <w:trPr>
          <w:cantSplit/>
          <w:jc w:val="center"/>
        </w:trPr>
        <w:tc>
          <w:tcPr>
            <w:tcW w:w="2126" w:type="dxa"/>
            <w:tcBorders>
              <w:top w:val="nil"/>
              <w:left w:val="single" w:sz="16" w:space="0" w:color="000000"/>
              <w:bottom w:val="nil"/>
              <w:right w:val="single" w:sz="16" w:space="0" w:color="000000"/>
            </w:tcBorders>
            <w:shd w:val="clear" w:color="auto" w:fill="FFFFFF"/>
          </w:tcPr>
          <w:p w14:paraId="5DD9822C" w14:textId="77777777" w:rsidR="00340443" w:rsidRPr="00340443" w:rsidRDefault="00340443" w:rsidP="00340443">
            <w:pPr>
              <w:autoSpaceDE w:val="0"/>
              <w:autoSpaceDN w:val="0"/>
              <w:adjustRightInd w:val="0"/>
              <w:spacing w:after="0" w:line="320" w:lineRule="atLeast"/>
              <w:ind w:left="60" w:right="60"/>
              <w:rPr>
                <w:rFonts w:ascii="Arial Narrow" w:hAnsi="Arial Narrow"/>
                <w:color w:val="000000"/>
                <w:sz w:val="24"/>
                <w:szCs w:val="24"/>
              </w:rPr>
            </w:pPr>
            <w:r w:rsidRPr="00340443">
              <w:rPr>
                <w:rFonts w:ascii="Arial Narrow" w:hAnsi="Arial Narrow"/>
                <w:color w:val="000000"/>
                <w:sz w:val="24"/>
                <w:szCs w:val="24"/>
              </w:rPr>
              <w:t>Total Cases</w:t>
            </w:r>
          </w:p>
        </w:tc>
        <w:tc>
          <w:tcPr>
            <w:tcW w:w="1559" w:type="dxa"/>
            <w:tcBorders>
              <w:top w:val="nil"/>
              <w:left w:val="single" w:sz="16" w:space="0" w:color="000000"/>
              <w:bottom w:val="nil"/>
              <w:right w:val="single" w:sz="16" w:space="0" w:color="000000"/>
            </w:tcBorders>
            <w:shd w:val="clear" w:color="auto" w:fill="FFFFFF"/>
            <w:vAlign w:val="center"/>
          </w:tcPr>
          <w:p w14:paraId="7C63C2C0" w14:textId="77777777" w:rsidR="00340443" w:rsidRPr="00340443" w:rsidRDefault="00340443" w:rsidP="00340443">
            <w:pPr>
              <w:autoSpaceDE w:val="0"/>
              <w:autoSpaceDN w:val="0"/>
              <w:adjustRightInd w:val="0"/>
              <w:spacing w:after="0" w:line="320" w:lineRule="atLeast"/>
              <w:ind w:left="60" w:right="60"/>
              <w:jc w:val="right"/>
              <w:rPr>
                <w:rFonts w:ascii="Arial Narrow" w:hAnsi="Arial Narrow"/>
                <w:color w:val="000000"/>
                <w:sz w:val="24"/>
                <w:szCs w:val="24"/>
              </w:rPr>
            </w:pPr>
            <w:r w:rsidRPr="00340443">
              <w:rPr>
                <w:rFonts w:ascii="Arial Narrow" w:hAnsi="Arial Narrow"/>
                <w:color w:val="000000"/>
                <w:sz w:val="24"/>
                <w:szCs w:val="24"/>
              </w:rPr>
              <w:t>52</w:t>
            </w:r>
          </w:p>
        </w:tc>
      </w:tr>
      <w:tr w:rsidR="00340443" w:rsidRPr="00340443" w14:paraId="5FF6E9DF" w14:textId="77777777" w:rsidTr="00C24C6B">
        <w:trPr>
          <w:cantSplit/>
          <w:jc w:val="center"/>
        </w:trPr>
        <w:tc>
          <w:tcPr>
            <w:tcW w:w="2126" w:type="dxa"/>
            <w:tcBorders>
              <w:top w:val="nil"/>
              <w:left w:val="single" w:sz="16" w:space="0" w:color="000000"/>
              <w:bottom w:val="nil"/>
              <w:right w:val="single" w:sz="16" w:space="0" w:color="000000"/>
            </w:tcBorders>
            <w:shd w:val="clear" w:color="auto" w:fill="FFFFFF"/>
          </w:tcPr>
          <w:p w14:paraId="3788CF16" w14:textId="77777777" w:rsidR="00340443" w:rsidRPr="00340443" w:rsidRDefault="00340443" w:rsidP="00340443">
            <w:pPr>
              <w:autoSpaceDE w:val="0"/>
              <w:autoSpaceDN w:val="0"/>
              <w:adjustRightInd w:val="0"/>
              <w:spacing w:after="0" w:line="320" w:lineRule="atLeast"/>
              <w:ind w:left="60" w:right="60"/>
              <w:rPr>
                <w:rFonts w:ascii="Arial Narrow" w:hAnsi="Arial Narrow"/>
                <w:color w:val="000000"/>
                <w:sz w:val="24"/>
                <w:szCs w:val="24"/>
              </w:rPr>
            </w:pPr>
            <w:r w:rsidRPr="00340443">
              <w:rPr>
                <w:rFonts w:ascii="Arial Narrow" w:hAnsi="Arial Narrow"/>
                <w:color w:val="000000"/>
                <w:sz w:val="24"/>
                <w:szCs w:val="24"/>
              </w:rPr>
              <w:t>Number of Runs</w:t>
            </w:r>
          </w:p>
        </w:tc>
        <w:tc>
          <w:tcPr>
            <w:tcW w:w="1559" w:type="dxa"/>
            <w:tcBorders>
              <w:top w:val="nil"/>
              <w:left w:val="single" w:sz="16" w:space="0" w:color="000000"/>
              <w:bottom w:val="nil"/>
              <w:right w:val="single" w:sz="16" w:space="0" w:color="000000"/>
            </w:tcBorders>
            <w:shd w:val="clear" w:color="auto" w:fill="FFFFFF"/>
            <w:vAlign w:val="center"/>
          </w:tcPr>
          <w:p w14:paraId="167D4CC5" w14:textId="77777777" w:rsidR="00340443" w:rsidRPr="00340443" w:rsidRDefault="00340443" w:rsidP="00340443">
            <w:pPr>
              <w:autoSpaceDE w:val="0"/>
              <w:autoSpaceDN w:val="0"/>
              <w:adjustRightInd w:val="0"/>
              <w:spacing w:after="0" w:line="320" w:lineRule="atLeast"/>
              <w:ind w:left="60" w:right="60"/>
              <w:jc w:val="right"/>
              <w:rPr>
                <w:rFonts w:ascii="Arial Narrow" w:hAnsi="Arial Narrow"/>
                <w:color w:val="000000"/>
                <w:sz w:val="24"/>
                <w:szCs w:val="24"/>
              </w:rPr>
            </w:pPr>
            <w:r w:rsidRPr="00340443">
              <w:rPr>
                <w:rFonts w:ascii="Arial Narrow" w:hAnsi="Arial Narrow"/>
                <w:color w:val="000000"/>
                <w:sz w:val="24"/>
                <w:szCs w:val="24"/>
              </w:rPr>
              <w:t>21</w:t>
            </w:r>
          </w:p>
        </w:tc>
      </w:tr>
      <w:tr w:rsidR="00340443" w:rsidRPr="00340443" w14:paraId="3D60152F" w14:textId="77777777" w:rsidTr="00C24C6B">
        <w:trPr>
          <w:cantSplit/>
          <w:jc w:val="center"/>
        </w:trPr>
        <w:tc>
          <w:tcPr>
            <w:tcW w:w="2126" w:type="dxa"/>
            <w:tcBorders>
              <w:top w:val="nil"/>
              <w:left w:val="single" w:sz="16" w:space="0" w:color="000000"/>
              <w:bottom w:val="nil"/>
              <w:right w:val="single" w:sz="16" w:space="0" w:color="000000"/>
            </w:tcBorders>
            <w:shd w:val="clear" w:color="auto" w:fill="FFFFFF"/>
          </w:tcPr>
          <w:p w14:paraId="1E76F4B8" w14:textId="77777777" w:rsidR="00340443" w:rsidRPr="00340443" w:rsidRDefault="00340443" w:rsidP="00340443">
            <w:pPr>
              <w:autoSpaceDE w:val="0"/>
              <w:autoSpaceDN w:val="0"/>
              <w:adjustRightInd w:val="0"/>
              <w:spacing w:after="0" w:line="320" w:lineRule="atLeast"/>
              <w:ind w:left="60" w:right="60"/>
              <w:rPr>
                <w:rFonts w:ascii="Arial Narrow" w:hAnsi="Arial Narrow"/>
                <w:color w:val="000000"/>
                <w:sz w:val="24"/>
                <w:szCs w:val="24"/>
              </w:rPr>
            </w:pPr>
            <w:r w:rsidRPr="00340443">
              <w:rPr>
                <w:rFonts w:ascii="Arial Narrow" w:hAnsi="Arial Narrow"/>
                <w:color w:val="000000"/>
                <w:sz w:val="24"/>
                <w:szCs w:val="24"/>
              </w:rPr>
              <w:t>Z</w:t>
            </w:r>
          </w:p>
        </w:tc>
        <w:tc>
          <w:tcPr>
            <w:tcW w:w="1559" w:type="dxa"/>
            <w:tcBorders>
              <w:top w:val="nil"/>
              <w:left w:val="single" w:sz="16" w:space="0" w:color="000000"/>
              <w:bottom w:val="nil"/>
              <w:right w:val="single" w:sz="16" w:space="0" w:color="000000"/>
            </w:tcBorders>
            <w:shd w:val="clear" w:color="auto" w:fill="FFFFFF"/>
            <w:vAlign w:val="center"/>
          </w:tcPr>
          <w:p w14:paraId="5496EF1D" w14:textId="77777777" w:rsidR="00340443" w:rsidRPr="00340443" w:rsidRDefault="00340443" w:rsidP="00340443">
            <w:pPr>
              <w:autoSpaceDE w:val="0"/>
              <w:autoSpaceDN w:val="0"/>
              <w:adjustRightInd w:val="0"/>
              <w:spacing w:after="0" w:line="320" w:lineRule="atLeast"/>
              <w:ind w:left="60" w:right="60"/>
              <w:jc w:val="right"/>
              <w:rPr>
                <w:rFonts w:ascii="Arial Narrow" w:hAnsi="Arial Narrow"/>
                <w:color w:val="000000"/>
                <w:sz w:val="24"/>
                <w:szCs w:val="24"/>
              </w:rPr>
            </w:pPr>
            <w:r w:rsidRPr="00340443">
              <w:rPr>
                <w:rFonts w:ascii="Arial Narrow" w:hAnsi="Arial Narrow"/>
                <w:color w:val="000000"/>
                <w:sz w:val="24"/>
                <w:szCs w:val="24"/>
              </w:rPr>
              <w:t>-1.681</w:t>
            </w:r>
          </w:p>
        </w:tc>
      </w:tr>
      <w:tr w:rsidR="00340443" w:rsidRPr="00340443" w14:paraId="33467143" w14:textId="77777777" w:rsidTr="00C24C6B">
        <w:trPr>
          <w:cantSplit/>
          <w:jc w:val="center"/>
        </w:trPr>
        <w:tc>
          <w:tcPr>
            <w:tcW w:w="2126" w:type="dxa"/>
            <w:tcBorders>
              <w:top w:val="nil"/>
              <w:left w:val="single" w:sz="16" w:space="0" w:color="000000"/>
              <w:bottom w:val="single" w:sz="16" w:space="0" w:color="000000"/>
              <w:right w:val="single" w:sz="16" w:space="0" w:color="000000"/>
            </w:tcBorders>
            <w:shd w:val="clear" w:color="auto" w:fill="FFFFFF"/>
          </w:tcPr>
          <w:p w14:paraId="2A198A43" w14:textId="77777777" w:rsidR="00340443" w:rsidRPr="00340443" w:rsidRDefault="00340443" w:rsidP="00340443">
            <w:pPr>
              <w:autoSpaceDE w:val="0"/>
              <w:autoSpaceDN w:val="0"/>
              <w:adjustRightInd w:val="0"/>
              <w:spacing w:after="0" w:line="320" w:lineRule="atLeast"/>
              <w:ind w:left="60" w:right="60"/>
              <w:rPr>
                <w:rFonts w:ascii="Arial Narrow" w:hAnsi="Arial Narrow"/>
                <w:color w:val="000000"/>
                <w:sz w:val="24"/>
                <w:szCs w:val="24"/>
              </w:rPr>
            </w:pPr>
            <w:r w:rsidRPr="00340443">
              <w:rPr>
                <w:rFonts w:ascii="Arial Narrow" w:hAnsi="Arial Narrow"/>
                <w:color w:val="000000"/>
                <w:sz w:val="24"/>
                <w:szCs w:val="24"/>
              </w:rPr>
              <w:t>Asymp. Sig. (2-tailed)</w:t>
            </w:r>
          </w:p>
        </w:tc>
        <w:tc>
          <w:tcPr>
            <w:tcW w:w="1559" w:type="dxa"/>
            <w:tcBorders>
              <w:top w:val="nil"/>
              <w:left w:val="single" w:sz="16" w:space="0" w:color="000000"/>
              <w:bottom w:val="single" w:sz="16" w:space="0" w:color="000000"/>
              <w:right w:val="single" w:sz="16" w:space="0" w:color="000000"/>
            </w:tcBorders>
            <w:shd w:val="clear" w:color="auto" w:fill="FFFFFF"/>
            <w:vAlign w:val="center"/>
          </w:tcPr>
          <w:p w14:paraId="30D9EC2E" w14:textId="77777777" w:rsidR="00340443" w:rsidRPr="00340443" w:rsidRDefault="00340443" w:rsidP="00340443">
            <w:pPr>
              <w:autoSpaceDE w:val="0"/>
              <w:autoSpaceDN w:val="0"/>
              <w:adjustRightInd w:val="0"/>
              <w:spacing w:after="0" w:line="320" w:lineRule="atLeast"/>
              <w:ind w:left="60" w:right="60"/>
              <w:jc w:val="right"/>
              <w:rPr>
                <w:rFonts w:ascii="Arial Narrow" w:hAnsi="Arial Narrow"/>
                <w:color w:val="000000"/>
                <w:sz w:val="24"/>
                <w:szCs w:val="24"/>
              </w:rPr>
            </w:pPr>
            <w:r w:rsidRPr="00340443">
              <w:rPr>
                <w:rFonts w:ascii="Arial Narrow" w:hAnsi="Arial Narrow"/>
                <w:color w:val="000000"/>
                <w:sz w:val="24"/>
                <w:szCs w:val="24"/>
              </w:rPr>
              <w:t>.093</w:t>
            </w:r>
          </w:p>
        </w:tc>
      </w:tr>
      <w:tr w:rsidR="00340443" w:rsidRPr="00340443" w14:paraId="66BC9423" w14:textId="77777777" w:rsidTr="00C24C6B">
        <w:trPr>
          <w:cantSplit/>
          <w:jc w:val="center"/>
        </w:trPr>
        <w:tc>
          <w:tcPr>
            <w:tcW w:w="3685" w:type="dxa"/>
            <w:gridSpan w:val="2"/>
            <w:tcBorders>
              <w:top w:val="nil"/>
              <w:left w:val="nil"/>
              <w:bottom w:val="nil"/>
              <w:right w:val="nil"/>
            </w:tcBorders>
            <w:shd w:val="clear" w:color="auto" w:fill="FFFFFF"/>
          </w:tcPr>
          <w:p w14:paraId="3073D4EF" w14:textId="77777777" w:rsidR="00340443" w:rsidRPr="00340443" w:rsidRDefault="00340443" w:rsidP="00340443">
            <w:pPr>
              <w:autoSpaceDE w:val="0"/>
              <w:autoSpaceDN w:val="0"/>
              <w:adjustRightInd w:val="0"/>
              <w:spacing w:after="0" w:line="320" w:lineRule="atLeast"/>
              <w:ind w:left="60" w:right="60"/>
              <w:rPr>
                <w:rFonts w:ascii="Arial Narrow" w:hAnsi="Arial Narrow"/>
                <w:color w:val="000000"/>
                <w:sz w:val="24"/>
                <w:szCs w:val="24"/>
              </w:rPr>
            </w:pPr>
            <w:r w:rsidRPr="00340443">
              <w:rPr>
                <w:rFonts w:ascii="Arial Narrow" w:hAnsi="Arial Narrow"/>
                <w:color w:val="000000"/>
                <w:sz w:val="24"/>
                <w:szCs w:val="24"/>
              </w:rPr>
              <w:t>a. Median</w:t>
            </w:r>
          </w:p>
        </w:tc>
      </w:tr>
    </w:tbl>
    <w:p w14:paraId="6B8BEF35" w14:textId="1AB103C5" w:rsidR="00340443" w:rsidRPr="00340443" w:rsidRDefault="00121E57" w:rsidP="00C24C6B">
      <w:pPr>
        <w:jc w:val="center"/>
        <w:rPr>
          <w:rFonts w:ascii="Arial Narrow" w:hAnsi="Arial Narrow"/>
          <w:sz w:val="24"/>
          <w:szCs w:val="24"/>
        </w:rPr>
      </w:pPr>
      <w:r>
        <w:rPr>
          <w:rFonts w:ascii="Arial Narrow" w:hAnsi="Arial Narrow"/>
          <w:sz w:val="24"/>
          <w:szCs w:val="24"/>
        </w:rPr>
        <w:t xml:space="preserve">       </w:t>
      </w:r>
      <w:r w:rsidR="00340443" w:rsidRPr="00340443">
        <w:rPr>
          <w:rFonts w:ascii="Arial Narrow" w:hAnsi="Arial Narrow"/>
          <w:sz w:val="24"/>
          <w:szCs w:val="24"/>
        </w:rPr>
        <w:t>Sumber : Data diolah menggunakan SPSS 22</w:t>
      </w:r>
    </w:p>
    <w:p w14:paraId="7B564249" w14:textId="245B7967" w:rsidR="000324AE" w:rsidRPr="00C24C6B" w:rsidRDefault="00C24C6B" w:rsidP="00C24C6B">
      <w:pPr>
        <w:shd w:val="clear" w:color="auto" w:fill="FFFFFF"/>
        <w:spacing w:after="150" w:line="360" w:lineRule="auto"/>
        <w:ind w:firstLine="720"/>
        <w:jc w:val="both"/>
        <w:rPr>
          <w:rFonts w:ascii="Arial Narrow" w:hAnsi="Arial Narrow"/>
          <w:sz w:val="24"/>
          <w:szCs w:val="24"/>
        </w:rPr>
      </w:pPr>
      <w:r>
        <w:rPr>
          <w:rFonts w:ascii="Arial Narrow" w:hAnsi="Arial Narrow"/>
          <w:sz w:val="24"/>
          <w:szCs w:val="24"/>
        </w:rPr>
        <w:t xml:space="preserve">Berdasarkan tabel diatas </w:t>
      </w:r>
      <w:r w:rsidR="00340443" w:rsidRPr="00340443">
        <w:rPr>
          <w:rFonts w:ascii="Arial Narrow" w:hAnsi="Arial Narrow"/>
          <w:sz w:val="24"/>
          <w:szCs w:val="24"/>
        </w:rPr>
        <w:t>diketahui bahwa nilai Asymp. Sig (2-</w:t>
      </w:r>
      <w:r w:rsidR="00340443" w:rsidRPr="00340443">
        <w:rPr>
          <w:rFonts w:ascii="Arial Narrow" w:hAnsi="Arial Narrow"/>
          <w:i/>
          <w:sz w:val="24"/>
          <w:szCs w:val="24"/>
        </w:rPr>
        <w:t>tailed</w:t>
      </w:r>
      <w:r w:rsidR="00340443" w:rsidRPr="00340443">
        <w:rPr>
          <w:rFonts w:ascii="Arial Narrow" w:hAnsi="Arial Narrow"/>
          <w:sz w:val="24"/>
          <w:szCs w:val="24"/>
        </w:rPr>
        <w:t xml:space="preserve">) sebesar 0,093 &gt; 0,05, maka dapat disimpulkan bahwa tidak terdapat gejala </w:t>
      </w:r>
      <w:r w:rsidR="00340443" w:rsidRPr="00C24C6B">
        <w:rPr>
          <w:rFonts w:ascii="Arial Narrow" w:hAnsi="Arial Narrow"/>
          <w:sz w:val="24"/>
          <w:szCs w:val="24"/>
        </w:rPr>
        <w:t xml:space="preserve">autokorelasi. Dengan demikian, masalah autokorelasi yang tidak terselesaikan dengan </w:t>
      </w:r>
      <w:r w:rsidRPr="00C24C6B">
        <w:rPr>
          <w:rFonts w:ascii="Arial Narrow" w:hAnsi="Arial Narrow"/>
          <w:i/>
          <w:color w:val="000000"/>
          <w:sz w:val="24"/>
          <w:szCs w:val="24"/>
        </w:rPr>
        <w:t>Durbin-Watson</w:t>
      </w:r>
      <w:r w:rsidR="00340443" w:rsidRPr="00C24C6B">
        <w:rPr>
          <w:rFonts w:ascii="Arial Narrow" w:hAnsi="Arial Narrow"/>
          <w:sz w:val="24"/>
          <w:szCs w:val="24"/>
        </w:rPr>
        <w:t xml:space="preserve"> dapat teratasi melalui uji </w:t>
      </w:r>
      <w:r w:rsidR="00340443" w:rsidRPr="00C24C6B">
        <w:rPr>
          <w:rFonts w:ascii="Arial Narrow" w:hAnsi="Arial Narrow"/>
          <w:i/>
          <w:sz w:val="24"/>
          <w:szCs w:val="24"/>
        </w:rPr>
        <w:t>run test</w:t>
      </w:r>
      <w:r w:rsidR="00340443" w:rsidRPr="00C24C6B">
        <w:rPr>
          <w:rFonts w:ascii="Arial Narrow" w:hAnsi="Arial Narrow"/>
          <w:sz w:val="24"/>
          <w:szCs w:val="24"/>
        </w:rPr>
        <w:t>.</w:t>
      </w:r>
    </w:p>
    <w:p w14:paraId="3410EDB1" w14:textId="77777777" w:rsidR="00C24C6B" w:rsidRPr="004B6020" w:rsidRDefault="00C24C6B" w:rsidP="00C24C6B">
      <w:pPr>
        <w:spacing w:after="0" w:line="360" w:lineRule="auto"/>
        <w:jc w:val="center"/>
        <w:rPr>
          <w:rFonts w:ascii="Arial Narrow" w:hAnsi="Arial Narrow"/>
          <w:sz w:val="24"/>
          <w:szCs w:val="24"/>
          <w:lang w:val="en-US"/>
        </w:rPr>
      </w:pPr>
      <w:r w:rsidRPr="004B6020">
        <w:rPr>
          <w:rFonts w:ascii="Arial Narrow" w:hAnsi="Arial Narrow"/>
          <w:sz w:val="24"/>
          <w:szCs w:val="24"/>
        </w:rPr>
        <w:t>Koefisien Determinasi</w:t>
      </w:r>
    </w:p>
    <w:tbl>
      <w:tblPr>
        <w:tblW w:w="7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186"/>
        <w:gridCol w:w="1134"/>
        <w:gridCol w:w="1417"/>
        <w:gridCol w:w="1985"/>
        <w:gridCol w:w="1276"/>
      </w:tblGrid>
      <w:tr w:rsidR="00C24C6B" w:rsidRPr="004B6020" w14:paraId="0472E54A" w14:textId="77777777" w:rsidTr="00C24C6B">
        <w:trPr>
          <w:cantSplit/>
          <w:jc w:val="center"/>
        </w:trPr>
        <w:tc>
          <w:tcPr>
            <w:tcW w:w="7797" w:type="dxa"/>
            <w:gridSpan w:val="6"/>
            <w:tcBorders>
              <w:top w:val="nil"/>
              <w:left w:val="nil"/>
              <w:bottom w:val="nil"/>
              <w:right w:val="nil"/>
            </w:tcBorders>
            <w:shd w:val="clear" w:color="auto" w:fill="FFFFFF"/>
            <w:vAlign w:val="center"/>
          </w:tcPr>
          <w:p w14:paraId="087B7CE4" w14:textId="77777777" w:rsidR="00C24C6B" w:rsidRPr="004B6020" w:rsidRDefault="00C24C6B" w:rsidP="00613D13">
            <w:pPr>
              <w:autoSpaceDE w:val="0"/>
              <w:autoSpaceDN w:val="0"/>
              <w:adjustRightInd w:val="0"/>
              <w:spacing w:after="0" w:line="360" w:lineRule="auto"/>
              <w:ind w:left="60" w:right="60"/>
              <w:jc w:val="center"/>
              <w:rPr>
                <w:rFonts w:ascii="Arial Narrow" w:hAnsi="Arial Narrow"/>
                <w:color w:val="000000"/>
                <w:sz w:val="24"/>
                <w:szCs w:val="18"/>
              </w:rPr>
            </w:pPr>
            <w:r w:rsidRPr="004B6020">
              <w:rPr>
                <w:rFonts w:ascii="Arial Narrow" w:hAnsi="Arial Narrow"/>
                <w:bCs/>
                <w:color w:val="000000"/>
                <w:sz w:val="24"/>
                <w:szCs w:val="18"/>
              </w:rPr>
              <w:t xml:space="preserve">     Model Summary</w:t>
            </w:r>
            <w:r w:rsidRPr="004B6020">
              <w:rPr>
                <w:rFonts w:ascii="Arial Narrow" w:hAnsi="Arial Narrow"/>
                <w:bCs/>
                <w:color w:val="000000"/>
                <w:sz w:val="24"/>
                <w:szCs w:val="18"/>
                <w:vertAlign w:val="superscript"/>
              </w:rPr>
              <w:t>b</w:t>
            </w:r>
          </w:p>
        </w:tc>
      </w:tr>
      <w:tr w:rsidR="00C24C6B" w:rsidRPr="00C24C6B" w14:paraId="2582FF85" w14:textId="77777777" w:rsidTr="00C24C6B">
        <w:trPr>
          <w:gridAfter w:val="1"/>
          <w:wAfter w:w="1276" w:type="dxa"/>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6D2ECAC" w14:textId="77777777" w:rsidR="00C24C6B" w:rsidRPr="00C24C6B" w:rsidRDefault="00C24C6B" w:rsidP="00613D13">
            <w:pPr>
              <w:autoSpaceDE w:val="0"/>
              <w:autoSpaceDN w:val="0"/>
              <w:adjustRightInd w:val="0"/>
              <w:spacing w:after="0" w:line="240" w:lineRule="auto"/>
              <w:ind w:left="60" w:right="60"/>
              <w:rPr>
                <w:rFonts w:ascii="Arial Narrow" w:hAnsi="Arial Narrow"/>
                <w:color w:val="000000"/>
                <w:sz w:val="24"/>
                <w:szCs w:val="18"/>
              </w:rPr>
            </w:pPr>
            <w:r w:rsidRPr="00C24C6B">
              <w:rPr>
                <w:rFonts w:ascii="Arial Narrow" w:hAnsi="Arial Narrow"/>
                <w:color w:val="000000"/>
                <w:sz w:val="24"/>
                <w:szCs w:val="18"/>
              </w:rPr>
              <w:t>Model</w:t>
            </w:r>
          </w:p>
        </w:tc>
        <w:tc>
          <w:tcPr>
            <w:tcW w:w="1186" w:type="dxa"/>
            <w:tcBorders>
              <w:top w:val="single" w:sz="16" w:space="0" w:color="000000"/>
              <w:left w:val="single" w:sz="16" w:space="0" w:color="000000"/>
              <w:bottom w:val="single" w:sz="16" w:space="0" w:color="000000"/>
            </w:tcBorders>
            <w:shd w:val="clear" w:color="auto" w:fill="FFFFFF"/>
            <w:vAlign w:val="bottom"/>
          </w:tcPr>
          <w:p w14:paraId="24CE6372" w14:textId="77777777" w:rsidR="00C24C6B" w:rsidRPr="00C24C6B" w:rsidRDefault="00C24C6B" w:rsidP="00613D13">
            <w:pPr>
              <w:autoSpaceDE w:val="0"/>
              <w:autoSpaceDN w:val="0"/>
              <w:adjustRightInd w:val="0"/>
              <w:spacing w:after="0" w:line="240" w:lineRule="auto"/>
              <w:ind w:left="60" w:right="60"/>
              <w:jc w:val="center"/>
              <w:rPr>
                <w:rFonts w:ascii="Arial Narrow" w:hAnsi="Arial Narrow"/>
                <w:color w:val="000000"/>
                <w:sz w:val="24"/>
                <w:szCs w:val="18"/>
              </w:rPr>
            </w:pPr>
            <w:r w:rsidRPr="00C24C6B">
              <w:rPr>
                <w:rFonts w:ascii="Arial Narrow" w:hAnsi="Arial Narrow"/>
                <w:color w:val="000000"/>
                <w:sz w:val="24"/>
                <w:szCs w:val="18"/>
              </w:rPr>
              <w:t>R</w:t>
            </w:r>
          </w:p>
        </w:tc>
        <w:tc>
          <w:tcPr>
            <w:tcW w:w="1134" w:type="dxa"/>
            <w:tcBorders>
              <w:top w:val="single" w:sz="16" w:space="0" w:color="000000"/>
              <w:bottom w:val="single" w:sz="16" w:space="0" w:color="000000"/>
            </w:tcBorders>
            <w:shd w:val="clear" w:color="auto" w:fill="FFFFFF"/>
            <w:vAlign w:val="bottom"/>
          </w:tcPr>
          <w:p w14:paraId="1CC9C18A" w14:textId="77777777" w:rsidR="00C24C6B" w:rsidRPr="00C24C6B" w:rsidRDefault="00C24C6B" w:rsidP="00613D13">
            <w:pPr>
              <w:autoSpaceDE w:val="0"/>
              <w:autoSpaceDN w:val="0"/>
              <w:adjustRightInd w:val="0"/>
              <w:spacing w:after="0" w:line="240" w:lineRule="auto"/>
              <w:ind w:left="60" w:right="60"/>
              <w:jc w:val="center"/>
              <w:rPr>
                <w:rFonts w:ascii="Arial Narrow" w:hAnsi="Arial Narrow"/>
                <w:color w:val="000000"/>
                <w:sz w:val="24"/>
                <w:szCs w:val="18"/>
              </w:rPr>
            </w:pPr>
            <w:r w:rsidRPr="00C24C6B">
              <w:rPr>
                <w:rFonts w:ascii="Arial Narrow" w:hAnsi="Arial Narrow"/>
                <w:color w:val="000000"/>
                <w:sz w:val="24"/>
                <w:szCs w:val="18"/>
              </w:rPr>
              <w:t>R Square</w:t>
            </w:r>
          </w:p>
        </w:tc>
        <w:tc>
          <w:tcPr>
            <w:tcW w:w="1417" w:type="dxa"/>
            <w:tcBorders>
              <w:top w:val="single" w:sz="16" w:space="0" w:color="000000"/>
              <w:bottom w:val="single" w:sz="16" w:space="0" w:color="000000"/>
            </w:tcBorders>
            <w:shd w:val="clear" w:color="auto" w:fill="FFFFFF"/>
            <w:vAlign w:val="bottom"/>
          </w:tcPr>
          <w:p w14:paraId="03129CA9" w14:textId="77777777" w:rsidR="00C24C6B" w:rsidRPr="00C24C6B" w:rsidRDefault="00C24C6B" w:rsidP="00613D13">
            <w:pPr>
              <w:autoSpaceDE w:val="0"/>
              <w:autoSpaceDN w:val="0"/>
              <w:adjustRightInd w:val="0"/>
              <w:spacing w:after="0" w:line="240" w:lineRule="auto"/>
              <w:ind w:left="60" w:right="60"/>
              <w:jc w:val="center"/>
              <w:rPr>
                <w:rFonts w:ascii="Arial Narrow" w:hAnsi="Arial Narrow"/>
                <w:color w:val="000000"/>
                <w:sz w:val="24"/>
                <w:szCs w:val="18"/>
              </w:rPr>
            </w:pPr>
            <w:r w:rsidRPr="00C24C6B">
              <w:rPr>
                <w:rFonts w:ascii="Arial Narrow" w:hAnsi="Arial Narrow"/>
                <w:color w:val="000000"/>
                <w:sz w:val="24"/>
                <w:szCs w:val="18"/>
              </w:rPr>
              <w:t>Adjusted R Square</w:t>
            </w:r>
          </w:p>
        </w:tc>
        <w:tc>
          <w:tcPr>
            <w:tcW w:w="1985" w:type="dxa"/>
            <w:tcBorders>
              <w:top w:val="single" w:sz="16" w:space="0" w:color="000000"/>
              <w:bottom w:val="single" w:sz="16" w:space="0" w:color="000000"/>
            </w:tcBorders>
            <w:shd w:val="clear" w:color="auto" w:fill="FFFFFF"/>
            <w:vAlign w:val="bottom"/>
          </w:tcPr>
          <w:p w14:paraId="7C10A47B" w14:textId="77777777" w:rsidR="00C24C6B" w:rsidRPr="00C24C6B" w:rsidRDefault="00C24C6B" w:rsidP="00613D13">
            <w:pPr>
              <w:autoSpaceDE w:val="0"/>
              <w:autoSpaceDN w:val="0"/>
              <w:adjustRightInd w:val="0"/>
              <w:spacing w:after="0" w:line="240" w:lineRule="auto"/>
              <w:ind w:left="60" w:right="60"/>
              <w:jc w:val="center"/>
              <w:rPr>
                <w:rFonts w:ascii="Arial Narrow" w:hAnsi="Arial Narrow"/>
                <w:color w:val="000000"/>
                <w:sz w:val="24"/>
                <w:szCs w:val="18"/>
              </w:rPr>
            </w:pPr>
            <w:r w:rsidRPr="00C24C6B">
              <w:rPr>
                <w:rFonts w:ascii="Arial Narrow" w:hAnsi="Arial Narrow"/>
                <w:color w:val="000000"/>
                <w:sz w:val="24"/>
                <w:szCs w:val="18"/>
              </w:rPr>
              <w:t>Std. Error of the Estimate</w:t>
            </w:r>
          </w:p>
        </w:tc>
      </w:tr>
      <w:tr w:rsidR="00C24C6B" w:rsidRPr="00C24C6B" w14:paraId="137BF2D6" w14:textId="77777777" w:rsidTr="00C24C6B">
        <w:trPr>
          <w:gridAfter w:val="1"/>
          <w:wAfter w:w="1276" w:type="dxa"/>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2D914CE3" w14:textId="77777777" w:rsidR="00C24C6B" w:rsidRPr="00C24C6B" w:rsidRDefault="00C24C6B" w:rsidP="00613D13">
            <w:pPr>
              <w:autoSpaceDE w:val="0"/>
              <w:autoSpaceDN w:val="0"/>
              <w:adjustRightInd w:val="0"/>
              <w:spacing w:after="0" w:line="240" w:lineRule="auto"/>
              <w:ind w:left="60" w:right="60"/>
              <w:rPr>
                <w:rFonts w:ascii="Arial Narrow" w:hAnsi="Arial Narrow"/>
                <w:color w:val="000000"/>
                <w:sz w:val="24"/>
                <w:szCs w:val="18"/>
              </w:rPr>
            </w:pPr>
            <w:r w:rsidRPr="00C24C6B">
              <w:rPr>
                <w:rFonts w:ascii="Arial Narrow" w:hAnsi="Arial Narrow"/>
                <w:color w:val="000000"/>
                <w:sz w:val="24"/>
                <w:szCs w:val="18"/>
              </w:rPr>
              <w:t>1</w:t>
            </w:r>
          </w:p>
        </w:tc>
        <w:tc>
          <w:tcPr>
            <w:tcW w:w="1186" w:type="dxa"/>
            <w:tcBorders>
              <w:top w:val="single" w:sz="16" w:space="0" w:color="000000"/>
              <w:left w:val="single" w:sz="16" w:space="0" w:color="000000"/>
              <w:bottom w:val="single" w:sz="16" w:space="0" w:color="000000"/>
            </w:tcBorders>
            <w:shd w:val="clear" w:color="auto" w:fill="FFFFFF"/>
            <w:vAlign w:val="center"/>
          </w:tcPr>
          <w:p w14:paraId="3A3F6374" w14:textId="77777777" w:rsidR="00C24C6B" w:rsidRPr="00C24C6B" w:rsidRDefault="00C24C6B" w:rsidP="00613D13">
            <w:pPr>
              <w:autoSpaceDE w:val="0"/>
              <w:autoSpaceDN w:val="0"/>
              <w:adjustRightInd w:val="0"/>
              <w:spacing w:after="0" w:line="240" w:lineRule="auto"/>
              <w:ind w:left="60" w:right="60"/>
              <w:jc w:val="right"/>
              <w:rPr>
                <w:rFonts w:ascii="Arial Narrow" w:hAnsi="Arial Narrow"/>
                <w:color w:val="000000"/>
                <w:sz w:val="24"/>
                <w:szCs w:val="18"/>
              </w:rPr>
            </w:pPr>
            <w:r w:rsidRPr="00C24C6B">
              <w:rPr>
                <w:rFonts w:ascii="Arial Narrow" w:hAnsi="Arial Narrow"/>
                <w:color w:val="000000"/>
                <w:sz w:val="24"/>
                <w:szCs w:val="18"/>
              </w:rPr>
              <w:t>.882</w:t>
            </w:r>
            <w:r w:rsidRPr="00C24C6B">
              <w:rPr>
                <w:rFonts w:ascii="Arial Narrow" w:hAnsi="Arial Narrow"/>
                <w:color w:val="000000"/>
                <w:sz w:val="24"/>
                <w:szCs w:val="18"/>
                <w:vertAlign w:val="superscript"/>
              </w:rPr>
              <w:t>a</w:t>
            </w:r>
          </w:p>
        </w:tc>
        <w:tc>
          <w:tcPr>
            <w:tcW w:w="1134" w:type="dxa"/>
            <w:tcBorders>
              <w:top w:val="single" w:sz="16" w:space="0" w:color="000000"/>
              <w:bottom w:val="single" w:sz="16" w:space="0" w:color="000000"/>
            </w:tcBorders>
            <w:shd w:val="clear" w:color="auto" w:fill="FFFFFF"/>
            <w:vAlign w:val="center"/>
          </w:tcPr>
          <w:p w14:paraId="2CD71B74" w14:textId="77777777" w:rsidR="00C24C6B" w:rsidRPr="00C24C6B" w:rsidRDefault="00C24C6B" w:rsidP="00613D13">
            <w:pPr>
              <w:autoSpaceDE w:val="0"/>
              <w:autoSpaceDN w:val="0"/>
              <w:adjustRightInd w:val="0"/>
              <w:spacing w:after="0" w:line="240" w:lineRule="auto"/>
              <w:ind w:left="60" w:right="60"/>
              <w:jc w:val="right"/>
              <w:rPr>
                <w:rFonts w:ascii="Arial Narrow" w:hAnsi="Arial Narrow"/>
                <w:color w:val="000000"/>
                <w:sz w:val="24"/>
                <w:szCs w:val="18"/>
              </w:rPr>
            </w:pPr>
            <w:r w:rsidRPr="00C24C6B">
              <w:rPr>
                <w:rFonts w:ascii="Arial Narrow" w:hAnsi="Arial Narrow"/>
                <w:color w:val="000000"/>
                <w:sz w:val="24"/>
                <w:szCs w:val="18"/>
              </w:rPr>
              <w:t>.778</w:t>
            </w:r>
          </w:p>
        </w:tc>
        <w:tc>
          <w:tcPr>
            <w:tcW w:w="1417" w:type="dxa"/>
            <w:tcBorders>
              <w:top w:val="single" w:sz="16" w:space="0" w:color="000000"/>
              <w:bottom w:val="single" w:sz="16" w:space="0" w:color="000000"/>
            </w:tcBorders>
            <w:shd w:val="clear" w:color="auto" w:fill="FFFFFF"/>
            <w:vAlign w:val="center"/>
          </w:tcPr>
          <w:p w14:paraId="53450177" w14:textId="77777777" w:rsidR="00C24C6B" w:rsidRPr="00C24C6B" w:rsidRDefault="00C24C6B" w:rsidP="00613D13">
            <w:pPr>
              <w:autoSpaceDE w:val="0"/>
              <w:autoSpaceDN w:val="0"/>
              <w:adjustRightInd w:val="0"/>
              <w:spacing w:after="0" w:line="240" w:lineRule="auto"/>
              <w:ind w:left="60" w:right="60"/>
              <w:jc w:val="right"/>
              <w:rPr>
                <w:rFonts w:ascii="Arial Narrow" w:hAnsi="Arial Narrow"/>
                <w:color w:val="000000"/>
                <w:sz w:val="24"/>
                <w:szCs w:val="18"/>
              </w:rPr>
            </w:pPr>
            <w:r w:rsidRPr="00C24C6B">
              <w:rPr>
                <w:rFonts w:ascii="Arial Narrow" w:hAnsi="Arial Narrow"/>
                <w:color w:val="000000"/>
                <w:sz w:val="24"/>
                <w:szCs w:val="18"/>
              </w:rPr>
              <w:t>.764</w:t>
            </w:r>
          </w:p>
        </w:tc>
        <w:tc>
          <w:tcPr>
            <w:tcW w:w="1985" w:type="dxa"/>
            <w:tcBorders>
              <w:top w:val="single" w:sz="16" w:space="0" w:color="000000"/>
              <w:bottom w:val="single" w:sz="16" w:space="0" w:color="000000"/>
            </w:tcBorders>
            <w:shd w:val="clear" w:color="auto" w:fill="FFFFFF"/>
            <w:vAlign w:val="center"/>
          </w:tcPr>
          <w:p w14:paraId="19560148" w14:textId="77777777" w:rsidR="00C24C6B" w:rsidRPr="00C24C6B" w:rsidRDefault="00C24C6B" w:rsidP="00613D13">
            <w:pPr>
              <w:autoSpaceDE w:val="0"/>
              <w:autoSpaceDN w:val="0"/>
              <w:adjustRightInd w:val="0"/>
              <w:spacing w:after="0" w:line="240" w:lineRule="auto"/>
              <w:ind w:left="60" w:right="60"/>
              <w:jc w:val="right"/>
              <w:rPr>
                <w:rFonts w:ascii="Arial Narrow" w:hAnsi="Arial Narrow"/>
                <w:color w:val="000000"/>
                <w:sz w:val="24"/>
                <w:szCs w:val="18"/>
              </w:rPr>
            </w:pPr>
            <w:r w:rsidRPr="00C24C6B">
              <w:rPr>
                <w:rFonts w:ascii="Arial Narrow" w:hAnsi="Arial Narrow"/>
                <w:color w:val="000000"/>
                <w:sz w:val="24"/>
                <w:szCs w:val="18"/>
              </w:rPr>
              <w:t>.19381</w:t>
            </w:r>
          </w:p>
        </w:tc>
      </w:tr>
      <w:tr w:rsidR="00C24C6B" w:rsidRPr="00C24C6B" w14:paraId="7E326AC0" w14:textId="77777777" w:rsidTr="00C24C6B">
        <w:trPr>
          <w:cantSplit/>
          <w:jc w:val="center"/>
        </w:trPr>
        <w:tc>
          <w:tcPr>
            <w:tcW w:w="7797" w:type="dxa"/>
            <w:gridSpan w:val="6"/>
            <w:tcBorders>
              <w:top w:val="nil"/>
              <w:left w:val="nil"/>
              <w:bottom w:val="nil"/>
              <w:right w:val="nil"/>
            </w:tcBorders>
            <w:shd w:val="clear" w:color="auto" w:fill="FFFFFF"/>
          </w:tcPr>
          <w:p w14:paraId="151FC0C1" w14:textId="77777777" w:rsidR="00C24C6B" w:rsidRPr="00C24C6B" w:rsidRDefault="00C24C6B" w:rsidP="00613D13">
            <w:pPr>
              <w:autoSpaceDE w:val="0"/>
              <w:autoSpaceDN w:val="0"/>
              <w:adjustRightInd w:val="0"/>
              <w:spacing w:after="0" w:line="240" w:lineRule="auto"/>
              <w:ind w:left="60" w:right="60"/>
              <w:rPr>
                <w:rFonts w:ascii="Arial Narrow" w:hAnsi="Arial Narrow"/>
                <w:color w:val="000000"/>
                <w:sz w:val="24"/>
                <w:szCs w:val="18"/>
              </w:rPr>
            </w:pPr>
            <w:r w:rsidRPr="00C24C6B">
              <w:rPr>
                <w:rFonts w:ascii="Arial Narrow" w:hAnsi="Arial Narrow"/>
                <w:color w:val="000000"/>
                <w:sz w:val="24"/>
                <w:szCs w:val="18"/>
              </w:rPr>
              <w:t>a. Predictors: (Constant), Risiko Bisnis, Ukuran Perusahaan, Pertumbuhan Penjualan</w:t>
            </w:r>
          </w:p>
        </w:tc>
      </w:tr>
      <w:tr w:rsidR="00C24C6B" w:rsidRPr="00C24C6B" w14:paraId="0F98B738" w14:textId="77777777" w:rsidTr="00C24C6B">
        <w:trPr>
          <w:cantSplit/>
          <w:jc w:val="center"/>
        </w:trPr>
        <w:tc>
          <w:tcPr>
            <w:tcW w:w="7797" w:type="dxa"/>
            <w:gridSpan w:val="6"/>
            <w:tcBorders>
              <w:top w:val="nil"/>
              <w:left w:val="nil"/>
              <w:bottom w:val="nil"/>
              <w:right w:val="nil"/>
            </w:tcBorders>
            <w:shd w:val="clear" w:color="auto" w:fill="FFFFFF"/>
          </w:tcPr>
          <w:p w14:paraId="6F364241" w14:textId="77777777" w:rsidR="00C24C6B" w:rsidRPr="00C24C6B" w:rsidRDefault="00C24C6B" w:rsidP="00613D13">
            <w:pPr>
              <w:autoSpaceDE w:val="0"/>
              <w:autoSpaceDN w:val="0"/>
              <w:adjustRightInd w:val="0"/>
              <w:spacing w:after="0" w:line="240" w:lineRule="auto"/>
              <w:ind w:left="60" w:right="60"/>
              <w:rPr>
                <w:rFonts w:ascii="Arial Narrow" w:hAnsi="Arial Narrow"/>
                <w:color w:val="000000"/>
                <w:sz w:val="24"/>
                <w:szCs w:val="18"/>
              </w:rPr>
            </w:pPr>
            <w:r w:rsidRPr="00C24C6B">
              <w:rPr>
                <w:rFonts w:ascii="Arial Narrow" w:hAnsi="Arial Narrow"/>
                <w:color w:val="000000"/>
                <w:sz w:val="24"/>
                <w:szCs w:val="18"/>
              </w:rPr>
              <w:t>b. Dependent Variable: Struktur Modal</w:t>
            </w:r>
          </w:p>
        </w:tc>
      </w:tr>
    </w:tbl>
    <w:p w14:paraId="70B99FB4" w14:textId="684E0D13" w:rsidR="00C24C6B" w:rsidRPr="00C24C6B" w:rsidRDefault="00011687" w:rsidP="00C24C6B">
      <w:pPr>
        <w:spacing w:after="0" w:line="480" w:lineRule="auto"/>
        <w:ind w:firstLine="720"/>
        <w:jc w:val="both"/>
        <w:rPr>
          <w:rFonts w:ascii="Arial Narrow" w:hAnsi="Arial Narrow"/>
          <w:sz w:val="24"/>
          <w:szCs w:val="24"/>
        </w:rPr>
      </w:pPr>
      <w:r>
        <w:rPr>
          <w:rFonts w:ascii="Arial Narrow" w:hAnsi="Arial Narrow"/>
          <w:sz w:val="24"/>
          <w:szCs w:val="24"/>
        </w:rPr>
        <w:t xml:space="preserve">  </w:t>
      </w:r>
      <w:r w:rsidR="00C24C6B" w:rsidRPr="00C24C6B">
        <w:rPr>
          <w:rFonts w:ascii="Arial Narrow" w:hAnsi="Arial Narrow"/>
          <w:sz w:val="24"/>
          <w:szCs w:val="24"/>
        </w:rPr>
        <w:t>Sumber: Data diolah menggunakan SPSS 22</w:t>
      </w:r>
    </w:p>
    <w:p w14:paraId="6DB0D60F" w14:textId="39385D9C" w:rsidR="00C24C6B" w:rsidRDefault="00C24C6B" w:rsidP="00C24C6B">
      <w:pPr>
        <w:shd w:val="clear" w:color="auto" w:fill="FFFFFF"/>
        <w:spacing w:after="150" w:line="360" w:lineRule="auto"/>
        <w:ind w:firstLine="720"/>
        <w:jc w:val="both"/>
        <w:rPr>
          <w:rFonts w:ascii="Arial Narrow" w:hAnsi="Arial Narrow"/>
          <w:sz w:val="24"/>
          <w:szCs w:val="24"/>
        </w:rPr>
      </w:pPr>
      <w:r w:rsidRPr="00C24C6B">
        <w:rPr>
          <w:rFonts w:ascii="Arial Narrow" w:hAnsi="Arial Narrow"/>
          <w:sz w:val="24"/>
          <w:szCs w:val="24"/>
        </w:rPr>
        <w:t xml:space="preserve">Nilai koefisien determinasi </w:t>
      </w:r>
      <w:r w:rsidRPr="00C24C6B">
        <w:rPr>
          <w:rFonts w:ascii="Arial Narrow" w:hAnsi="Arial Narrow"/>
          <w:i/>
          <w:iCs/>
          <w:sz w:val="24"/>
          <w:szCs w:val="24"/>
        </w:rPr>
        <w:t>Adjusted R</w:t>
      </w:r>
      <w:r w:rsidRPr="00C24C6B">
        <w:rPr>
          <w:rFonts w:ascii="Arial Narrow" w:hAnsi="Arial Narrow"/>
          <w:sz w:val="24"/>
          <w:szCs w:val="24"/>
        </w:rPr>
        <w:t xml:space="preserve"> </w:t>
      </w:r>
      <w:r w:rsidRPr="00C24C6B">
        <w:rPr>
          <w:rFonts w:ascii="Arial Narrow" w:hAnsi="Arial Narrow"/>
          <w:i/>
          <w:iCs/>
          <w:sz w:val="24"/>
          <w:szCs w:val="24"/>
        </w:rPr>
        <w:t>Square</w:t>
      </w:r>
      <w:r w:rsidRPr="00C24C6B">
        <w:rPr>
          <w:rFonts w:ascii="Arial Narrow" w:hAnsi="Arial Narrow"/>
          <w:sz w:val="24"/>
          <w:szCs w:val="24"/>
        </w:rPr>
        <w:t xml:space="preserve"> sebesar 0,764 atau 76,4% hal ini berarti bahwa variabel Ukuran Perusahaan (X1), Pertumbuhan Penjualan (X2) dan Risiko Bisnis (X3) secara simultan berpengaruh terhadap variabel Struktur Modal (Y) sebesar 76,4% dan sisanya sebesar 23,6% dipengaruhi oleh faktor lain diluar penelitian ini.  Maka sesuai pengambilan keputusan koefesien determinasi penelitian ini memiliki pengaruh yang tinggi dan cukup kuat.</w:t>
      </w:r>
    </w:p>
    <w:p w14:paraId="627364AE" w14:textId="77777777" w:rsidR="00530599" w:rsidRDefault="00530599" w:rsidP="00C24C6B">
      <w:pPr>
        <w:shd w:val="clear" w:color="auto" w:fill="FFFFFF"/>
        <w:spacing w:after="150" w:line="360" w:lineRule="auto"/>
        <w:ind w:firstLine="720"/>
        <w:jc w:val="both"/>
        <w:rPr>
          <w:rFonts w:ascii="Arial Narrow" w:eastAsia="Times New Roman" w:hAnsi="Arial Narrow"/>
          <w:sz w:val="24"/>
          <w:szCs w:val="24"/>
        </w:rPr>
      </w:pPr>
    </w:p>
    <w:p w14:paraId="1FBF6C8B" w14:textId="4B1D79EB" w:rsidR="00530599" w:rsidRPr="00445D49" w:rsidRDefault="00530599" w:rsidP="00445D49">
      <w:pPr>
        <w:ind w:left="2880" w:firstLine="720"/>
        <w:rPr>
          <w:rFonts w:ascii="Arial Narrow" w:hAnsi="Arial Narrow"/>
          <w:sz w:val="24"/>
          <w:szCs w:val="24"/>
        </w:rPr>
      </w:pPr>
      <w:r w:rsidRPr="00445D49">
        <w:rPr>
          <w:rFonts w:ascii="Arial Narrow" w:hAnsi="Arial Narrow"/>
          <w:sz w:val="24"/>
          <w:szCs w:val="24"/>
        </w:rPr>
        <w:lastRenderedPageBreak/>
        <w:t>Tabel</w:t>
      </w:r>
      <w:r w:rsidR="006964B5" w:rsidRPr="00445D49">
        <w:rPr>
          <w:rFonts w:ascii="Arial Narrow" w:hAnsi="Arial Narrow"/>
          <w:sz w:val="24"/>
          <w:szCs w:val="24"/>
        </w:rPr>
        <w:t xml:space="preserve"> </w:t>
      </w:r>
      <w:r w:rsidRPr="00445D49">
        <w:rPr>
          <w:rFonts w:ascii="Arial Narrow" w:hAnsi="Arial Narrow"/>
          <w:sz w:val="24"/>
          <w:szCs w:val="24"/>
        </w:rPr>
        <w:t>Uji Parsial (t)</w:t>
      </w:r>
    </w:p>
    <w:tbl>
      <w:tblPr>
        <w:tblW w:w="85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2"/>
        <w:gridCol w:w="2340"/>
        <w:gridCol w:w="1276"/>
        <w:gridCol w:w="1275"/>
        <w:gridCol w:w="1490"/>
        <w:gridCol w:w="891"/>
        <w:gridCol w:w="897"/>
        <w:gridCol w:w="95"/>
      </w:tblGrid>
      <w:tr w:rsidR="00530599" w:rsidRPr="00445D49" w14:paraId="46BC5EBF" w14:textId="77777777" w:rsidTr="006964B5">
        <w:trPr>
          <w:gridAfter w:val="1"/>
          <w:wAfter w:w="95" w:type="dxa"/>
          <w:cantSplit/>
          <w:jc w:val="center"/>
        </w:trPr>
        <w:tc>
          <w:tcPr>
            <w:tcW w:w="8451" w:type="dxa"/>
            <w:gridSpan w:val="7"/>
            <w:tcBorders>
              <w:top w:val="nil"/>
              <w:left w:val="nil"/>
              <w:bottom w:val="nil"/>
              <w:right w:val="nil"/>
            </w:tcBorders>
            <w:shd w:val="clear" w:color="auto" w:fill="FFFFFF"/>
            <w:vAlign w:val="center"/>
          </w:tcPr>
          <w:p w14:paraId="0DB3D343" w14:textId="77777777" w:rsidR="00530599" w:rsidRPr="00445D49" w:rsidRDefault="00530599" w:rsidP="006964B5">
            <w:pPr>
              <w:autoSpaceDE w:val="0"/>
              <w:autoSpaceDN w:val="0"/>
              <w:adjustRightInd w:val="0"/>
              <w:spacing w:after="0" w:line="240" w:lineRule="auto"/>
              <w:ind w:firstLine="3342"/>
              <w:rPr>
                <w:rFonts w:ascii="Arial Narrow" w:hAnsi="Arial Narrow"/>
                <w:color w:val="000000"/>
                <w:sz w:val="24"/>
                <w:szCs w:val="24"/>
              </w:rPr>
            </w:pPr>
            <w:r w:rsidRPr="00445D49">
              <w:rPr>
                <w:rFonts w:ascii="Arial Narrow" w:hAnsi="Arial Narrow"/>
                <w:bCs/>
                <w:color w:val="000000"/>
                <w:sz w:val="24"/>
                <w:szCs w:val="24"/>
              </w:rPr>
              <w:t>Coefficients</w:t>
            </w:r>
            <w:r w:rsidRPr="00445D49">
              <w:rPr>
                <w:rFonts w:ascii="Arial Narrow" w:hAnsi="Arial Narrow"/>
                <w:bCs/>
                <w:color w:val="000000"/>
                <w:sz w:val="24"/>
                <w:szCs w:val="24"/>
                <w:vertAlign w:val="superscript"/>
              </w:rPr>
              <w:t>a</w:t>
            </w:r>
          </w:p>
        </w:tc>
      </w:tr>
      <w:tr w:rsidR="00530599" w:rsidRPr="00530599" w14:paraId="2126E426" w14:textId="77777777" w:rsidTr="006964B5">
        <w:trPr>
          <w:cantSplit/>
          <w:jc w:val="center"/>
        </w:trPr>
        <w:tc>
          <w:tcPr>
            <w:tcW w:w="2622" w:type="dxa"/>
            <w:gridSpan w:val="2"/>
            <w:vMerge w:val="restart"/>
            <w:tcBorders>
              <w:top w:val="single" w:sz="16" w:space="0" w:color="000000"/>
              <w:left w:val="single" w:sz="16" w:space="0" w:color="000000"/>
              <w:bottom w:val="nil"/>
              <w:right w:val="nil"/>
            </w:tcBorders>
            <w:shd w:val="clear" w:color="auto" w:fill="FFFFFF"/>
            <w:vAlign w:val="bottom"/>
          </w:tcPr>
          <w:p w14:paraId="438BA213" w14:textId="77777777" w:rsidR="00530599" w:rsidRPr="00530599" w:rsidRDefault="00530599" w:rsidP="006964B5">
            <w:pPr>
              <w:autoSpaceDE w:val="0"/>
              <w:autoSpaceDN w:val="0"/>
              <w:adjustRightInd w:val="0"/>
              <w:spacing w:after="0" w:line="240" w:lineRule="auto"/>
              <w:rPr>
                <w:rFonts w:ascii="Arial Narrow" w:hAnsi="Arial Narrow"/>
                <w:color w:val="000000"/>
                <w:sz w:val="24"/>
                <w:szCs w:val="24"/>
              </w:rPr>
            </w:pPr>
            <w:r w:rsidRPr="00530599">
              <w:rPr>
                <w:rFonts w:ascii="Arial Narrow" w:hAnsi="Arial Narrow"/>
                <w:color w:val="000000"/>
                <w:sz w:val="24"/>
                <w:szCs w:val="24"/>
              </w:rPr>
              <w:t>Model</w:t>
            </w:r>
          </w:p>
        </w:tc>
        <w:tc>
          <w:tcPr>
            <w:tcW w:w="2551" w:type="dxa"/>
            <w:gridSpan w:val="2"/>
            <w:tcBorders>
              <w:top w:val="single" w:sz="16" w:space="0" w:color="000000"/>
              <w:left w:val="single" w:sz="16" w:space="0" w:color="000000"/>
            </w:tcBorders>
            <w:shd w:val="clear" w:color="auto" w:fill="FFFFFF"/>
            <w:vAlign w:val="bottom"/>
          </w:tcPr>
          <w:p w14:paraId="5ED580D4" w14:textId="77777777" w:rsidR="00530599" w:rsidRPr="00530599" w:rsidRDefault="00530599" w:rsidP="006964B5">
            <w:pPr>
              <w:autoSpaceDE w:val="0"/>
              <w:autoSpaceDN w:val="0"/>
              <w:adjustRightInd w:val="0"/>
              <w:spacing w:after="0" w:line="240" w:lineRule="auto"/>
              <w:jc w:val="center"/>
              <w:rPr>
                <w:rFonts w:ascii="Arial Narrow" w:hAnsi="Arial Narrow"/>
                <w:color w:val="000000"/>
                <w:sz w:val="24"/>
                <w:szCs w:val="24"/>
              </w:rPr>
            </w:pPr>
            <w:r w:rsidRPr="00530599">
              <w:rPr>
                <w:rFonts w:ascii="Arial Narrow" w:hAnsi="Arial Narrow"/>
                <w:color w:val="000000"/>
                <w:sz w:val="24"/>
                <w:szCs w:val="24"/>
              </w:rPr>
              <w:t>Unstandardized Coefficients</w:t>
            </w:r>
          </w:p>
        </w:tc>
        <w:tc>
          <w:tcPr>
            <w:tcW w:w="1490" w:type="dxa"/>
            <w:tcBorders>
              <w:top w:val="single" w:sz="16" w:space="0" w:color="000000"/>
            </w:tcBorders>
            <w:shd w:val="clear" w:color="auto" w:fill="FFFFFF"/>
            <w:vAlign w:val="bottom"/>
          </w:tcPr>
          <w:p w14:paraId="3FBC1B42" w14:textId="77777777" w:rsidR="00530599" w:rsidRPr="00530599" w:rsidRDefault="00530599" w:rsidP="006964B5">
            <w:pPr>
              <w:autoSpaceDE w:val="0"/>
              <w:autoSpaceDN w:val="0"/>
              <w:adjustRightInd w:val="0"/>
              <w:spacing w:after="0" w:line="240" w:lineRule="auto"/>
              <w:jc w:val="center"/>
              <w:rPr>
                <w:rFonts w:ascii="Arial Narrow" w:hAnsi="Arial Narrow"/>
                <w:color w:val="000000"/>
                <w:sz w:val="24"/>
                <w:szCs w:val="24"/>
              </w:rPr>
            </w:pPr>
            <w:r w:rsidRPr="00530599">
              <w:rPr>
                <w:rFonts w:ascii="Arial Narrow" w:hAnsi="Arial Narrow"/>
                <w:color w:val="000000"/>
                <w:sz w:val="24"/>
                <w:szCs w:val="24"/>
              </w:rPr>
              <w:t>Standardized Coefficients</w:t>
            </w:r>
          </w:p>
        </w:tc>
        <w:tc>
          <w:tcPr>
            <w:tcW w:w="891" w:type="dxa"/>
            <w:vMerge w:val="restart"/>
            <w:tcBorders>
              <w:top w:val="single" w:sz="16" w:space="0" w:color="000000"/>
            </w:tcBorders>
            <w:shd w:val="clear" w:color="auto" w:fill="FFFFFF"/>
            <w:vAlign w:val="bottom"/>
          </w:tcPr>
          <w:p w14:paraId="2E6E8F71" w14:textId="77777777" w:rsidR="00530599" w:rsidRPr="00530599" w:rsidRDefault="00530599" w:rsidP="006964B5">
            <w:pPr>
              <w:autoSpaceDE w:val="0"/>
              <w:autoSpaceDN w:val="0"/>
              <w:adjustRightInd w:val="0"/>
              <w:spacing w:after="0" w:line="240" w:lineRule="auto"/>
              <w:jc w:val="center"/>
              <w:rPr>
                <w:rFonts w:ascii="Arial Narrow" w:hAnsi="Arial Narrow"/>
                <w:color w:val="000000"/>
                <w:sz w:val="24"/>
                <w:szCs w:val="24"/>
              </w:rPr>
            </w:pPr>
            <w:r w:rsidRPr="00530599">
              <w:rPr>
                <w:rFonts w:ascii="Arial Narrow" w:hAnsi="Arial Narrow"/>
                <w:color w:val="000000"/>
                <w:sz w:val="24"/>
                <w:szCs w:val="24"/>
              </w:rPr>
              <w:t>T</w:t>
            </w:r>
          </w:p>
        </w:tc>
        <w:tc>
          <w:tcPr>
            <w:tcW w:w="992" w:type="dxa"/>
            <w:gridSpan w:val="2"/>
            <w:vMerge w:val="restart"/>
            <w:tcBorders>
              <w:top w:val="single" w:sz="16" w:space="0" w:color="000000"/>
            </w:tcBorders>
            <w:shd w:val="clear" w:color="auto" w:fill="FFFFFF"/>
            <w:vAlign w:val="bottom"/>
          </w:tcPr>
          <w:p w14:paraId="62819B12" w14:textId="77777777" w:rsidR="00530599" w:rsidRPr="00530599" w:rsidRDefault="00530599" w:rsidP="006964B5">
            <w:pPr>
              <w:autoSpaceDE w:val="0"/>
              <w:autoSpaceDN w:val="0"/>
              <w:adjustRightInd w:val="0"/>
              <w:spacing w:after="0" w:line="240" w:lineRule="auto"/>
              <w:jc w:val="center"/>
              <w:rPr>
                <w:rFonts w:ascii="Arial Narrow" w:hAnsi="Arial Narrow"/>
                <w:color w:val="000000"/>
                <w:sz w:val="24"/>
                <w:szCs w:val="24"/>
              </w:rPr>
            </w:pPr>
            <w:r w:rsidRPr="00530599">
              <w:rPr>
                <w:rFonts w:ascii="Arial Narrow" w:hAnsi="Arial Narrow"/>
                <w:color w:val="000000"/>
                <w:sz w:val="24"/>
                <w:szCs w:val="24"/>
              </w:rPr>
              <w:t>Sig.</w:t>
            </w:r>
          </w:p>
        </w:tc>
      </w:tr>
      <w:tr w:rsidR="00530599" w:rsidRPr="00530599" w14:paraId="177D235E" w14:textId="77777777" w:rsidTr="006964B5">
        <w:trPr>
          <w:cantSplit/>
          <w:jc w:val="center"/>
        </w:trPr>
        <w:tc>
          <w:tcPr>
            <w:tcW w:w="2622" w:type="dxa"/>
            <w:gridSpan w:val="2"/>
            <w:vMerge/>
            <w:tcBorders>
              <w:top w:val="single" w:sz="16" w:space="0" w:color="000000"/>
              <w:left w:val="single" w:sz="16" w:space="0" w:color="000000"/>
              <w:bottom w:val="nil"/>
              <w:right w:val="nil"/>
            </w:tcBorders>
            <w:shd w:val="clear" w:color="auto" w:fill="FFFFFF"/>
            <w:vAlign w:val="bottom"/>
          </w:tcPr>
          <w:p w14:paraId="6C0B3AC7" w14:textId="77777777" w:rsidR="00530599" w:rsidRPr="00530599" w:rsidRDefault="00530599" w:rsidP="006964B5">
            <w:pPr>
              <w:autoSpaceDE w:val="0"/>
              <w:autoSpaceDN w:val="0"/>
              <w:adjustRightInd w:val="0"/>
              <w:spacing w:after="0" w:line="240" w:lineRule="auto"/>
              <w:rPr>
                <w:rFonts w:ascii="Arial Narrow" w:hAnsi="Arial Narrow"/>
                <w:color w:val="000000"/>
                <w:sz w:val="24"/>
                <w:szCs w:val="24"/>
              </w:rPr>
            </w:pPr>
          </w:p>
        </w:tc>
        <w:tc>
          <w:tcPr>
            <w:tcW w:w="1276" w:type="dxa"/>
            <w:tcBorders>
              <w:left w:val="single" w:sz="16" w:space="0" w:color="000000"/>
              <w:bottom w:val="single" w:sz="16" w:space="0" w:color="000000"/>
            </w:tcBorders>
            <w:shd w:val="clear" w:color="auto" w:fill="FFFFFF"/>
            <w:vAlign w:val="bottom"/>
          </w:tcPr>
          <w:p w14:paraId="05DACE3F" w14:textId="77777777" w:rsidR="00530599" w:rsidRPr="00530599" w:rsidRDefault="00530599" w:rsidP="006964B5">
            <w:pPr>
              <w:autoSpaceDE w:val="0"/>
              <w:autoSpaceDN w:val="0"/>
              <w:adjustRightInd w:val="0"/>
              <w:spacing w:after="0" w:line="240" w:lineRule="auto"/>
              <w:jc w:val="center"/>
              <w:rPr>
                <w:rFonts w:ascii="Arial Narrow" w:hAnsi="Arial Narrow"/>
                <w:color w:val="000000"/>
                <w:sz w:val="24"/>
                <w:szCs w:val="24"/>
              </w:rPr>
            </w:pPr>
            <w:r w:rsidRPr="00530599">
              <w:rPr>
                <w:rFonts w:ascii="Arial Narrow" w:hAnsi="Arial Narrow"/>
                <w:color w:val="000000"/>
                <w:sz w:val="24"/>
                <w:szCs w:val="24"/>
              </w:rPr>
              <w:t>B</w:t>
            </w:r>
          </w:p>
        </w:tc>
        <w:tc>
          <w:tcPr>
            <w:tcW w:w="1275" w:type="dxa"/>
            <w:tcBorders>
              <w:bottom w:val="single" w:sz="16" w:space="0" w:color="000000"/>
            </w:tcBorders>
            <w:shd w:val="clear" w:color="auto" w:fill="FFFFFF"/>
            <w:vAlign w:val="bottom"/>
          </w:tcPr>
          <w:p w14:paraId="3626F438" w14:textId="77777777" w:rsidR="00530599" w:rsidRPr="00530599" w:rsidRDefault="00530599" w:rsidP="006964B5">
            <w:pPr>
              <w:autoSpaceDE w:val="0"/>
              <w:autoSpaceDN w:val="0"/>
              <w:adjustRightInd w:val="0"/>
              <w:spacing w:after="0" w:line="240" w:lineRule="auto"/>
              <w:jc w:val="center"/>
              <w:rPr>
                <w:rFonts w:ascii="Arial Narrow" w:hAnsi="Arial Narrow"/>
                <w:color w:val="000000"/>
                <w:sz w:val="24"/>
                <w:szCs w:val="24"/>
              </w:rPr>
            </w:pPr>
            <w:r w:rsidRPr="00530599">
              <w:rPr>
                <w:rFonts w:ascii="Arial Narrow" w:hAnsi="Arial Narrow"/>
                <w:color w:val="000000"/>
                <w:sz w:val="24"/>
                <w:szCs w:val="24"/>
              </w:rPr>
              <w:t>Std. Error</w:t>
            </w:r>
          </w:p>
        </w:tc>
        <w:tc>
          <w:tcPr>
            <w:tcW w:w="1490" w:type="dxa"/>
            <w:tcBorders>
              <w:bottom w:val="single" w:sz="16" w:space="0" w:color="000000"/>
            </w:tcBorders>
            <w:shd w:val="clear" w:color="auto" w:fill="FFFFFF"/>
            <w:vAlign w:val="bottom"/>
          </w:tcPr>
          <w:p w14:paraId="0F73DE11" w14:textId="77777777" w:rsidR="00530599" w:rsidRPr="00530599" w:rsidRDefault="00530599" w:rsidP="006964B5">
            <w:pPr>
              <w:autoSpaceDE w:val="0"/>
              <w:autoSpaceDN w:val="0"/>
              <w:adjustRightInd w:val="0"/>
              <w:spacing w:after="0" w:line="240" w:lineRule="auto"/>
              <w:jc w:val="center"/>
              <w:rPr>
                <w:rFonts w:ascii="Arial Narrow" w:hAnsi="Arial Narrow"/>
                <w:color w:val="000000"/>
                <w:sz w:val="24"/>
                <w:szCs w:val="24"/>
              </w:rPr>
            </w:pPr>
            <w:r w:rsidRPr="00530599">
              <w:rPr>
                <w:rFonts w:ascii="Arial Narrow" w:hAnsi="Arial Narrow"/>
                <w:color w:val="000000"/>
                <w:sz w:val="24"/>
                <w:szCs w:val="24"/>
              </w:rPr>
              <w:t>Beta</w:t>
            </w:r>
          </w:p>
        </w:tc>
        <w:tc>
          <w:tcPr>
            <w:tcW w:w="891" w:type="dxa"/>
            <w:vMerge/>
            <w:tcBorders>
              <w:top w:val="single" w:sz="16" w:space="0" w:color="000000"/>
            </w:tcBorders>
            <w:shd w:val="clear" w:color="auto" w:fill="FFFFFF"/>
            <w:vAlign w:val="bottom"/>
          </w:tcPr>
          <w:p w14:paraId="6B1ADDDB" w14:textId="77777777" w:rsidR="00530599" w:rsidRPr="00530599" w:rsidRDefault="00530599" w:rsidP="006964B5">
            <w:pPr>
              <w:autoSpaceDE w:val="0"/>
              <w:autoSpaceDN w:val="0"/>
              <w:adjustRightInd w:val="0"/>
              <w:spacing w:after="0" w:line="240" w:lineRule="auto"/>
              <w:rPr>
                <w:rFonts w:ascii="Arial Narrow" w:hAnsi="Arial Narrow"/>
                <w:color w:val="000000"/>
                <w:sz w:val="24"/>
                <w:szCs w:val="24"/>
              </w:rPr>
            </w:pPr>
          </w:p>
        </w:tc>
        <w:tc>
          <w:tcPr>
            <w:tcW w:w="992" w:type="dxa"/>
            <w:gridSpan w:val="2"/>
            <w:vMerge/>
            <w:tcBorders>
              <w:top w:val="single" w:sz="16" w:space="0" w:color="000000"/>
            </w:tcBorders>
            <w:shd w:val="clear" w:color="auto" w:fill="FFFFFF"/>
            <w:vAlign w:val="bottom"/>
          </w:tcPr>
          <w:p w14:paraId="00BE16CB" w14:textId="77777777" w:rsidR="00530599" w:rsidRPr="00530599" w:rsidRDefault="00530599" w:rsidP="006964B5">
            <w:pPr>
              <w:autoSpaceDE w:val="0"/>
              <w:autoSpaceDN w:val="0"/>
              <w:adjustRightInd w:val="0"/>
              <w:spacing w:after="0" w:line="240" w:lineRule="auto"/>
              <w:rPr>
                <w:rFonts w:ascii="Arial Narrow" w:hAnsi="Arial Narrow"/>
                <w:color w:val="000000"/>
                <w:sz w:val="24"/>
                <w:szCs w:val="24"/>
              </w:rPr>
            </w:pPr>
          </w:p>
        </w:tc>
      </w:tr>
      <w:tr w:rsidR="00530599" w:rsidRPr="00530599" w14:paraId="131C11BB" w14:textId="77777777" w:rsidTr="006964B5">
        <w:trPr>
          <w:cantSplit/>
          <w:jc w:val="center"/>
        </w:trPr>
        <w:tc>
          <w:tcPr>
            <w:tcW w:w="282" w:type="dxa"/>
            <w:vMerge w:val="restart"/>
            <w:tcBorders>
              <w:top w:val="single" w:sz="16" w:space="0" w:color="000000"/>
              <w:left w:val="single" w:sz="16" w:space="0" w:color="000000"/>
              <w:bottom w:val="single" w:sz="16" w:space="0" w:color="000000"/>
              <w:right w:val="nil"/>
            </w:tcBorders>
            <w:shd w:val="clear" w:color="auto" w:fill="FFFFFF"/>
          </w:tcPr>
          <w:p w14:paraId="36C29AC7" w14:textId="77777777" w:rsidR="00530599" w:rsidRPr="00530599" w:rsidRDefault="00530599" w:rsidP="006964B5">
            <w:pPr>
              <w:autoSpaceDE w:val="0"/>
              <w:autoSpaceDN w:val="0"/>
              <w:adjustRightInd w:val="0"/>
              <w:spacing w:after="0" w:line="240" w:lineRule="auto"/>
              <w:rPr>
                <w:rFonts w:ascii="Arial Narrow" w:hAnsi="Arial Narrow"/>
                <w:color w:val="000000"/>
                <w:sz w:val="24"/>
                <w:szCs w:val="24"/>
              </w:rPr>
            </w:pPr>
            <w:r w:rsidRPr="00530599">
              <w:rPr>
                <w:rFonts w:ascii="Arial Narrow" w:hAnsi="Arial Narrow"/>
                <w:color w:val="000000"/>
                <w:sz w:val="24"/>
                <w:szCs w:val="24"/>
              </w:rPr>
              <w:t>1</w:t>
            </w:r>
          </w:p>
        </w:tc>
        <w:tc>
          <w:tcPr>
            <w:tcW w:w="2340" w:type="dxa"/>
            <w:tcBorders>
              <w:top w:val="single" w:sz="16" w:space="0" w:color="000000"/>
              <w:left w:val="nil"/>
              <w:bottom w:val="nil"/>
              <w:right w:val="single" w:sz="16" w:space="0" w:color="000000"/>
            </w:tcBorders>
            <w:shd w:val="clear" w:color="auto" w:fill="FFFFFF"/>
          </w:tcPr>
          <w:p w14:paraId="62B88A29" w14:textId="77777777" w:rsidR="00530599" w:rsidRPr="00530599" w:rsidRDefault="00530599" w:rsidP="006964B5">
            <w:pPr>
              <w:autoSpaceDE w:val="0"/>
              <w:autoSpaceDN w:val="0"/>
              <w:adjustRightInd w:val="0"/>
              <w:spacing w:after="0" w:line="240" w:lineRule="auto"/>
              <w:rPr>
                <w:rFonts w:ascii="Arial Narrow" w:hAnsi="Arial Narrow"/>
                <w:color w:val="000000"/>
                <w:sz w:val="24"/>
                <w:szCs w:val="24"/>
              </w:rPr>
            </w:pPr>
            <w:r w:rsidRPr="00530599">
              <w:rPr>
                <w:rFonts w:ascii="Arial Narrow" w:hAnsi="Arial Narrow"/>
                <w:color w:val="000000"/>
                <w:sz w:val="24"/>
                <w:szCs w:val="24"/>
              </w:rPr>
              <w:t>(Constant)</w:t>
            </w:r>
          </w:p>
        </w:tc>
        <w:tc>
          <w:tcPr>
            <w:tcW w:w="1276" w:type="dxa"/>
            <w:tcBorders>
              <w:top w:val="single" w:sz="16" w:space="0" w:color="000000"/>
              <w:left w:val="single" w:sz="16" w:space="0" w:color="000000"/>
              <w:bottom w:val="nil"/>
            </w:tcBorders>
            <w:shd w:val="clear" w:color="auto" w:fill="FFFFFF"/>
            <w:vAlign w:val="center"/>
          </w:tcPr>
          <w:p w14:paraId="5C994286" w14:textId="77777777" w:rsidR="00530599" w:rsidRPr="00530599" w:rsidRDefault="00530599" w:rsidP="006964B5">
            <w:pPr>
              <w:autoSpaceDE w:val="0"/>
              <w:autoSpaceDN w:val="0"/>
              <w:adjustRightInd w:val="0"/>
              <w:spacing w:after="0" w:line="240" w:lineRule="auto"/>
              <w:jc w:val="right"/>
              <w:rPr>
                <w:rFonts w:ascii="Arial Narrow" w:hAnsi="Arial Narrow"/>
                <w:color w:val="000000"/>
                <w:sz w:val="24"/>
                <w:szCs w:val="24"/>
              </w:rPr>
            </w:pPr>
            <w:r w:rsidRPr="00530599">
              <w:rPr>
                <w:rFonts w:ascii="Arial Narrow" w:hAnsi="Arial Narrow"/>
                <w:color w:val="000000"/>
                <w:sz w:val="24"/>
                <w:szCs w:val="24"/>
              </w:rPr>
              <w:t>-6.410</w:t>
            </w:r>
          </w:p>
        </w:tc>
        <w:tc>
          <w:tcPr>
            <w:tcW w:w="1275" w:type="dxa"/>
            <w:tcBorders>
              <w:top w:val="single" w:sz="16" w:space="0" w:color="000000"/>
              <w:bottom w:val="nil"/>
            </w:tcBorders>
            <w:shd w:val="clear" w:color="auto" w:fill="FFFFFF"/>
            <w:vAlign w:val="center"/>
          </w:tcPr>
          <w:p w14:paraId="7E9A03A4" w14:textId="77777777" w:rsidR="00530599" w:rsidRPr="00530599" w:rsidRDefault="00530599" w:rsidP="006964B5">
            <w:pPr>
              <w:autoSpaceDE w:val="0"/>
              <w:autoSpaceDN w:val="0"/>
              <w:adjustRightInd w:val="0"/>
              <w:spacing w:after="0" w:line="240" w:lineRule="auto"/>
              <w:jc w:val="right"/>
              <w:rPr>
                <w:rFonts w:ascii="Arial Narrow" w:hAnsi="Arial Narrow"/>
                <w:color w:val="000000"/>
                <w:sz w:val="24"/>
                <w:szCs w:val="24"/>
              </w:rPr>
            </w:pPr>
            <w:r w:rsidRPr="00530599">
              <w:rPr>
                <w:rFonts w:ascii="Arial Narrow" w:hAnsi="Arial Narrow"/>
                <w:color w:val="000000"/>
                <w:sz w:val="24"/>
                <w:szCs w:val="24"/>
              </w:rPr>
              <w:t>.691</w:t>
            </w:r>
          </w:p>
        </w:tc>
        <w:tc>
          <w:tcPr>
            <w:tcW w:w="1490" w:type="dxa"/>
            <w:tcBorders>
              <w:top w:val="single" w:sz="16" w:space="0" w:color="000000"/>
              <w:bottom w:val="nil"/>
            </w:tcBorders>
            <w:shd w:val="clear" w:color="auto" w:fill="FFFFFF"/>
            <w:vAlign w:val="center"/>
          </w:tcPr>
          <w:p w14:paraId="758A992B" w14:textId="77777777" w:rsidR="00530599" w:rsidRPr="00530599" w:rsidRDefault="00530599" w:rsidP="006964B5">
            <w:pPr>
              <w:autoSpaceDE w:val="0"/>
              <w:autoSpaceDN w:val="0"/>
              <w:adjustRightInd w:val="0"/>
              <w:spacing w:after="0" w:line="240" w:lineRule="auto"/>
              <w:rPr>
                <w:rFonts w:ascii="Arial Narrow" w:hAnsi="Arial Narrow"/>
                <w:sz w:val="24"/>
                <w:szCs w:val="24"/>
              </w:rPr>
            </w:pPr>
          </w:p>
        </w:tc>
        <w:tc>
          <w:tcPr>
            <w:tcW w:w="891" w:type="dxa"/>
            <w:tcBorders>
              <w:top w:val="single" w:sz="16" w:space="0" w:color="000000"/>
              <w:bottom w:val="nil"/>
            </w:tcBorders>
            <w:shd w:val="clear" w:color="auto" w:fill="FFFFFF"/>
            <w:vAlign w:val="center"/>
          </w:tcPr>
          <w:p w14:paraId="61230AB8" w14:textId="77777777" w:rsidR="00530599" w:rsidRPr="00530599" w:rsidRDefault="00530599" w:rsidP="006964B5">
            <w:pPr>
              <w:autoSpaceDE w:val="0"/>
              <w:autoSpaceDN w:val="0"/>
              <w:adjustRightInd w:val="0"/>
              <w:spacing w:after="0" w:line="240" w:lineRule="auto"/>
              <w:jc w:val="right"/>
              <w:rPr>
                <w:rFonts w:ascii="Arial Narrow" w:hAnsi="Arial Narrow"/>
                <w:color w:val="000000"/>
                <w:sz w:val="24"/>
                <w:szCs w:val="24"/>
              </w:rPr>
            </w:pPr>
            <w:r w:rsidRPr="00530599">
              <w:rPr>
                <w:rFonts w:ascii="Arial Narrow" w:hAnsi="Arial Narrow"/>
                <w:color w:val="000000"/>
                <w:sz w:val="24"/>
                <w:szCs w:val="24"/>
              </w:rPr>
              <w:t>-9.271</w:t>
            </w:r>
          </w:p>
        </w:tc>
        <w:tc>
          <w:tcPr>
            <w:tcW w:w="992" w:type="dxa"/>
            <w:gridSpan w:val="2"/>
            <w:tcBorders>
              <w:top w:val="single" w:sz="16" w:space="0" w:color="000000"/>
              <w:bottom w:val="nil"/>
            </w:tcBorders>
            <w:shd w:val="clear" w:color="auto" w:fill="FFFFFF"/>
            <w:vAlign w:val="center"/>
          </w:tcPr>
          <w:p w14:paraId="185F17AD" w14:textId="77777777" w:rsidR="00530599" w:rsidRPr="00530599" w:rsidRDefault="00530599" w:rsidP="006964B5">
            <w:pPr>
              <w:autoSpaceDE w:val="0"/>
              <w:autoSpaceDN w:val="0"/>
              <w:adjustRightInd w:val="0"/>
              <w:spacing w:after="0" w:line="240" w:lineRule="auto"/>
              <w:jc w:val="right"/>
              <w:rPr>
                <w:rFonts w:ascii="Arial Narrow" w:hAnsi="Arial Narrow"/>
                <w:color w:val="000000"/>
                <w:sz w:val="24"/>
                <w:szCs w:val="24"/>
              </w:rPr>
            </w:pPr>
            <w:r w:rsidRPr="00530599">
              <w:rPr>
                <w:rFonts w:ascii="Arial Narrow" w:hAnsi="Arial Narrow"/>
                <w:color w:val="000000"/>
                <w:sz w:val="24"/>
                <w:szCs w:val="24"/>
              </w:rPr>
              <w:t>.000</w:t>
            </w:r>
          </w:p>
        </w:tc>
      </w:tr>
      <w:tr w:rsidR="00530599" w:rsidRPr="00530599" w14:paraId="79FA68BE" w14:textId="77777777" w:rsidTr="006964B5">
        <w:trPr>
          <w:cantSplit/>
          <w:jc w:val="center"/>
        </w:trPr>
        <w:tc>
          <w:tcPr>
            <w:tcW w:w="282" w:type="dxa"/>
            <w:vMerge/>
            <w:tcBorders>
              <w:top w:val="single" w:sz="16" w:space="0" w:color="000000"/>
              <w:left w:val="single" w:sz="16" w:space="0" w:color="000000"/>
              <w:bottom w:val="single" w:sz="16" w:space="0" w:color="000000"/>
              <w:right w:val="nil"/>
            </w:tcBorders>
            <w:shd w:val="clear" w:color="auto" w:fill="FFFFFF"/>
          </w:tcPr>
          <w:p w14:paraId="36E0EA28" w14:textId="77777777" w:rsidR="00530599" w:rsidRPr="00530599" w:rsidRDefault="00530599" w:rsidP="006964B5">
            <w:pPr>
              <w:autoSpaceDE w:val="0"/>
              <w:autoSpaceDN w:val="0"/>
              <w:adjustRightInd w:val="0"/>
              <w:spacing w:after="0" w:line="240" w:lineRule="auto"/>
              <w:rPr>
                <w:rFonts w:ascii="Arial Narrow" w:hAnsi="Arial Narrow"/>
                <w:sz w:val="24"/>
                <w:szCs w:val="24"/>
              </w:rPr>
            </w:pPr>
          </w:p>
        </w:tc>
        <w:tc>
          <w:tcPr>
            <w:tcW w:w="2340" w:type="dxa"/>
            <w:tcBorders>
              <w:top w:val="nil"/>
              <w:left w:val="nil"/>
              <w:bottom w:val="nil"/>
              <w:right w:val="single" w:sz="16" w:space="0" w:color="000000"/>
            </w:tcBorders>
            <w:shd w:val="clear" w:color="auto" w:fill="FFFFFF"/>
          </w:tcPr>
          <w:p w14:paraId="6D83D559" w14:textId="77777777" w:rsidR="00530599" w:rsidRPr="00530599" w:rsidRDefault="00530599" w:rsidP="006964B5">
            <w:pPr>
              <w:autoSpaceDE w:val="0"/>
              <w:autoSpaceDN w:val="0"/>
              <w:adjustRightInd w:val="0"/>
              <w:spacing w:after="0" w:line="240" w:lineRule="auto"/>
              <w:rPr>
                <w:rFonts w:ascii="Arial Narrow" w:hAnsi="Arial Narrow"/>
                <w:color w:val="000000"/>
                <w:sz w:val="24"/>
                <w:szCs w:val="24"/>
              </w:rPr>
            </w:pPr>
            <w:r w:rsidRPr="00530599">
              <w:rPr>
                <w:rFonts w:ascii="Arial Narrow" w:hAnsi="Arial Narrow"/>
                <w:color w:val="000000"/>
                <w:sz w:val="24"/>
                <w:szCs w:val="24"/>
              </w:rPr>
              <w:t>UKURAN PERUSAHAAN</w:t>
            </w:r>
          </w:p>
        </w:tc>
        <w:tc>
          <w:tcPr>
            <w:tcW w:w="1276" w:type="dxa"/>
            <w:tcBorders>
              <w:top w:val="nil"/>
              <w:left w:val="single" w:sz="16" w:space="0" w:color="000000"/>
              <w:bottom w:val="nil"/>
            </w:tcBorders>
            <w:shd w:val="clear" w:color="auto" w:fill="FFFFFF"/>
            <w:vAlign w:val="center"/>
          </w:tcPr>
          <w:p w14:paraId="759CA8D8" w14:textId="77777777" w:rsidR="00530599" w:rsidRPr="00530599" w:rsidRDefault="00530599" w:rsidP="006964B5">
            <w:pPr>
              <w:autoSpaceDE w:val="0"/>
              <w:autoSpaceDN w:val="0"/>
              <w:adjustRightInd w:val="0"/>
              <w:spacing w:after="0" w:line="240" w:lineRule="auto"/>
              <w:jc w:val="right"/>
              <w:rPr>
                <w:rFonts w:ascii="Arial Narrow" w:hAnsi="Arial Narrow"/>
                <w:color w:val="000000"/>
                <w:sz w:val="24"/>
                <w:szCs w:val="24"/>
              </w:rPr>
            </w:pPr>
            <w:r w:rsidRPr="00530599">
              <w:rPr>
                <w:rFonts w:ascii="Arial Narrow" w:hAnsi="Arial Narrow"/>
                <w:color w:val="000000"/>
                <w:sz w:val="24"/>
                <w:szCs w:val="24"/>
              </w:rPr>
              <w:t>.255</w:t>
            </w:r>
          </w:p>
        </w:tc>
        <w:tc>
          <w:tcPr>
            <w:tcW w:w="1275" w:type="dxa"/>
            <w:tcBorders>
              <w:top w:val="nil"/>
              <w:bottom w:val="nil"/>
            </w:tcBorders>
            <w:shd w:val="clear" w:color="auto" w:fill="FFFFFF"/>
            <w:vAlign w:val="center"/>
          </w:tcPr>
          <w:p w14:paraId="16066DDE" w14:textId="77777777" w:rsidR="00530599" w:rsidRPr="00530599" w:rsidRDefault="00530599" w:rsidP="006964B5">
            <w:pPr>
              <w:autoSpaceDE w:val="0"/>
              <w:autoSpaceDN w:val="0"/>
              <w:adjustRightInd w:val="0"/>
              <w:spacing w:after="0" w:line="240" w:lineRule="auto"/>
              <w:jc w:val="right"/>
              <w:rPr>
                <w:rFonts w:ascii="Arial Narrow" w:hAnsi="Arial Narrow"/>
                <w:color w:val="000000"/>
                <w:sz w:val="24"/>
                <w:szCs w:val="24"/>
              </w:rPr>
            </w:pPr>
            <w:r w:rsidRPr="00530599">
              <w:rPr>
                <w:rFonts w:ascii="Arial Narrow" w:hAnsi="Arial Narrow"/>
                <w:color w:val="000000"/>
                <w:sz w:val="24"/>
                <w:szCs w:val="24"/>
              </w:rPr>
              <w:t>.023</w:t>
            </w:r>
          </w:p>
        </w:tc>
        <w:tc>
          <w:tcPr>
            <w:tcW w:w="1490" w:type="dxa"/>
            <w:tcBorders>
              <w:top w:val="nil"/>
              <w:bottom w:val="nil"/>
            </w:tcBorders>
            <w:shd w:val="clear" w:color="auto" w:fill="FFFFFF"/>
            <w:vAlign w:val="center"/>
          </w:tcPr>
          <w:p w14:paraId="0FB199D2" w14:textId="77777777" w:rsidR="00530599" w:rsidRPr="00530599" w:rsidRDefault="00530599" w:rsidP="006964B5">
            <w:pPr>
              <w:autoSpaceDE w:val="0"/>
              <w:autoSpaceDN w:val="0"/>
              <w:adjustRightInd w:val="0"/>
              <w:spacing w:after="0" w:line="240" w:lineRule="auto"/>
              <w:jc w:val="right"/>
              <w:rPr>
                <w:rFonts w:ascii="Arial Narrow" w:hAnsi="Arial Narrow"/>
                <w:color w:val="000000"/>
                <w:sz w:val="24"/>
                <w:szCs w:val="24"/>
              </w:rPr>
            </w:pPr>
            <w:r w:rsidRPr="00530599">
              <w:rPr>
                <w:rFonts w:ascii="Arial Narrow" w:hAnsi="Arial Narrow"/>
                <w:color w:val="000000"/>
                <w:sz w:val="24"/>
                <w:szCs w:val="24"/>
              </w:rPr>
              <w:t>.746</w:t>
            </w:r>
          </w:p>
        </w:tc>
        <w:tc>
          <w:tcPr>
            <w:tcW w:w="891" w:type="dxa"/>
            <w:tcBorders>
              <w:top w:val="nil"/>
              <w:bottom w:val="nil"/>
            </w:tcBorders>
            <w:shd w:val="clear" w:color="auto" w:fill="FFFFFF"/>
            <w:vAlign w:val="center"/>
          </w:tcPr>
          <w:p w14:paraId="2B66BB4C" w14:textId="77777777" w:rsidR="00530599" w:rsidRPr="00530599" w:rsidRDefault="00530599" w:rsidP="006964B5">
            <w:pPr>
              <w:autoSpaceDE w:val="0"/>
              <w:autoSpaceDN w:val="0"/>
              <w:adjustRightInd w:val="0"/>
              <w:spacing w:after="0" w:line="240" w:lineRule="auto"/>
              <w:jc w:val="right"/>
              <w:rPr>
                <w:rFonts w:ascii="Arial Narrow" w:hAnsi="Arial Narrow"/>
                <w:color w:val="000000"/>
                <w:sz w:val="24"/>
                <w:szCs w:val="24"/>
              </w:rPr>
            </w:pPr>
            <w:r w:rsidRPr="00530599">
              <w:rPr>
                <w:rFonts w:ascii="Arial Narrow" w:hAnsi="Arial Narrow"/>
                <w:color w:val="000000"/>
                <w:sz w:val="24"/>
                <w:szCs w:val="24"/>
              </w:rPr>
              <w:t>10.874</w:t>
            </w:r>
          </w:p>
        </w:tc>
        <w:tc>
          <w:tcPr>
            <w:tcW w:w="992" w:type="dxa"/>
            <w:gridSpan w:val="2"/>
            <w:tcBorders>
              <w:top w:val="nil"/>
              <w:bottom w:val="nil"/>
            </w:tcBorders>
            <w:shd w:val="clear" w:color="auto" w:fill="FFFFFF"/>
            <w:vAlign w:val="center"/>
          </w:tcPr>
          <w:p w14:paraId="1F2C1A51" w14:textId="77777777" w:rsidR="00530599" w:rsidRPr="00530599" w:rsidRDefault="00530599" w:rsidP="006964B5">
            <w:pPr>
              <w:autoSpaceDE w:val="0"/>
              <w:autoSpaceDN w:val="0"/>
              <w:adjustRightInd w:val="0"/>
              <w:spacing w:after="0" w:line="240" w:lineRule="auto"/>
              <w:jc w:val="right"/>
              <w:rPr>
                <w:rFonts w:ascii="Arial Narrow" w:hAnsi="Arial Narrow"/>
                <w:color w:val="000000"/>
                <w:sz w:val="24"/>
                <w:szCs w:val="24"/>
              </w:rPr>
            </w:pPr>
            <w:r w:rsidRPr="00530599">
              <w:rPr>
                <w:rFonts w:ascii="Arial Narrow" w:hAnsi="Arial Narrow"/>
                <w:color w:val="000000"/>
                <w:sz w:val="24"/>
                <w:szCs w:val="24"/>
              </w:rPr>
              <w:t>.000</w:t>
            </w:r>
          </w:p>
        </w:tc>
      </w:tr>
      <w:tr w:rsidR="00530599" w:rsidRPr="00530599" w14:paraId="1092D167" w14:textId="77777777" w:rsidTr="006964B5">
        <w:trPr>
          <w:cantSplit/>
          <w:jc w:val="center"/>
        </w:trPr>
        <w:tc>
          <w:tcPr>
            <w:tcW w:w="282" w:type="dxa"/>
            <w:vMerge/>
            <w:tcBorders>
              <w:top w:val="single" w:sz="16" w:space="0" w:color="000000"/>
              <w:left w:val="single" w:sz="16" w:space="0" w:color="000000"/>
              <w:bottom w:val="single" w:sz="16" w:space="0" w:color="000000"/>
              <w:right w:val="nil"/>
            </w:tcBorders>
            <w:shd w:val="clear" w:color="auto" w:fill="FFFFFF"/>
          </w:tcPr>
          <w:p w14:paraId="169140A1" w14:textId="77777777" w:rsidR="00530599" w:rsidRPr="00530599" w:rsidRDefault="00530599" w:rsidP="006964B5">
            <w:pPr>
              <w:autoSpaceDE w:val="0"/>
              <w:autoSpaceDN w:val="0"/>
              <w:adjustRightInd w:val="0"/>
              <w:spacing w:after="0" w:line="240" w:lineRule="auto"/>
              <w:rPr>
                <w:rFonts w:ascii="Arial Narrow" w:hAnsi="Arial Narrow"/>
                <w:color w:val="000000"/>
                <w:sz w:val="24"/>
                <w:szCs w:val="24"/>
              </w:rPr>
            </w:pPr>
          </w:p>
        </w:tc>
        <w:tc>
          <w:tcPr>
            <w:tcW w:w="2340" w:type="dxa"/>
            <w:tcBorders>
              <w:top w:val="nil"/>
              <w:left w:val="nil"/>
              <w:bottom w:val="nil"/>
              <w:right w:val="single" w:sz="16" w:space="0" w:color="000000"/>
            </w:tcBorders>
            <w:shd w:val="clear" w:color="auto" w:fill="FFFFFF"/>
          </w:tcPr>
          <w:p w14:paraId="5D6920DA" w14:textId="77777777" w:rsidR="00530599" w:rsidRPr="00530599" w:rsidRDefault="00530599" w:rsidP="006964B5">
            <w:pPr>
              <w:autoSpaceDE w:val="0"/>
              <w:autoSpaceDN w:val="0"/>
              <w:adjustRightInd w:val="0"/>
              <w:spacing w:after="0" w:line="240" w:lineRule="auto"/>
              <w:rPr>
                <w:rFonts w:ascii="Arial Narrow" w:hAnsi="Arial Narrow"/>
                <w:color w:val="000000"/>
                <w:sz w:val="24"/>
                <w:szCs w:val="24"/>
              </w:rPr>
            </w:pPr>
            <w:r w:rsidRPr="00530599">
              <w:rPr>
                <w:rFonts w:ascii="Arial Narrow" w:hAnsi="Arial Narrow"/>
                <w:color w:val="000000"/>
                <w:sz w:val="24"/>
                <w:szCs w:val="24"/>
              </w:rPr>
              <w:t>PERTUMBUHAN PENJUALAN</w:t>
            </w:r>
          </w:p>
        </w:tc>
        <w:tc>
          <w:tcPr>
            <w:tcW w:w="1276" w:type="dxa"/>
            <w:tcBorders>
              <w:top w:val="nil"/>
              <w:left w:val="single" w:sz="16" w:space="0" w:color="000000"/>
              <w:bottom w:val="nil"/>
            </w:tcBorders>
            <w:shd w:val="clear" w:color="auto" w:fill="FFFFFF"/>
            <w:vAlign w:val="center"/>
          </w:tcPr>
          <w:p w14:paraId="251E2629" w14:textId="77777777" w:rsidR="00530599" w:rsidRPr="00530599" w:rsidRDefault="00530599" w:rsidP="006964B5">
            <w:pPr>
              <w:autoSpaceDE w:val="0"/>
              <w:autoSpaceDN w:val="0"/>
              <w:adjustRightInd w:val="0"/>
              <w:spacing w:after="0" w:line="240" w:lineRule="auto"/>
              <w:jc w:val="right"/>
              <w:rPr>
                <w:rFonts w:ascii="Arial Narrow" w:hAnsi="Arial Narrow"/>
                <w:color w:val="000000"/>
                <w:sz w:val="24"/>
                <w:szCs w:val="24"/>
              </w:rPr>
            </w:pPr>
            <w:r w:rsidRPr="00530599">
              <w:rPr>
                <w:rFonts w:ascii="Arial Narrow" w:hAnsi="Arial Narrow"/>
                <w:color w:val="000000"/>
                <w:sz w:val="24"/>
                <w:szCs w:val="24"/>
              </w:rPr>
              <w:t>.532</w:t>
            </w:r>
          </w:p>
        </w:tc>
        <w:tc>
          <w:tcPr>
            <w:tcW w:w="1275" w:type="dxa"/>
            <w:tcBorders>
              <w:top w:val="nil"/>
              <w:bottom w:val="nil"/>
            </w:tcBorders>
            <w:shd w:val="clear" w:color="auto" w:fill="FFFFFF"/>
            <w:vAlign w:val="center"/>
          </w:tcPr>
          <w:p w14:paraId="10AABA01" w14:textId="77777777" w:rsidR="00530599" w:rsidRPr="00530599" w:rsidRDefault="00530599" w:rsidP="006964B5">
            <w:pPr>
              <w:autoSpaceDE w:val="0"/>
              <w:autoSpaceDN w:val="0"/>
              <w:adjustRightInd w:val="0"/>
              <w:spacing w:after="0" w:line="240" w:lineRule="auto"/>
              <w:jc w:val="right"/>
              <w:rPr>
                <w:rFonts w:ascii="Arial Narrow" w:hAnsi="Arial Narrow"/>
                <w:color w:val="000000"/>
                <w:sz w:val="24"/>
                <w:szCs w:val="24"/>
              </w:rPr>
            </w:pPr>
            <w:r w:rsidRPr="00530599">
              <w:rPr>
                <w:rFonts w:ascii="Arial Narrow" w:hAnsi="Arial Narrow"/>
                <w:color w:val="000000"/>
                <w:sz w:val="24"/>
                <w:szCs w:val="24"/>
              </w:rPr>
              <w:t>.117</w:t>
            </w:r>
          </w:p>
        </w:tc>
        <w:tc>
          <w:tcPr>
            <w:tcW w:w="1490" w:type="dxa"/>
            <w:tcBorders>
              <w:top w:val="nil"/>
              <w:bottom w:val="nil"/>
            </w:tcBorders>
            <w:shd w:val="clear" w:color="auto" w:fill="FFFFFF"/>
            <w:vAlign w:val="center"/>
          </w:tcPr>
          <w:p w14:paraId="00AE7A4E" w14:textId="77777777" w:rsidR="00530599" w:rsidRPr="00530599" w:rsidRDefault="00530599" w:rsidP="006964B5">
            <w:pPr>
              <w:autoSpaceDE w:val="0"/>
              <w:autoSpaceDN w:val="0"/>
              <w:adjustRightInd w:val="0"/>
              <w:spacing w:after="0" w:line="240" w:lineRule="auto"/>
              <w:jc w:val="right"/>
              <w:rPr>
                <w:rFonts w:ascii="Arial Narrow" w:hAnsi="Arial Narrow"/>
                <w:color w:val="000000"/>
                <w:sz w:val="24"/>
                <w:szCs w:val="24"/>
              </w:rPr>
            </w:pPr>
            <w:r w:rsidRPr="00530599">
              <w:rPr>
                <w:rFonts w:ascii="Arial Narrow" w:hAnsi="Arial Narrow"/>
                <w:color w:val="000000"/>
                <w:sz w:val="24"/>
                <w:szCs w:val="24"/>
              </w:rPr>
              <w:t>.354</w:t>
            </w:r>
          </w:p>
        </w:tc>
        <w:tc>
          <w:tcPr>
            <w:tcW w:w="891" w:type="dxa"/>
            <w:tcBorders>
              <w:top w:val="nil"/>
              <w:bottom w:val="nil"/>
            </w:tcBorders>
            <w:shd w:val="clear" w:color="auto" w:fill="FFFFFF"/>
            <w:vAlign w:val="center"/>
          </w:tcPr>
          <w:p w14:paraId="4096AFD1" w14:textId="77777777" w:rsidR="00530599" w:rsidRPr="00530599" w:rsidRDefault="00530599" w:rsidP="006964B5">
            <w:pPr>
              <w:autoSpaceDE w:val="0"/>
              <w:autoSpaceDN w:val="0"/>
              <w:adjustRightInd w:val="0"/>
              <w:spacing w:after="0" w:line="240" w:lineRule="auto"/>
              <w:jc w:val="right"/>
              <w:rPr>
                <w:rFonts w:ascii="Arial Narrow" w:hAnsi="Arial Narrow"/>
                <w:color w:val="000000"/>
                <w:sz w:val="24"/>
                <w:szCs w:val="24"/>
              </w:rPr>
            </w:pPr>
            <w:r w:rsidRPr="00530599">
              <w:rPr>
                <w:rFonts w:ascii="Arial Narrow" w:hAnsi="Arial Narrow"/>
                <w:color w:val="000000"/>
                <w:sz w:val="24"/>
                <w:szCs w:val="24"/>
              </w:rPr>
              <w:t>4.564</w:t>
            </w:r>
          </w:p>
        </w:tc>
        <w:tc>
          <w:tcPr>
            <w:tcW w:w="992" w:type="dxa"/>
            <w:gridSpan w:val="2"/>
            <w:tcBorders>
              <w:top w:val="nil"/>
              <w:bottom w:val="nil"/>
            </w:tcBorders>
            <w:shd w:val="clear" w:color="auto" w:fill="FFFFFF"/>
            <w:vAlign w:val="center"/>
          </w:tcPr>
          <w:p w14:paraId="6FE3C894" w14:textId="77777777" w:rsidR="00530599" w:rsidRPr="00530599" w:rsidRDefault="00530599" w:rsidP="006964B5">
            <w:pPr>
              <w:autoSpaceDE w:val="0"/>
              <w:autoSpaceDN w:val="0"/>
              <w:adjustRightInd w:val="0"/>
              <w:spacing w:after="0" w:line="240" w:lineRule="auto"/>
              <w:jc w:val="right"/>
              <w:rPr>
                <w:rFonts w:ascii="Arial Narrow" w:hAnsi="Arial Narrow"/>
                <w:color w:val="000000"/>
                <w:sz w:val="24"/>
                <w:szCs w:val="24"/>
              </w:rPr>
            </w:pPr>
            <w:r w:rsidRPr="00530599">
              <w:rPr>
                <w:rFonts w:ascii="Arial Narrow" w:hAnsi="Arial Narrow"/>
                <w:color w:val="000000"/>
                <w:sz w:val="24"/>
                <w:szCs w:val="24"/>
              </w:rPr>
              <w:t>.000</w:t>
            </w:r>
          </w:p>
        </w:tc>
      </w:tr>
      <w:tr w:rsidR="00530599" w:rsidRPr="00530599" w14:paraId="62A2AB18" w14:textId="77777777" w:rsidTr="006964B5">
        <w:trPr>
          <w:cantSplit/>
          <w:jc w:val="center"/>
        </w:trPr>
        <w:tc>
          <w:tcPr>
            <w:tcW w:w="282" w:type="dxa"/>
            <w:vMerge/>
            <w:tcBorders>
              <w:top w:val="single" w:sz="16" w:space="0" w:color="000000"/>
              <w:left w:val="single" w:sz="16" w:space="0" w:color="000000"/>
              <w:bottom w:val="single" w:sz="16" w:space="0" w:color="000000"/>
              <w:right w:val="nil"/>
            </w:tcBorders>
            <w:shd w:val="clear" w:color="auto" w:fill="FFFFFF"/>
          </w:tcPr>
          <w:p w14:paraId="6B7804A7" w14:textId="77777777" w:rsidR="00530599" w:rsidRPr="00530599" w:rsidRDefault="00530599" w:rsidP="006964B5">
            <w:pPr>
              <w:autoSpaceDE w:val="0"/>
              <w:autoSpaceDN w:val="0"/>
              <w:adjustRightInd w:val="0"/>
              <w:spacing w:after="0" w:line="240" w:lineRule="auto"/>
              <w:rPr>
                <w:rFonts w:ascii="Arial Narrow" w:hAnsi="Arial Narrow"/>
                <w:color w:val="000000"/>
                <w:sz w:val="24"/>
                <w:szCs w:val="24"/>
              </w:rPr>
            </w:pPr>
          </w:p>
        </w:tc>
        <w:tc>
          <w:tcPr>
            <w:tcW w:w="2340" w:type="dxa"/>
            <w:tcBorders>
              <w:top w:val="nil"/>
              <w:left w:val="nil"/>
              <w:bottom w:val="single" w:sz="16" w:space="0" w:color="000000"/>
              <w:right w:val="single" w:sz="16" w:space="0" w:color="000000"/>
            </w:tcBorders>
            <w:shd w:val="clear" w:color="auto" w:fill="FFFFFF"/>
          </w:tcPr>
          <w:p w14:paraId="76576942" w14:textId="77777777" w:rsidR="00530599" w:rsidRPr="00530599" w:rsidRDefault="00530599" w:rsidP="006964B5">
            <w:pPr>
              <w:autoSpaceDE w:val="0"/>
              <w:autoSpaceDN w:val="0"/>
              <w:adjustRightInd w:val="0"/>
              <w:spacing w:after="0" w:line="240" w:lineRule="auto"/>
              <w:rPr>
                <w:rFonts w:ascii="Arial Narrow" w:hAnsi="Arial Narrow"/>
                <w:color w:val="000000"/>
                <w:sz w:val="24"/>
                <w:szCs w:val="24"/>
              </w:rPr>
            </w:pPr>
            <w:r w:rsidRPr="00530599">
              <w:rPr>
                <w:rFonts w:ascii="Arial Narrow" w:hAnsi="Arial Narrow"/>
                <w:color w:val="000000"/>
                <w:sz w:val="24"/>
                <w:szCs w:val="24"/>
              </w:rPr>
              <w:t>RISIKO BISNIS</w:t>
            </w:r>
          </w:p>
        </w:tc>
        <w:tc>
          <w:tcPr>
            <w:tcW w:w="1276" w:type="dxa"/>
            <w:tcBorders>
              <w:top w:val="nil"/>
              <w:left w:val="single" w:sz="16" w:space="0" w:color="000000"/>
              <w:bottom w:val="single" w:sz="16" w:space="0" w:color="000000"/>
            </w:tcBorders>
            <w:shd w:val="clear" w:color="auto" w:fill="FFFFFF"/>
            <w:vAlign w:val="center"/>
          </w:tcPr>
          <w:p w14:paraId="126E0D14" w14:textId="77777777" w:rsidR="00530599" w:rsidRPr="00530599" w:rsidRDefault="00530599" w:rsidP="006964B5">
            <w:pPr>
              <w:autoSpaceDE w:val="0"/>
              <w:autoSpaceDN w:val="0"/>
              <w:adjustRightInd w:val="0"/>
              <w:spacing w:after="0" w:line="240" w:lineRule="auto"/>
              <w:jc w:val="right"/>
              <w:rPr>
                <w:rFonts w:ascii="Arial Narrow" w:hAnsi="Arial Narrow"/>
                <w:color w:val="000000"/>
                <w:sz w:val="24"/>
                <w:szCs w:val="24"/>
              </w:rPr>
            </w:pPr>
            <w:r w:rsidRPr="00530599">
              <w:rPr>
                <w:rFonts w:ascii="Arial Narrow" w:hAnsi="Arial Narrow"/>
                <w:color w:val="000000"/>
                <w:sz w:val="24"/>
                <w:szCs w:val="24"/>
              </w:rPr>
              <w:t>-3.438</w:t>
            </w:r>
          </w:p>
        </w:tc>
        <w:tc>
          <w:tcPr>
            <w:tcW w:w="1275" w:type="dxa"/>
            <w:tcBorders>
              <w:top w:val="nil"/>
              <w:bottom w:val="single" w:sz="16" w:space="0" w:color="000000"/>
            </w:tcBorders>
            <w:shd w:val="clear" w:color="auto" w:fill="FFFFFF"/>
            <w:vAlign w:val="center"/>
          </w:tcPr>
          <w:p w14:paraId="22F874BC" w14:textId="77777777" w:rsidR="00530599" w:rsidRPr="00530599" w:rsidRDefault="00530599" w:rsidP="006964B5">
            <w:pPr>
              <w:autoSpaceDE w:val="0"/>
              <w:autoSpaceDN w:val="0"/>
              <w:adjustRightInd w:val="0"/>
              <w:spacing w:after="0" w:line="240" w:lineRule="auto"/>
              <w:jc w:val="right"/>
              <w:rPr>
                <w:rFonts w:ascii="Arial Narrow" w:hAnsi="Arial Narrow"/>
                <w:color w:val="000000"/>
                <w:sz w:val="24"/>
                <w:szCs w:val="24"/>
              </w:rPr>
            </w:pPr>
            <w:r w:rsidRPr="00530599">
              <w:rPr>
                <w:rFonts w:ascii="Arial Narrow" w:hAnsi="Arial Narrow"/>
                <w:color w:val="000000"/>
                <w:sz w:val="24"/>
                <w:szCs w:val="24"/>
              </w:rPr>
              <w:t>.582</w:t>
            </w:r>
          </w:p>
        </w:tc>
        <w:tc>
          <w:tcPr>
            <w:tcW w:w="1490" w:type="dxa"/>
            <w:tcBorders>
              <w:top w:val="nil"/>
              <w:bottom w:val="single" w:sz="16" w:space="0" w:color="000000"/>
            </w:tcBorders>
            <w:shd w:val="clear" w:color="auto" w:fill="FFFFFF"/>
            <w:vAlign w:val="center"/>
          </w:tcPr>
          <w:p w14:paraId="30A31A2D" w14:textId="77777777" w:rsidR="00530599" w:rsidRPr="00530599" w:rsidRDefault="00530599" w:rsidP="006964B5">
            <w:pPr>
              <w:autoSpaceDE w:val="0"/>
              <w:autoSpaceDN w:val="0"/>
              <w:adjustRightInd w:val="0"/>
              <w:spacing w:after="0" w:line="240" w:lineRule="auto"/>
              <w:jc w:val="right"/>
              <w:rPr>
                <w:rFonts w:ascii="Arial Narrow" w:hAnsi="Arial Narrow"/>
                <w:color w:val="000000"/>
                <w:sz w:val="24"/>
                <w:szCs w:val="24"/>
              </w:rPr>
            </w:pPr>
            <w:r w:rsidRPr="00530599">
              <w:rPr>
                <w:rFonts w:ascii="Arial Narrow" w:hAnsi="Arial Narrow"/>
                <w:color w:val="000000"/>
                <w:sz w:val="24"/>
                <w:szCs w:val="24"/>
              </w:rPr>
              <w:t>-.456</w:t>
            </w:r>
          </w:p>
        </w:tc>
        <w:tc>
          <w:tcPr>
            <w:tcW w:w="891" w:type="dxa"/>
            <w:tcBorders>
              <w:top w:val="nil"/>
              <w:bottom w:val="single" w:sz="16" w:space="0" w:color="000000"/>
            </w:tcBorders>
            <w:shd w:val="clear" w:color="auto" w:fill="FFFFFF"/>
            <w:vAlign w:val="center"/>
          </w:tcPr>
          <w:p w14:paraId="7C300DEE" w14:textId="77777777" w:rsidR="00530599" w:rsidRPr="00530599" w:rsidRDefault="00530599" w:rsidP="006964B5">
            <w:pPr>
              <w:autoSpaceDE w:val="0"/>
              <w:autoSpaceDN w:val="0"/>
              <w:adjustRightInd w:val="0"/>
              <w:spacing w:after="0" w:line="240" w:lineRule="auto"/>
              <w:jc w:val="right"/>
              <w:rPr>
                <w:rFonts w:ascii="Arial Narrow" w:hAnsi="Arial Narrow"/>
                <w:color w:val="000000"/>
                <w:sz w:val="24"/>
                <w:szCs w:val="24"/>
              </w:rPr>
            </w:pPr>
            <w:r w:rsidRPr="00530599">
              <w:rPr>
                <w:rFonts w:ascii="Arial Narrow" w:hAnsi="Arial Narrow"/>
                <w:color w:val="000000"/>
                <w:sz w:val="24"/>
                <w:szCs w:val="24"/>
              </w:rPr>
              <w:t>-5.909</w:t>
            </w:r>
          </w:p>
        </w:tc>
        <w:tc>
          <w:tcPr>
            <w:tcW w:w="992" w:type="dxa"/>
            <w:gridSpan w:val="2"/>
            <w:tcBorders>
              <w:top w:val="nil"/>
              <w:bottom w:val="single" w:sz="16" w:space="0" w:color="000000"/>
            </w:tcBorders>
            <w:shd w:val="clear" w:color="auto" w:fill="FFFFFF"/>
            <w:vAlign w:val="center"/>
          </w:tcPr>
          <w:p w14:paraId="5A935EA4" w14:textId="77777777" w:rsidR="00530599" w:rsidRPr="00530599" w:rsidRDefault="00530599" w:rsidP="006964B5">
            <w:pPr>
              <w:autoSpaceDE w:val="0"/>
              <w:autoSpaceDN w:val="0"/>
              <w:adjustRightInd w:val="0"/>
              <w:spacing w:after="0" w:line="240" w:lineRule="auto"/>
              <w:jc w:val="right"/>
              <w:rPr>
                <w:rFonts w:ascii="Arial Narrow" w:hAnsi="Arial Narrow"/>
                <w:color w:val="000000"/>
                <w:sz w:val="24"/>
                <w:szCs w:val="24"/>
              </w:rPr>
            </w:pPr>
            <w:r w:rsidRPr="00530599">
              <w:rPr>
                <w:rFonts w:ascii="Arial Narrow" w:hAnsi="Arial Narrow"/>
                <w:color w:val="000000"/>
                <w:sz w:val="24"/>
                <w:szCs w:val="24"/>
              </w:rPr>
              <w:t>.000</w:t>
            </w:r>
          </w:p>
        </w:tc>
      </w:tr>
      <w:tr w:rsidR="00530599" w:rsidRPr="00530599" w14:paraId="01100057" w14:textId="77777777" w:rsidTr="006964B5">
        <w:trPr>
          <w:gridAfter w:val="1"/>
          <w:wAfter w:w="95" w:type="dxa"/>
          <w:cantSplit/>
          <w:jc w:val="center"/>
        </w:trPr>
        <w:tc>
          <w:tcPr>
            <w:tcW w:w="8451" w:type="dxa"/>
            <w:gridSpan w:val="7"/>
            <w:tcBorders>
              <w:top w:val="nil"/>
              <w:left w:val="nil"/>
              <w:bottom w:val="nil"/>
              <w:right w:val="nil"/>
            </w:tcBorders>
            <w:shd w:val="clear" w:color="auto" w:fill="FFFFFF"/>
          </w:tcPr>
          <w:p w14:paraId="158A98AE" w14:textId="77777777" w:rsidR="00530599" w:rsidRPr="00530599" w:rsidRDefault="00530599" w:rsidP="006964B5">
            <w:pPr>
              <w:autoSpaceDE w:val="0"/>
              <w:autoSpaceDN w:val="0"/>
              <w:adjustRightInd w:val="0"/>
              <w:spacing w:after="0" w:line="240" w:lineRule="auto"/>
              <w:rPr>
                <w:rFonts w:ascii="Arial Narrow" w:hAnsi="Arial Narrow"/>
                <w:color w:val="000000"/>
                <w:sz w:val="24"/>
                <w:szCs w:val="24"/>
              </w:rPr>
            </w:pPr>
            <w:r w:rsidRPr="00530599">
              <w:rPr>
                <w:rFonts w:ascii="Arial Narrow" w:hAnsi="Arial Narrow"/>
                <w:color w:val="000000"/>
                <w:sz w:val="24"/>
                <w:szCs w:val="24"/>
              </w:rPr>
              <w:t>a. Dependent Variable: STRUKTUR MODAL</w:t>
            </w:r>
          </w:p>
        </w:tc>
      </w:tr>
    </w:tbl>
    <w:p w14:paraId="5DE9B4C3" w14:textId="41DD8C03" w:rsidR="00530599" w:rsidRPr="00530599" w:rsidRDefault="006964B5" w:rsidP="006964B5">
      <w:pPr>
        <w:spacing w:line="240" w:lineRule="auto"/>
        <w:jc w:val="both"/>
        <w:rPr>
          <w:rFonts w:ascii="Arial Narrow" w:hAnsi="Arial Narrow"/>
          <w:sz w:val="24"/>
          <w:szCs w:val="24"/>
        </w:rPr>
      </w:pPr>
      <w:r>
        <w:rPr>
          <w:rFonts w:ascii="Arial Narrow" w:hAnsi="Arial Narrow"/>
          <w:sz w:val="24"/>
          <w:szCs w:val="24"/>
        </w:rPr>
        <w:t xml:space="preserve">      </w:t>
      </w:r>
      <w:r w:rsidR="00530599" w:rsidRPr="00530599">
        <w:rPr>
          <w:rFonts w:ascii="Arial Narrow" w:hAnsi="Arial Narrow"/>
          <w:sz w:val="24"/>
          <w:szCs w:val="24"/>
        </w:rPr>
        <w:t>Sumber : Data diolah menggunakan SPSS 22</w:t>
      </w:r>
    </w:p>
    <w:p w14:paraId="4E15A4F6" w14:textId="77777777" w:rsidR="00530599" w:rsidRPr="00530599" w:rsidRDefault="00530599" w:rsidP="004F6866">
      <w:pPr>
        <w:spacing w:after="0" w:line="360" w:lineRule="auto"/>
        <w:jc w:val="both"/>
        <w:rPr>
          <w:rFonts w:ascii="Arial Narrow" w:hAnsi="Arial Narrow"/>
          <w:sz w:val="24"/>
          <w:szCs w:val="24"/>
        </w:rPr>
      </w:pPr>
      <w:r w:rsidRPr="00530599">
        <w:rPr>
          <w:rFonts w:ascii="Arial Narrow" w:hAnsi="Arial Narrow"/>
          <w:sz w:val="24"/>
          <w:szCs w:val="24"/>
        </w:rPr>
        <w:t>Hasil dari uji parsial sebagai berikut :</w:t>
      </w:r>
    </w:p>
    <w:p w14:paraId="2F665AB8" w14:textId="2D12EA29" w:rsidR="00530599" w:rsidRPr="00530599" w:rsidRDefault="00530599" w:rsidP="004F6866">
      <w:pPr>
        <w:autoSpaceDE w:val="0"/>
        <w:autoSpaceDN w:val="0"/>
        <w:adjustRightInd w:val="0"/>
        <w:spacing w:after="0" w:line="360" w:lineRule="auto"/>
        <w:jc w:val="both"/>
        <w:rPr>
          <w:rFonts w:ascii="Arial Narrow" w:hAnsi="Arial Narrow"/>
          <w:sz w:val="24"/>
          <w:szCs w:val="24"/>
        </w:rPr>
      </w:pPr>
      <w:r w:rsidRPr="00530599">
        <w:rPr>
          <w:rFonts w:ascii="Arial Narrow" w:hAnsi="Arial Narrow"/>
          <w:sz w:val="24"/>
          <w:szCs w:val="24"/>
        </w:rPr>
        <w:t>Berda</w:t>
      </w:r>
      <w:r w:rsidR="002B764B">
        <w:rPr>
          <w:rFonts w:ascii="Arial Narrow" w:hAnsi="Arial Narrow"/>
          <w:sz w:val="24"/>
          <w:szCs w:val="24"/>
        </w:rPr>
        <w:t xml:space="preserve">sarkan nilai signifkansi (Sig.) </w:t>
      </w:r>
      <w:r w:rsidRPr="00530599">
        <w:rPr>
          <w:rFonts w:ascii="Arial Narrow" w:hAnsi="Arial Narrow"/>
          <w:sz w:val="24"/>
          <w:szCs w:val="24"/>
        </w:rPr>
        <w:t>:</w:t>
      </w:r>
    </w:p>
    <w:p w14:paraId="04B30729" w14:textId="2520691E" w:rsidR="00530599" w:rsidRPr="006964B5" w:rsidRDefault="00530599" w:rsidP="004F6866">
      <w:pPr>
        <w:autoSpaceDE w:val="0"/>
        <w:autoSpaceDN w:val="0"/>
        <w:adjustRightInd w:val="0"/>
        <w:spacing w:after="0" w:line="360" w:lineRule="auto"/>
        <w:ind w:firstLine="720"/>
        <w:jc w:val="both"/>
        <w:rPr>
          <w:rFonts w:ascii="Arial Narrow" w:hAnsi="Arial Narrow"/>
          <w:sz w:val="24"/>
          <w:szCs w:val="24"/>
        </w:rPr>
      </w:pPr>
      <w:r w:rsidRPr="006964B5">
        <w:rPr>
          <w:rFonts w:ascii="Arial Narrow" w:hAnsi="Arial Narrow"/>
          <w:sz w:val="24"/>
          <w:szCs w:val="24"/>
        </w:rPr>
        <w:t xml:space="preserve">Pada tabel </w:t>
      </w:r>
      <w:r w:rsidR="006964B5">
        <w:rPr>
          <w:rFonts w:ascii="Arial Narrow" w:hAnsi="Arial Narrow"/>
          <w:sz w:val="24"/>
          <w:szCs w:val="24"/>
        </w:rPr>
        <w:t>diatas</w:t>
      </w:r>
      <w:r w:rsidRPr="006964B5">
        <w:rPr>
          <w:rFonts w:ascii="Arial Narrow" w:hAnsi="Arial Narrow"/>
          <w:sz w:val="24"/>
          <w:szCs w:val="24"/>
        </w:rPr>
        <w:t xml:space="preserve"> memperlihatkan </w:t>
      </w:r>
      <w:r w:rsidR="006964B5">
        <w:rPr>
          <w:rFonts w:ascii="Arial Narrow" w:hAnsi="Arial Narrow"/>
          <w:sz w:val="24"/>
          <w:szCs w:val="24"/>
        </w:rPr>
        <w:t xml:space="preserve">bahwa </w:t>
      </w:r>
      <w:r w:rsidRPr="006964B5">
        <w:rPr>
          <w:rFonts w:ascii="Arial Narrow" w:hAnsi="Arial Narrow"/>
          <w:sz w:val="24"/>
          <w:szCs w:val="24"/>
        </w:rPr>
        <w:t>hasil pengujian secara parsial antara variabel Ukuran Perusahaan terhadap Struktur Modal</w:t>
      </w:r>
      <w:r w:rsidR="006964B5">
        <w:rPr>
          <w:rFonts w:ascii="Arial Narrow" w:hAnsi="Arial Narrow"/>
          <w:sz w:val="24"/>
          <w:szCs w:val="24"/>
        </w:rPr>
        <w:t xml:space="preserve"> (Hipotesis 1 / H1)</w:t>
      </w:r>
      <w:r w:rsidRPr="006964B5">
        <w:rPr>
          <w:rFonts w:ascii="Arial Narrow" w:hAnsi="Arial Narrow"/>
          <w:sz w:val="24"/>
          <w:szCs w:val="24"/>
        </w:rPr>
        <w:t>. Dari tabel tersebut diketahui nilai signifikansi (Sig.) sebesar 0,000. Karena nilai Sig. 0,000 &lt; probabilitas 0,05, sehingga dapat disimpulkan bahwa H1 diterima, artinya variabel Ukuran Perusahaan (X1) berpengaruh signifikan terhadap variabel Struktur Modal (Y).</w:t>
      </w:r>
      <w:r w:rsidR="006964B5">
        <w:rPr>
          <w:rFonts w:ascii="Arial Narrow" w:hAnsi="Arial Narrow"/>
          <w:sz w:val="24"/>
          <w:szCs w:val="24"/>
        </w:rPr>
        <w:t xml:space="preserve"> Begitu pula sama halnya pada hasil pengujian secara parsial antara variabel </w:t>
      </w:r>
      <w:r w:rsidR="006964B5" w:rsidRPr="00530599">
        <w:rPr>
          <w:rFonts w:ascii="Arial Narrow" w:hAnsi="Arial Narrow"/>
          <w:sz w:val="24"/>
          <w:szCs w:val="24"/>
        </w:rPr>
        <w:t>Pertumbuhan Penjualan terhadap Struktur Modal</w:t>
      </w:r>
      <w:r w:rsidR="006964B5">
        <w:rPr>
          <w:rFonts w:ascii="Arial Narrow" w:hAnsi="Arial Narrow"/>
          <w:sz w:val="24"/>
          <w:szCs w:val="24"/>
        </w:rPr>
        <w:t xml:space="preserve"> (Hipotesis 2 / H2) dan </w:t>
      </w:r>
      <w:r w:rsidR="006964B5" w:rsidRPr="00530599">
        <w:rPr>
          <w:rFonts w:ascii="Arial Narrow" w:hAnsi="Arial Narrow"/>
          <w:sz w:val="24"/>
          <w:szCs w:val="24"/>
        </w:rPr>
        <w:t>hasil pengujian secara parsial antara variabel Risiko Bisnis terhadap Struktur Modal</w:t>
      </w:r>
      <w:r w:rsidR="006964B5">
        <w:rPr>
          <w:rFonts w:ascii="Arial Narrow" w:hAnsi="Arial Narrow"/>
          <w:sz w:val="24"/>
          <w:szCs w:val="24"/>
        </w:rPr>
        <w:t xml:space="preserve"> (Hipotesis 3 / H3), dimana kedua hasil pengujian hipotesis tersebut </w:t>
      </w:r>
      <w:r w:rsidR="006964B5" w:rsidRPr="006964B5">
        <w:rPr>
          <w:rFonts w:ascii="Arial Narrow" w:hAnsi="Arial Narrow"/>
          <w:sz w:val="24"/>
          <w:szCs w:val="24"/>
        </w:rPr>
        <w:t>diketahui nilai signifikansi (Sig.) sebesar 0,000</w:t>
      </w:r>
      <w:r w:rsidR="006964B5">
        <w:rPr>
          <w:rFonts w:ascii="Arial Narrow" w:hAnsi="Arial Narrow"/>
          <w:sz w:val="24"/>
          <w:szCs w:val="24"/>
        </w:rPr>
        <w:t xml:space="preserve">, sehingga dapat disimpulkan bahwa H2 dan H3 diterima, </w:t>
      </w:r>
      <w:r w:rsidR="006964B5" w:rsidRPr="006964B5">
        <w:rPr>
          <w:rFonts w:ascii="Arial Narrow" w:hAnsi="Arial Narrow"/>
          <w:sz w:val="24"/>
          <w:szCs w:val="24"/>
        </w:rPr>
        <w:t>artiny</w:t>
      </w:r>
      <w:r w:rsidR="006964B5">
        <w:rPr>
          <w:rFonts w:ascii="Arial Narrow" w:hAnsi="Arial Narrow"/>
          <w:sz w:val="24"/>
          <w:szCs w:val="24"/>
        </w:rPr>
        <w:t>a variabel Ukuran Perusahaan (X2</w:t>
      </w:r>
      <w:r w:rsidR="006964B5" w:rsidRPr="006964B5">
        <w:rPr>
          <w:rFonts w:ascii="Arial Narrow" w:hAnsi="Arial Narrow"/>
          <w:sz w:val="24"/>
          <w:szCs w:val="24"/>
        </w:rPr>
        <w:t>)</w:t>
      </w:r>
      <w:r w:rsidR="006964B5">
        <w:rPr>
          <w:rFonts w:ascii="Arial Narrow" w:hAnsi="Arial Narrow"/>
          <w:sz w:val="24"/>
          <w:szCs w:val="24"/>
        </w:rPr>
        <w:t xml:space="preserve"> dan Risiko Bisnis (X3)</w:t>
      </w:r>
      <w:r w:rsidR="006964B5" w:rsidRPr="006964B5">
        <w:rPr>
          <w:rFonts w:ascii="Arial Narrow" w:hAnsi="Arial Narrow"/>
          <w:sz w:val="24"/>
          <w:szCs w:val="24"/>
        </w:rPr>
        <w:t xml:space="preserve"> berpengaruh signifikan terhadap variabel Struktur Modal (Y)</w:t>
      </w:r>
      <w:r w:rsidR="006964B5">
        <w:rPr>
          <w:rFonts w:ascii="Arial Narrow" w:hAnsi="Arial Narrow"/>
          <w:sz w:val="24"/>
          <w:szCs w:val="24"/>
        </w:rPr>
        <w:t>.</w:t>
      </w:r>
    </w:p>
    <w:p w14:paraId="1D707706" w14:textId="29C63AA2" w:rsidR="00613D13" w:rsidRPr="004F6866" w:rsidRDefault="00613D13" w:rsidP="00613D13">
      <w:pPr>
        <w:spacing w:after="0"/>
        <w:jc w:val="center"/>
        <w:rPr>
          <w:rFonts w:ascii="Arial Narrow" w:hAnsi="Arial Narrow"/>
          <w:sz w:val="24"/>
          <w:szCs w:val="24"/>
          <w:lang w:val="en-US"/>
        </w:rPr>
      </w:pPr>
      <w:r w:rsidRPr="004F6866">
        <w:rPr>
          <w:rFonts w:ascii="Arial Narrow" w:hAnsi="Arial Narrow"/>
          <w:sz w:val="24"/>
          <w:szCs w:val="24"/>
        </w:rPr>
        <w:t>Tabel Uji Simultan (F)</w:t>
      </w:r>
    </w:p>
    <w:tbl>
      <w:tblPr>
        <w:tblW w:w="79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2"/>
        <w:gridCol w:w="1475"/>
        <w:gridCol w:w="999"/>
        <w:gridCol w:w="1414"/>
        <w:gridCol w:w="999"/>
        <w:gridCol w:w="999"/>
      </w:tblGrid>
      <w:tr w:rsidR="00613D13" w:rsidRPr="004F6866" w14:paraId="64BDE2A1" w14:textId="77777777" w:rsidTr="00613D13">
        <w:trPr>
          <w:cantSplit/>
          <w:jc w:val="center"/>
        </w:trPr>
        <w:tc>
          <w:tcPr>
            <w:tcW w:w="7914" w:type="dxa"/>
            <w:gridSpan w:val="7"/>
            <w:tcBorders>
              <w:top w:val="nil"/>
              <w:left w:val="nil"/>
              <w:bottom w:val="nil"/>
              <w:right w:val="nil"/>
            </w:tcBorders>
            <w:shd w:val="clear" w:color="auto" w:fill="FFFFFF"/>
            <w:vAlign w:val="center"/>
          </w:tcPr>
          <w:p w14:paraId="7E92E73C" w14:textId="77777777" w:rsidR="00613D13" w:rsidRPr="004F6866" w:rsidRDefault="00613D13" w:rsidP="00613D13">
            <w:pPr>
              <w:autoSpaceDE w:val="0"/>
              <w:autoSpaceDN w:val="0"/>
              <w:adjustRightInd w:val="0"/>
              <w:spacing w:after="0" w:line="240" w:lineRule="auto"/>
              <w:ind w:left="60" w:right="60"/>
              <w:jc w:val="center"/>
              <w:rPr>
                <w:rFonts w:ascii="Arial Narrow" w:hAnsi="Arial Narrow"/>
                <w:color w:val="000000"/>
                <w:sz w:val="24"/>
                <w:szCs w:val="18"/>
              </w:rPr>
            </w:pPr>
            <w:r w:rsidRPr="004F6866">
              <w:rPr>
                <w:rFonts w:ascii="Arial Narrow" w:hAnsi="Arial Narrow"/>
                <w:bCs/>
                <w:color w:val="000000"/>
                <w:sz w:val="24"/>
                <w:szCs w:val="18"/>
              </w:rPr>
              <w:t>ANOVA</w:t>
            </w:r>
            <w:r w:rsidRPr="004F6866">
              <w:rPr>
                <w:rFonts w:ascii="Arial Narrow" w:hAnsi="Arial Narrow"/>
                <w:bCs/>
                <w:color w:val="000000"/>
                <w:sz w:val="24"/>
                <w:szCs w:val="18"/>
                <w:vertAlign w:val="superscript"/>
              </w:rPr>
              <w:t>a</w:t>
            </w:r>
          </w:p>
        </w:tc>
      </w:tr>
      <w:tr w:rsidR="00613D13" w:rsidRPr="00613D13" w14:paraId="4C36DFF1" w14:textId="77777777" w:rsidTr="00613D13">
        <w:trPr>
          <w:cantSplit/>
          <w:jc w:val="center"/>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63AC21AA" w14:textId="77777777" w:rsidR="00613D13" w:rsidRPr="00613D13" w:rsidRDefault="00613D13" w:rsidP="00613D13">
            <w:pPr>
              <w:autoSpaceDE w:val="0"/>
              <w:autoSpaceDN w:val="0"/>
              <w:adjustRightInd w:val="0"/>
              <w:spacing w:after="0" w:line="240" w:lineRule="auto"/>
              <w:ind w:left="60" w:right="60"/>
              <w:rPr>
                <w:rFonts w:ascii="Arial Narrow" w:hAnsi="Arial Narrow"/>
                <w:color w:val="000000"/>
                <w:sz w:val="24"/>
                <w:szCs w:val="18"/>
              </w:rPr>
            </w:pPr>
            <w:r w:rsidRPr="00613D13">
              <w:rPr>
                <w:rFonts w:ascii="Arial Narrow" w:hAnsi="Arial Narrow"/>
                <w:color w:val="000000"/>
                <w:sz w:val="24"/>
                <w:szCs w:val="18"/>
              </w:rPr>
              <w:t>Model</w:t>
            </w:r>
          </w:p>
        </w:tc>
        <w:tc>
          <w:tcPr>
            <w:tcW w:w="1475" w:type="dxa"/>
            <w:tcBorders>
              <w:top w:val="single" w:sz="16" w:space="0" w:color="000000"/>
              <w:left w:val="single" w:sz="16" w:space="0" w:color="000000"/>
              <w:bottom w:val="single" w:sz="16" w:space="0" w:color="000000"/>
            </w:tcBorders>
            <w:shd w:val="clear" w:color="auto" w:fill="FFFFFF"/>
            <w:vAlign w:val="bottom"/>
          </w:tcPr>
          <w:p w14:paraId="5D94552A" w14:textId="77777777" w:rsidR="00613D13" w:rsidRPr="00613D13" w:rsidRDefault="00613D13" w:rsidP="00613D13">
            <w:pPr>
              <w:autoSpaceDE w:val="0"/>
              <w:autoSpaceDN w:val="0"/>
              <w:adjustRightInd w:val="0"/>
              <w:spacing w:after="0" w:line="240" w:lineRule="auto"/>
              <w:ind w:left="60" w:right="60"/>
              <w:jc w:val="center"/>
              <w:rPr>
                <w:rFonts w:ascii="Arial Narrow" w:hAnsi="Arial Narrow"/>
                <w:color w:val="000000"/>
                <w:sz w:val="24"/>
                <w:szCs w:val="18"/>
              </w:rPr>
            </w:pPr>
            <w:r w:rsidRPr="00613D13">
              <w:rPr>
                <w:rFonts w:ascii="Arial Narrow" w:hAnsi="Arial Narrow"/>
                <w:color w:val="000000"/>
                <w:sz w:val="24"/>
                <w:szCs w:val="18"/>
              </w:rPr>
              <w:t>Sum of Squares</w:t>
            </w:r>
          </w:p>
        </w:tc>
        <w:tc>
          <w:tcPr>
            <w:tcW w:w="999" w:type="dxa"/>
            <w:tcBorders>
              <w:top w:val="single" w:sz="16" w:space="0" w:color="000000"/>
              <w:bottom w:val="single" w:sz="16" w:space="0" w:color="000000"/>
            </w:tcBorders>
            <w:shd w:val="clear" w:color="auto" w:fill="FFFFFF"/>
            <w:vAlign w:val="bottom"/>
          </w:tcPr>
          <w:p w14:paraId="1E94275E" w14:textId="77777777" w:rsidR="00613D13" w:rsidRPr="00613D13" w:rsidRDefault="00613D13" w:rsidP="00613D13">
            <w:pPr>
              <w:autoSpaceDE w:val="0"/>
              <w:autoSpaceDN w:val="0"/>
              <w:adjustRightInd w:val="0"/>
              <w:spacing w:after="0" w:line="240" w:lineRule="auto"/>
              <w:ind w:left="60" w:right="60"/>
              <w:jc w:val="center"/>
              <w:rPr>
                <w:rFonts w:ascii="Arial Narrow" w:hAnsi="Arial Narrow"/>
                <w:color w:val="000000"/>
                <w:sz w:val="24"/>
                <w:szCs w:val="18"/>
              </w:rPr>
            </w:pPr>
            <w:r w:rsidRPr="00613D13">
              <w:rPr>
                <w:rFonts w:ascii="Arial Narrow" w:hAnsi="Arial Narrow"/>
                <w:color w:val="000000"/>
                <w:sz w:val="24"/>
                <w:szCs w:val="18"/>
              </w:rPr>
              <w:t>Df</w:t>
            </w:r>
          </w:p>
        </w:tc>
        <w:tc>
          <w:tcPr>
            <w:tcW w:w="1414" w:type="dxa"/>
            <w:tcBorders>
              <w:top w:val="single" w:sz="16" w:space="0" w:color="000000"/>
              <w:bottom w:val="single" w:sz="16" w:space="0" w:color="000000"/>
            </w:tcBorders>
            <w:shd w:val="clear" w:color="auto" w:fill="FFFFFF"/>
            <w:vAlign w:val="bottom"/>
          </w:tcPr>
          <w:p w14:paraId="34B70556" w14:textId="77777777" w:rsidR="00613D13" w:rsidRPr="00613D13" w:rsidRDefault="00613D13" w:rsidP="00613D13">
            <w:pPr>
              <w:autoSpaceDE w:val="0"/>
              <w:autoSpaceDN w:val="0"/>
              <w:adjustRightInd w:val="0"/>
              <w:spacing w:after="0" w:line="240" w:lineRule="auto"/>
              <w:ind w:left="60" w:right="60"/>
              <w:jc w:val="center"/>
              <w:rPr>
                <w:rFonts w:ascii="Arial Narrow" w:hAnsi="Arial Narrow"/>
                <w:color w:val="000000"/>
                <w:sz w:val="24"/>
                <w:szCs w:val="18"/>
              </w:rPr>
            </w:pPr>
            <w:r w:rsidRPr="00613D13">
              <w:rPr>
                <w:rFonts w:ascii="Arial Narrow" w:hAnsi="Arial Narrow"/>
                <w:color w:val="000000"/>
                <w:sz w:val="24"/>
                <w:szCs w:val="18"/>
              </w:rPr>
              <w:t>Mean Square</w:t>
            </w:r>
          </w:p>
        </w:tc>
        <w:tc>
          <w:tcPr>
            <w:tcW w:w="999" w:type="dxa"/>
            <w:tcBorders>
              <w:top w:val="single" w:sz="16" w:space="0" w:color="000000"/>
              <w:bottom w:val="single" w:sz="16" w:space="0" w:color="000000"/>
            </w:tcBorders>
            <w:shd w:val="clear" w:color="auto" w:fill="FFFFFF"/>
            <w:vAlign w:val="bottom"/>
          </w:tcPr>
          <w:p w14:paraId="6C5472F4" w14:textId="77777777" w:rsidR="00613D13" w:rsidRPr="00613D13" w:rsidRDefault="00613D13" w:rsidP="00613D13">
            <w:pPr>
              <w:autoSpaceDE w:val="0"/>
              <w:autoSpaceDN w:val="0"/>
              <w:adjustRightInd w:val="0"/>
              <w:spacing w:after="0" w:line="240" w:lineRule="auto"/>
              <w:ind w:left="60" w:right="60"/>
              <w:jc w:val="center"/>
              <w:rPr>
                <w:rFonts w:ascii="Arial Narrow" w:hAnsi="Arial Narrow"/>
                <w:color w:val="000000"/>
                <w:sz w:val="24"/>
                <w:szCs w:val="18"/>
              </w:rPr>
            </w:pPr>
            <w:r w:rsidRPr="00613D13">
              <w:rPr>
                <w:rFonts w:ascii="Arial Narrow" w:hAnsi="Arial Narrow"/>
                <w:color w:val="000000"/>
                <w:sz w:val="24"/>
                <w:szCs w:val="18"/>
              </w:rPr>
              <w:t>F</w:t>
            </w:r>
          </w:p>
        </w:tc>
        <w:tc>
          <w:tcPr>
            <w:tcW w:w="999" w:type="dxa"/>
            <w:tcBorders>
              <w:top w:val="single" w:sz="16" w:space="0" w:color="000000"/>
              <w:bottom w:val="single" w:sz="16" w:space="0" w:color="000000"/>
              <w:right w:val="single" w:sz="16" w:space="0" w:color="000000"/>
            </w:tcBorders>
            <w:shd w:val="clear" w:color="auto" w:fill="FFFFFF"/>
            <w:vAlign w:val="bottom"/>
          </w:tcPr>
          <w:p w14:paraId="7ECAFC1D" w14:textId="77777777" w:rsidR="00613D13" w:rsidRPr="00613D13" w:rsidRDefault="00613D13" w:rsidP="00613D13">
            <w:pPr>
              <w:autoSpaceDE w:val="0"/>
              <w:autoSpaceDN w:val="0"/>
              <w:adjustRightInd w:val="0"/>
              <w:spacing w:after="0" w:line="240" w:lineRule="auto"/>
              <w:ind w:left="60" w:right="60"/>
              <w:jc w:val="center"/>
              <w:rPr>
                <w:rFonts w:ascii="Arial Narrow" w:hAnsi="Arial Narrow"/>
                <w:color w:val="000000"/>
                <w:sz w:val="24"/>
                <w:szCs w:val="18"/>
              </w:rPr>
            </w:pPr>
            <w:r w:rsidRPr="00613D13">
              <w:rPr>
                <w:rFonts w:ascii="Arial Narrow" w:hAnsi="Arial Narrow"/>
                <w:color w:val="000000"/>
                <w:sz w:val="24"/>
                <w:szCs w:val="18"/>
              </w:rPr>
              <w:t>Sig.</w:t>
            </w:r>
          </w:p>
        </w:tc>
      </w:tr>
      <w:tr w:rsidR="00613D13" w:rsidRPr="00613D13" w14:paraId="50BC2885" w14:textId="77777777" w:rsidTr="00613D13">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703A00AE" w14:textId="77777777" w:rsidR="00613D13" w:rsidRPr="00613D13" w:rsidRDefault="00613D13" w:rsidP="00613D13">
            <w:pPr>
              <w:autoSpaceDE w:val="0"/>
              <w:autoSpaceDN w:val="0"/>
              <w:adjustRightInd w:val="0"/>
              <w:spacing w:after="0" w:line="240" w:lineRule="auto"/>
              <w:ind w:left="60" w:right="60"/>
              <w:rPr>
                <w:rFonts w:ascii="Arial Narrow" w:hAnsi="Arial Narrow"/>
                <w:color w:val="000000"/>
                <w:sz w:val="24"/>
                <w:szCs w:val="18"/>
              </w:rPr>
            </w:pPr>
            <w:r w:rsidRPr="00613D13">
              <w:rPr>
                <w:rFonts w:ascii="Arial Narrow" w:hAnsi="Arial Narrow"/>
                <w:color w:val="000000"/>
                <w:sz w:val="24"/>
                <w:szCs w:val="18"/>
              </w:rPr>
              <w:t>1</w:t>
            </w:r>
          </w:p>
        </w:tc>
        <w:tc>
          <w:tcPr>
            <w:tcW w:w="1291" w:type="dxa"/>
            <w:tcBorders>
              <w:top w:val="single" w:sz="16" w:space="0" w:color="000000"/>
              <w:left w:val="nil"/>
              <w:bottom w:val="nil"/>
              <w:right w:val="single" w:sz="16" w:space="0" w:color="000000"/>
            </w:tcBorders>
            <w:shd w:val="clear" w:color="auto" w:fill="FFFFFF"/>
          </w:tcPr>
          <w:p w14:paraId="7C391522" w14:textId="77777777" w:rsidR="00613D13" w:rsidRPr="00613D13" w:rsidRDefault="00613D13" w:rsidP="00613D13">
            <w:pPr>
              <w:autoSpaceDE w:val="0"/>
              <w:autoSpaceDN w:val="0"/>
              <w:adjustRightInd w:val="0"/>
              <w:spacing w:after="0" w:line="240" w:lineRule="auto"/>
              <w:ind w:left="60" w:right="60"/>
              <w:rPr>
                <w:rFonts w:ascii="Arial Narrow" w:hAnsi="Arial Narrow"/>
                <w:color w:val="000000"/>
                <w:sz w:val="24"/>
                <w:szCs w:val="18"/>
              </w:rPr>
            </w:pPr>
            <w:r w:rsidRPr="00613D13">
              <w:rPr>
                <w:rFonts w:ascii="Arial Narrow" w:hAnsi="Arial Narrow"/>
                <w:color w:val="000000"/>
                <w:sz w:val="24"/>
                <w:szCs w:val="18"/>
              </w:rPr>
              <w:t>Regression</w:t>
            </w:r>
          </w:p>
        </w:tc>
        <w:tc>
          <w:tcPr>
            <w:tcW w:w="1475" w:type="dxa"/>
            <w:tcBorders>
              <w:top w:val="single" w:sz="16" w:space="0" w:color="000000"/>
              <w:left w:val="single" w:sz="16" w:space="0" w:color="000000"/>
              <w:bottom w:val="nil"/>
            </w:tcBorders>
            <w:shd w:val="clear" w:color="auto" w:fill="FFFFFF"/>
            <w:vAlign w:val="center"/>
          </w:tcPr>
          <w:p w14:paraId="34ECB835" w14:textId="77777777" w:rsidR="00613D13" w:rsidRPr="00613D13" w:rsidRDefault="00613D13" w:rsidP="00613D13">
            <w:pPr>
              <w:autoSpaceDE w:val="0"/>
              <w:autoSpaceDN w:val="0"/>
              <w:adjustRightInd w:val="0"/>
              <w:spacing w:after="0" w:line="240" w:lineRule="auto"/>
              <w:ind w:left="60" w:right="60"/>
              <w:jc w:val="right"/>
              <w:rPr>
                <w:rFonts w:ascii="Arial Narrow" w:hAnsi="Arial Narrow"/>
                <w:color w:val="000000"/>
                <w:sz w:val="24"/>
                <w:szCs w:val="18"/>
              </w:rPr>
            </w:pPr>
            <w:r w:rsidRPr="00613D13">
              <w:rPr>
                <w:rFonts w:ascii="Arial Narrow" w:hAnsi="Arial Narrow"/>
                <w:color w:val="000000"/>
                <w:sz w:val="24"/>
                <w:szCs w:val="18"/>
              </w:rPr>
              <w:t>6.301</w:t>
            </w:r>
          </w:p>
        </w:tc>
        <w:tc>
          <w:tcPr>
            <w:tcW w:w="999" w:type="dxa"/>
            <w:tcBorders>
              <w:top w:val="single" w:sz="16" w:space="0" w:color="000000"/>
              <w:bottom w:val="nil"/>
            </w:tcBorders>
            <w:shd w:val="clear" w:color="auto" w:fill="FFFFFF"/>
            <w:vAlign w:val="center"/>
          </w:tcPr>
          <w:p w14:paraId="786390A8" w14:textId="77777777" w:rsidR="00613D13" w:rsidRPr="00613D13" w:rsidRDefault="00613D13" w:rsidP="00613D13">
            <w:pPr>
              <w:autoSpaceDE w:val="0"/>
              <w:autoSpaceDN w:val="0"/>
              <w:adjustRightInd w:val="0"/>
              <w:spacing w:after="0" w:line="240" w:lineRule="auto"/>
              <w:ind w:left="60" w:right="60"/>
              <w:jc w:val="right"/>
              <w:rPr>
                <w:rFonts w:ascii="Arial Narrow" w:hAnsi="Arial Narrow"/>
                <w:color w:val="000000"/>
                <w:sz w:val="24"/>
                <w:szCs w:val="18"/>
              </w:rPr>
            </w:pPr>
            <w:r w:rsidRPr="00613D13">
              <w:rPr>
                <w:rFonts w:ascii="Arial Narrow" w:hAnsi="Arial Narrow"/>
                <w:color w:val="000000"/>
                <w:sz w:val="24"/>
                <w:szCs w:val="18"/>
              </w:rPr>
              <w:t>3</w:t>
            </w:r>
          </w:p>
        </w:tc>
        <w:tc>
          <w:tcPr>
            <w:tcW w:w="1414" w:type="dxa"/>
            <w:tcBorders>
              <w:top w:val="single" w:sz="16" w:space="0" w:color="000000"/>
              <w:bottom w:val="nil"/>
            </w:tcBorders>
            <w:shd w:val="clear" w:color="auto" w:fill="FFFFFF"/>
            <w:vAlign w:val="center"/>
          </w:tcPr>
          <w:p w14:paraId="1EB18135" w14:textId="77777777" w:rsidR="00613D13" w:rsidRPr="00613D13" w:rsidRDefault="00613D13" w:rsidP="00613D13">
            <w:pPr>
              <w:autoSpaceDE w:val="0"/>
              <w:autoSpaceDN w:val="0"/>
              <w:adjustRightInd w:val="0"/>
              <w:spacing w:after="0" w:line="240" w:lineRule="auto"/>
              <w:ind w:left="60" w:right="60"/>
              <w:jc w:val="right"/>
              <w:rPr>
                <w:rFonts w:ascii="Arial Narrow" w:hAnsi="Arial Narrow"/>
                <w:color w:val="000000"/>
                <w:sz w:val="24"/>
                <w:szCs w:val="18"/>
              </w:rPr>
            </w:pPr>
            <w:r w:rsidRPr="00613D13">
              <w:rPr>
                <w:rFonts w:ascii="Arial Narrow" w:hAnsi="Arial Narrow"/>
                <w:color w:val="000000"/>
                <w:sz w:val="24"/>
                <w:szCs w:val="18"/>
              </w:rPr>
              <w:t>2.100</w:t>
            </w:r>
          </w:p>
        </w:tc>
        <w:tc>
          <w:tcPr>
            <w:tcW w:w="999" w:type="dxa"/>
            <w:tcBorders>
              <w:top w:val="single" w:sz="16" w:space="0" w:color="000000"/>
              <w:bottom w:val="nil"/>
            </w:tcBorders>
            <w:shd w:val="clear" w:color="auto" w:fill="FFFFFF"/>
            <w:vAlign w:val="center"/>
          </w:tcPr>
          <w:p w14:paraId="1AB6919E" w14:textId="77777777" w:rsidR="00613D13" w:rsidRPr="00613D13" w:rsidRDefault="00613D13" w:rsidP="00613D13">
            <w:pPr>
              <w:autoSpaceDE w:val="0"/>
              <w:autoSpaceDN w:val="0"/>
              <w:adjustRightInd w:val="0"/>
              <w:spacing w:after="0" w:line="240" w:lineRule="auto"/>
              <w:ind w:left="60" w:right="60"/>
              <w:jc w:val="right"/>
              <w:rPr>
                <w:rFonts w:ascii="Arial Narrow" w:hAnsi="Arial Narrow"/>
                <w:color w:val="000000"/>
                <w:sz w:val="24"/>
                <w:szCs w:val="18"/>
              </w:rPr>
            </w:pPr>
            <w:r w:rsidRPr="00613D13">
              <w:rPr>
                <w:rFonts w:ascii="Arial Narrow" w:hAnsi="Arial Narrow"/>
                <w:color w:val="000000"/>
                <w:sz w:val="24"/>
                <w:szCs w:val="18"/>
              </w:rPr>
              <w:t>55.916</w:t>
            </w:r>
          </w:p>
        </w:tc>
        <w:tc>
          <w:tcPr>
            <w:tcW w:w="999" w:type="dxa"/>
            <w:tcBorders>
              <w:top w:val="single" w:sz="16" w:space="0" w:color="000000"/>
              <w:bottom w:val="nil"/>
              <w:right w:val="single" w:sz="16" w:space="0" w:color="000000"/>
            </w:tcBorders>
            <w:shd w:val="clear" w:color="auto" w:fill="FFFFFF"/>
            <w:vAlign w:val="center"/>
          </w:tcPr>
          <w:p w14:paraId="68FD1930" w14:textId="77777777" w:rsidR="00613D13" w:rsidRPr="00613D13" w:rsidRDefault="00613D13" w:rsidP="00613D13">
            <w:pPr>
              <w:autoSpaceDE w:val="0"/>
              <w:autoSpaceDN w:val="0"/>
              <w:adjustRightInd w:val="0"/>
              <w:spacing w:after="0" w:line="240" w:lineRule="auto"/>
              <w:ind w:left="60" w:right="60"/>
              <w:jc w:val="right"/>
              <w:rPr>
                <w:rFonts w:ascii="Arial Narrow" w:hAnsi="Arial Narrow"/>
                <w:color w:val="000000"/>
                <w:sz w:val="24"/>
                <w:szCs w:val="18"/>
              </w:rPr>
            </w:pPr>
            <w:r w:rsidRPr="00613D13">
              <w:rPr>
                <w:rFonts w:ascii="Arial Narrow" w:hAnsi="Arial Narrow"/>
                <w:color w:val="000000"/>
                <w:sz w:val="24"/>
                <w:szCs w:val="18"/>
              </w:rPr>
              <w:t>.000</w:t>
            </w:r>
            <w:r w:rsidRPr="00613D13">
              <w:rPr>
                <w:rFonts w:ascii="Arial Narrow" w:hAnsi="Arial Narrow"/>
                <w:color w:val="000000"/>
                <w:sz w:val="24"/>
                <w:szCs w:val="18"/>
                <w:vertAlign w:val="superscript"/>
              </w:rPr>
              <w:t>b</w:t>
            </w:r>
          </w:p>
        </w:tc>
      </w:tr>
      <w:tr w:rsidR="00613D13" w:rsidRPr="00613D13" w14:paraId="3930B6D7" w14:textId="77777777" w:rsidTr="00613D13">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5D6B473D" w14:textId="77777777" w:rsidR="00613D13" w:rsidRPr="00613D13" w:rsidRDefault="00613D13" w:rsidP="00613D13">
            <w:pPr>
              <w:autoSpaceDE w:val="0"/>
              <w:autoSpaceDN w:val="0"/>
              <w:adjustRightInd w:val="0"/>
              <w:spacing w:after="0" w:line="240" w:lineRule="auto"/>
              <w:rPr>
                <w:rFonts w:ascii="Arial Narrow" w:hAnsi="Arial Narrow"/>
                <w:color w:val="000000"/>
                <w:sz w:val="24"/>
                <w:szCs w:val="18"/>
              </w:rPr>
            </w:pPr>
          </w:p>
        </w:tc>
        <w:tc>
          <w:tcPr>
            <w:tcW w:w="1291" w:type="dxa"/>
            <w:tcBorders>
              <w:top w:val="nil"/>
              <w:left w:val="nil"/>
              <w:bottom w:val="nil"/>
              <w:right w:val="single" w:sz="16" w:space="0" w:color="000000"/>
            </w:tcBorders>
            <w:shd w:val="clear" w:color="auto" w:fill="FFFFFF"/>
          </w:tcPr>
          <w:p w14:paraId="7798CF97" w14:textId="77777777" w:rsidR="00613D13" w:rsidRPr="00613D13" w:rsidRDefault="00613D13" w:rsidP="00613D13">
            <w:pPr>
              <w:autoSpaceDE w:val="0"/>
              <w:autoSpaceDN w:val="0"/>
              <w:adjustRightInd w:val="0"/>
              <w:spacing w:after="0" w:line="240" w:lineRule="auto"/>
              <w:ind w:left="60" w:right="60"/>
              <w:rPr>
                <w:rFonts w:ascii="Arial Narrow" w:hAnsi="Arial Narrow"/>
                <w:color w:val="000000"/>
                <w:sz w:val="24"/>
                <w:szCs w:val="18"/>
              </w:rPr>
            </w:pPr>
            <w:r w:rsidRPr="00613D13">
              <w:rPr>
                <w:rFonts w:ascii="Arial Narrow" w:hAnsi="Arial Narrow"/>
                <w:color w:val="000000"/>
                <w:sz w:val="24"/>
                <w:szCs w:val="18"/>
              </w:rPr>
              <w:t>Residual</w:t>
            </w:r>
          </w:p>
        </w:tc>
        <w:tc>
          <w:tcPr>
            <w:tcW w:w="1475" w:type="dxa"/>
            <w:tcBorders>
              <w:top w:val="nil"/>
              <w:left w:val="single" w:sz="16" w:space="0" w:color="000000"/>
              <w:bottom w:val="nil"/>
            </w:tcBorders>
            <w:shd w:val="clear" w:color="auto" w:fill="FFFFFF"/>
            <w:vAlign w:val="center"/>
          </w:tcPr>
          <w:p w14:paraId="3C60CB4B" w14:textId="77777777" w:rsidR="00613D13" w:rsidRPr="00613D13" w:rsidRDefault="00613D13" w:rsidP="00613D13">
            <w:pPr>
              <w:autoSpaceDE w:val="0"/>
              <w:autoSpaceDN w:val="0"/>
              <w:adjustRightInd w:val="0"/>
              <w:spacing w:after="0" w:line="240" w:lineRule="auto"/>
              <w:ind w:left="60" w:right="60"/>
              <w:jc w:val="right"/>
              <w:rPr>
                <w:rFonts w:ascii="Arial Narrow" w:hAnsi="Arial Narrow"/>
                <w:color w:val="000000"/>
                <w:sz w:val="24"/>
                <w:szCs w:val="18"/>
              </w:rPr>
            </w:pPr>
            <w:r w:rsidRPr="00613D13">
              <w:rPr>
                <w:rFonts w:ascii="Arial Narrow" w:hAnsi="Arial Narrow"/>
                <w:color w:val="000000"/>
                <w:sz w:val="24"/>
                <w:szCs w:val="18"/>
              </w:rPr>
              <w:t>1.803</w:t>
            </w:r>
          </w:p>
        </w:tc>
        <w:tc>
          <w:tcPr>
            <w:tcW w:w="999" w:type="dxa"/>
            <w:tcBorders>
              <w:top w:val="nil"/>
              <w:bottom w:val="nil"/>
            </w:tcBorders>
            <w:shd w:val="clear" w:color="auto" w:fill="FFFFFF"/>
            <w:vAlign w:val="center"/>
          </w:tcPr>
          <w:p w14:paraId="6863C440" w14:textId="77777777" w:rsidR="00613D13" w:rsidRPr="00613D13" w:rsidRDefault="00613D13" w:rsidP="00613D13">
            <w:pPr>
              <w:autoSpaceDE w:val="0"/>
              <w:autoSpaceDN w:val="0"/>
              <w:adjustRightInd w:val="0"/>
              <w:spacing w:after="0" w:line="240" w:lineRule="auto"/>
              <w:ind w:left="60" w:right="60"/>
              <w:jc w:val="right"/>
              <w:rPr>
                <w:rFonts w:ascii="Arial Narrow" w:hAnsi="Arial Narrow"/>
                <w:color w:val="000000"/>
                <w:sz w:val="24"/>
                <w:szCs w:val="18"/>
              </w:rPr>
            </w:pPr>
            <w:r w:rsidRPr="00613D13">
              <w:rPr>
                <w:rFonts w:ascii="Arial Narrow" w:hAnsi="Arial Narrow"/>
                <w:color w:val="000000"/>
                <w:sz w:val="24"/>
                <w:szCs w:val="18"/>
              </w:rPr>
              <w:t>48</w:t>
            </w:r>
          </w:p>
        </w:tc>
        <w:tc>
          <w:tcPr>
            <w:tcW w:w="1414" w:type="dxa"/>
            <w:tcBorders>
              <w:top w:val="nil"/>
              <w:bottom w:val="nil"/>
            </w:tcBorders>
            <w:shd w:val="clear" w:color="auto" w:fill="FFFFFF"/>
            <w:vAlign w:val="center"/>
          </w:tcPr>
          <w:p w14:paraId="566CBA71" w14:textId="77777777" w:rsidR="00613D13" w:rsidRPr="00613D13" w:rsidRDefault="00613D13" w:rsidP="00613D13">
            <w:pPr>
              <w:autoSpaceDE w:val="0"/>
              <w:autoSpaceDN w:val="0"/>
              <w:adjustRightInd w:val="0"/>
              <w:spacing w:after="0" w:line="240" w:lineRule="auto"/>
              <w:ind w:left="60" w:right="60"/>
              <w:jc w:val="right"/>
              <w:rPr>
                <w:rFonts w:ascii="Arial Narrow" w:hAnsi="Arial Narrow"/>
                <w:color w:val="000000"/>
                <w:sz w:val="24"/>
                <w:szCs w:val="18"/>
              </w:rPr>
            </w:pPr>
            <w:r w:rsidRPr="00613D13">
              <w:rPr>
                <w:rFonts w:ascii="Arial Narrow" w:hAnsi="Arial Narrow"/>
                <w:color w:val="000000"/>
                <w:sz w:val="24"/>
                <w:szCs w:val="18"/>
              </w:rPr>
              <w:t>.038</w:t>
            </w:r>
          </w:p>
        </w:tc>
        <w:tc>
          <w:tcPr>
            <w:tcW w:w="999" w:type="dxa"/>
            <w:tcBorders>
              <w:top w:val="nil"/>
              <w:bottom w:val="nil"/>
            </w:tcBorders>
            <w:shd w:val="clear" w:color="auto" w:fill="FFFFFF"/>
            <w:vAlign w:val="center"/>
          </w:tcPr>
          <w:p w14:paraId="2439702C" w14:textId="77777777" w:rsidR="00613D13" w:rsidRPr="00613D13" w:rsidRDefault="00613D13" w:rsidP="00613D13">
            <w:pPr>
              <w:autoSpaceDE w:val="0"/>
              <w:autoSpaceDN w:val="0"/>
              <w:adjustRightInd w:val="0"/>
              <w:spacing w:after="0" w:line="240" w:lineRule="auto"/>
              <w:rPr>
                <w:rFonts w:ascii="Arial Narrow" w:hAnsi="Arial Narrow"/>
                <w:sz w:val="24"/>
                <w:szCs w:val="24"/>
              </w:rPr>
            </w:pPr>
          </w:p>
        </w:tc>
        <w:tc>
          <w:tcPr>
            <w:tcW w:w="999" w:type="dxa"/>
            <w:tcBorders>
              <w:top w:val="nil"/>
              <w:bottom w:val="nil"/>
              <w:right w:val="single" w:sz="16" w:space="0" w:color="000000"/>
            </w:tcBorders>
            <w:shd w:val="clear" w:color="auto" w:fill="FFFFFF"/>
            <w:vAlign w:val="center"/>
          </w:tcPr>
          <w:p w14:paraId="4A9109C5" w14:textId="77777777" w:rsidR="00613D13" w:rsidRPr="00613D13" w:rsidRDefault="00613D13" w:rsidP="00613D13">
            <w:pPr>
              <w:autoSpaceDE w:val="0"/>
              <w:autoSpaceDN w:val="0"/>
              <w:adjustRightInd w:val="0"/>
              <w:spacing w:after="0" w:line="240" w:lineRule="auto"/>
              <w:rPr>
                <w:rFonts w:ascii="Arial Narrow" w:hAnsi="Arial Narrow"/>
                <w:sz w:val="24"/>
                <w:szCs w:val="24"/>
              </w:rPr>
            </w:pPr>
          </w:p>
        </w:tc>
      </w:tr>
      <w:tr w:rsidR="00613D13" w:rsidRPr="00613D13" w14:paraId="01DC055F" w14:textId="77777777" w:rsidTr="00613D13">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1CE31BA4" w14:textId="77777777" w:rsidR="00613D13" w:rsidRPr="00613D13" w:rsidRDefault="00613D13" w:rsidP="00613D13">
            <w:pPr>
              <w:autoSpaceDE w:val="0"/>
              <w:autoSpaceDN w:val="0"/>
              <w:adjustRightInd w:val="0"/>
              <w:spacing w:after="0" w:line="240" w:lineRule="auto"/>
              <w:rPr>
                <w:rFonts w:ascii="Arial Narrow" w:hAnsi="Arial Narrow"/>
                <w:sz w:val="24"/>
                <w:szCs w:val="24"/>
              </w:rPr>
            </w:pPr>
          </w:p>
        </w:tc>
        <w:tc>
          <w:tcPr>
            <w:tcW w:w="1291" w:type="dxa"/>
            <w:tcBorders>
              <w:top w:val="nil"/>
              <w:left w:val="nil"/>
              <w:bottom w:val="single" w:sz="16" w:space="0" w:color="000000"/>
              <w:right w:val="single" w:sz="16" w:space="0" w:color="000000"/>
            </w:tcBorders>
            <w:shd w:val="clear" w:color="auto" w:fill="FFFFFF"/>
          </w:tcPr>
          <w:p w14:paraId="4FA82BA2" w14:textId="77777777" w:rsidR="00613D13" w:rsidRPr="00613D13" w:rsidRDefault="00613D13" w:rsidP="00613D13">
            <w:pPr>
              <w:autoSpaceDE w:val="0"/>
              <w:autoSpaceDN w:val="0"/>
              <w:adjustRightInd w:val="0"/>
              <w:spacing w:after="0" w:line="240" w:lineRule="auto"/>
              <w:ind w:left="60" w:right="60"/>
              <w:rPr>
                <w:rFonts w:ascii="Arial Narrow" w:hAnsi="Arial Narrow"/>
                <w:color w:val="000000"/>
                <w:sz w:val="24"/>
                <w:szCs w:val="18"/>
              </w:rPr>
            </w:pPr>
            <w:r w:rsidRPr="00613D13">
              <w:rPr>
                <w:rFonts w:ascii="Arial Narrow" w:hAnsi="Arial Narrow"/>
                <w:color w:val="000000"/>
                <w:sz w:val="24"/>
                <w:szCs w:val="18"/>
              </w:rPr>
              <w:t>Total</w:t>
            </w:r>
          </w:p>
        </w:tc>
        <w:tc>
          <w:tcPr>
            <w:tcW w:w="1475" w:type="dxa"/>
            <w:tcBorders>
              <w:top w:val="nil"/>
              <w:left w:val="single" w:sz="16" w:space="0" w:color="000000"/>
              <w:bottom w:val="single" w:sz="16" w:space="0" w:color="000000"/>
            </w:tcBorders>
            <w:shd w:val="clear" w:color="auto" w:fill="FFFFFF"/>
            <w:vAlign w:val="center"/>
          </w:tcPr>
          <w:p w14:paraId="019EC384" w14:textId="77777777" w:rsidR="00613D13" w:rsidRPr="00613D13" w:rsidRDefault="00613D13" w:rsidP="00613D13">
            <w:pPr>
              <w:autoSpaceDE w:val="0"/>
              <w:autoSpaceDN w:val="0"/>
              <w:adjustRightInd w:val="0"/>
              <w:spacing w:after="0" w:line="240" w:lineRule="auto"/>
              <w:ind w:left="60" w:right="60"/>
              <w:jc w:val="right"/>
              <w:rPr>
                <w:rFonts w:ascii="Arial Narrow" w:hAnsi="Arial Narrow"/>
                <w:color w:val="000000"/>
                <w:sz w:val="24"/>
                <w:szCs w:val="18"/>
              </w:rPr>
            </w:pPr>
            <w:r w:rsidRPr="00613D13">
              <w:rPr>
                <w:rFonts w:ascii="Arial Narrow" w:hAnsi="Arial Narrow"/>
                <w:color w:val="000000"/>
                <w:sz w:val="24"/>
                <w:szCs w:val="18"/>
              </w:rPr>
              <w:t>8.104</w:t>
            </w:r>
          </w:p>
        </w:tc>
        <w:tc>
          <w:tcPr>
            <w:tcW w:w="999" w:type="dxa"/>
            <w:tcBorders>
              <w:top w:val="nil"/>
              <w:bottom w:val="single" w:sz="16" w:space="0" w:color="000000"/>
            </w:tcBorders>
            <w:shd w:val="clear" w:color="auto" w:fill="FFFFFF"/>
            <w:vAlign w:val="center"/>
          </w:tcPr>
          <w:p w14:paraId="42BF5461" w14:textId="77777777" w:rsidR="00613D13" w:rsidRPr="00613D13" w:rsidRDefault="00613D13" w:rsidP="00613D13">
            <w:pPr>
              <w:autoSpaceDE w:val="0"/>
              <w:autoSpaceDN w:val="0"/>
              <w:adjustRightInd w:val="0"/>
              <w:spacing w:after="0" w:line="240" w:lineRule="auto"/>
              <w:ind w:left="60" w:right="60"/>
              <w:jc w:val="right"/>
              <w:rPr>
                <w:rFonts w:ascii="Arial Narrow" w:hAnsi="Arial Narrow"/>
                <w:color w:val="000000"/>
                <w:sz w:val="24"/>
                <w:szCs w:val="18"/>
              </w:rPr>
            </w:pPr>
            <w:r w:rsidRPr="00613D13">
              <w:rPr>
                <w:rFonts w:ascii="Arial Narrow" w:hAnsi="Arial Narrow"/>
                <w:color w:val="000000"/>
                <w:sz w:val="24"/>
                <w:szCs w:val="18"/>
              </w:rPr>
              <w:t>51</w:t>
            </w:r>
          </w:p>
        </w:tc>
        <w:tc>
          <w:tcPr>
            <w:tcW w:w="1414" w:type="dxa"/>
            <w:tcBorders>
              <w:top w:val="nil"/>
              <w:bottom w:val="single" w:sz="16" w:space="0" w:color="000000"/>
            </w:tcBorders>
            <w:shd w:val="clear" w:color="auto" w:fill="FFFFFF"/>
            <w:vAlign w:val="center"/>
          </w:tcPr>
          <w:p w14:paraId="4114D446" w14:textId="77777777" w:rsidR="00613D13" w:rsidRPr="00613D13" w:rsidRDefault="00613D13" w:rsidP="00613D13">
            <w:pPr>
              <w:autoSpaceDE w:val="0"/>
              <w:autoSpaceDN w:val="0"/>
              <w:adjustRightInd w:val="0"/>
              <w:spacing w:after="0" w:line="240" w:lineRule="auto"/>
              <w:rPr>
                <w:rFonts w:ascii="Arial Narrow" w:hAnsi="Arial Narrow"/>
                <w:sz w:val="24"/>
                <w:szCs w:val="24"/>
              </w:rPr>
            </w:pPr>
          </w:p>
        </w:tc>
        <w:tc>
          <w:tcPr>
            <w:tcW w:w="999" w:type="dxa"/>
            <w:tcBorders>
              <w:top w:val="nil"/>
              <w:bottom w:val="single" w:sz="16" w:space="0" w:color="000000"/>
            </w:tcBorders>
            <w:shd w:val="clear" w:color="auto" w:fill="FFFFFF"/>
            <w:vAlign w:val="center"/>
          </w:tcPr>
          <w:p w14:paraId="572047DC" w14:textId="77777777" w:rsidR="00613D13" w:rsidRPr="00613D13" w:rsidRDefault="00613D13" w:rsidP="00613D13">
            <w:pPr>
              <w:autoSpaceDE w:val="0"/>
              <w:autoSpaceDN w:val="0"/>
              <w:adjustRightInd w:val="0"/>
              <w:spacing w:after="0" w:line="240" w:lineRule="auto"/>
              <w:rPr>
                <w:rFonts w:ascii="Arial Narrow" w:hAnsi="Arial Narrow"/>
                <w:sz w:val="24"/>
                <w:szCs w:val="24"/>
              </w:rPr>
            </w:pPr>
          </w:p>
        </w:tc>
        <w:tc>
          <w:tcPr>
            <w:tcW w:w="999" w:type="dxa"/>
            <w:tcBorders>
              <w:top w:val="nil"/>
              <w:bottom w:val="single" w:sz="16" w:space="0" w:color="000000"/>
              <w:right w:val="single" w:sz="16" w:space="0" w:color="000000"/>
            </w:tcBorders>
            <w:shd w:val="clear" w:color="auto" w:fill="FFFFFF"/>
            <w:vAlign w:val="center"/>
          </w:tcPr>
          <w:p w14:paraId="0C71B93D" w14:textId="77777777" w:rsidR="00613D13" w:rsidRPr="00613D13" w:rsidRDefault="00613D13" w:rsidP="00613D13">
            <w:pPr>
              <w:autoSpaceDE w:val="0"/>
              <w:autoSpaceDN w:val="0"/>
              <w:adjustRightInd w:val="0"/>
              <w:spacing w:after="0" w:line="240" w:lineRule="auto"/>
              <w:rPr>
                <w:rFonts w:ascii="Arial Narrow" w:hAnsi="Arial Narrow"/>
                <w:sz w:val="24"/>
                <w:szCs w:val="24"/>
              </w:rPr>
            </w:pPr>
          </w:p>
        </w:tc>
      </w:tr>
      <w:tr w:rsidR="00613D13" w:rsidRPr="00613D13" w14:paraId="14DDB077" w14:textId="77777777" w:rsidTr="00613D13">
        <w:trPr>
          <w:cantSplit/>
          <w:jc w:val="center"/>
        </w:trPr>
        <w:tc>
          <w:tcPr>
            <w:tcW w:w="7914" w:type="dxa"/>
            <w:gridSpan w:val="7"/>
            <w:tcBorders>
              <w:top w:val="nil"/>
              <w:left w:val="nil"/>
              <w:bottom w:val="nil"/>
              <w:right w:val="nil"/>
            </w:tcBorders>
            <w:shd w:val="clear" w:color="auto" w:fill="FFFFFF"/>
          </w:tcPr>
          <w:p w14:paraId="70C6C76E" w14:textId="77777777" w:rsidR="00613D13" w:rsidRPr="00613D13" w:rsidRDefault="00613D13" w:rsidP="00613D13">
            <w:pPr>
              <w:autoSpaceDE w:val="0"/>
              <w:autoSpaceDN w:val="0"/>
              <w:adjustRightInd w:val="0"/>
              <w:spacing w:after="0" w:line="240" w:lineRule="auto"/>
              <w:ind w:left="60" w:right="60"/>
              <w:rPr>
                <w:rFonts w:ascii="Arial Narrow" w:hAnsi="Arial Narrow"/>
                <w:color w:val="000000"/>
                <w:sz w:val="24"/>
                <w:szCs w:val="18"/>
              </w:rPr>
            </w:pPr>
            <w:r w:rsidRPr="00613D13">
              <w:rPr>
                <w:rFonts w:ascii="Arial Narrow" w:hAnsi="Arial Narrow"/>
                <w:color w:val="000000"/>
                <w:sz w:val="24"/>
                <w:szCs w:val="18"/>
              </w:rPr>
              <w:t>a. Dependent Variable: Struktur Modal</w:t>
            </w:r>
          </w:p>
        </w:tc>
      </w:tr>
      <w:tr w:rsidR="00613D13" w:rsidRPr="00613D13" w14:paraId="5C6E3268" w14:textId="77777777" w:rsidTr="00613D13">
        <w:trPr>
          <w:cantSplit/>
          <w:jc w:val="center"/>
        </w:trPr>
        <w:tc>
          <w:tcPr>
            <w:tcW w:w="7914" w:type="dxa"/>
            <w:gridSpan w:val="7"/>
            <w:tcBorders>
              <w:top w:val="nil"/>
              <w:left w:val="nil"/>
              <w:bottom w:val="nil"/>
              <w:right w:val="nil"/>
            </w:tcBorders>
            <w:shd w:val="clear" w:color="auto" w:fill="FFFFFF"/>
          </w:tcPr>
          <w:p w14:paraId="17C7860C" w14:textId="77777777" w:rsidR="00613D13" w:rsidRPr="00613D13" w:rsidRDefault="00613D13" w:rsidP="00613D13">
            <w:pPr>
              <w:autoSpaceDE w:val="0"/>
              <w:autoSpaceDN w:val="0"/>
              <w:adjustRightInd w:val="0"/>
              <w:spacing w:after="0" w:line="240" w:lineRule="auto"/>
              <w:ind w:left="60" w:right="60"/>
              <w:rPr>
                <w:rFonts w:ascii="Arial Narrow" w:hAnsi="Arial Narrow"/>
                <w:color w:val="000000"/>
                <w:sz w:val="24"/>
                <w:szCs w:val="18"/>
              </w:rPr>
            </w:pPr>
            <w:r w:rsidRPr="00613D13">
              <w:rPr>
                <w:rFonts w:ascii="Arial Narrow" w:hAnsi="Arial Narrow"/>
                <w:color w:val="000000"/>
                <w:sz w:val="24"/>
                <w:szCs w:val="18"/>
              </w:rPr>
              <w:t>b. Predictors: (Constant), Risiko Bisnis, Ukuran Perusahaan, Pertumbuhan Penjualan</w:t>
            </w:r>
          </w:p>
        </w:tc>
      </w:tr>
    </w:tbl>
    <w:p w14:paraId="0A909487" w14:textId="77777777" w:rsidR="00613D13" w:rsidRPr="00613D13" w:rsidRDefault="00613D13" w:rsidP="00613D13">
      <w:pPr>
        <w:spacing w:after="0" w:line="240" w:lineRule="auto"/>
        <w:ind w:firstLine="720"/>
        <w:jc w:val="both"/>
        <w:rPr>
          <w:rFonts w:ascii="Arial Narrow" w:hAnsi="Arial Narrow"/>
          <w:sz w:val="24"/>
          <w:szCs w:val="24"/>
        </w:rPr>
      </w:pPr>
      <w:r w:rsidRPr="00613D13">
        <w:rPr>
          <w:rFonts w:ascii="Arial Narrow" w:hAnsi="Arial Narrow"/>
          <w:sz w:val="24"/>
          <w:szCs w:val="24"/>
        </w:rPr>
        <w:t>Sumber: Data diolah menggunakan SPSS 22</w:t>
      </w:r>
    </w:p>
    <w:p w14:paraId="679EC33A" w14:textId="77777777" w:rsidR="00613D13" w:rsidRPr="00613D13" w:rsidRDefault="00613D13" w:rsidP="00613D13">
      <w:pPr>
        <w:autoSpaceDE w:val="0"/>
        <w:autoSpaceDN w:val="0"/>
        <w:adjustRightInd w:val="0"/>
        <w:spacing w:after="0" w:line="240" w:lineRule="auto"/>
        <w:rPr>
          <w:rFonts w:ascii="Arial Narrow" w:hAnsi="Arial Narrow"/>
          <w:sz w:val="24"/>
          <w:szCs w:val="24"/>
        </w:rPr>
      </w:pPr>
    </w:p>
    <w:p w14:paraId="344C343E" w14:textId="77777777" w:rsidR="00613D13" w:rsidRDefault="00613D13" w:rsidP="00613D13">
      <w:pPr>
        <w:autoSpaceDE w:val="0"/>
        <w:autoSpaceDN w:val="0"/>
        <w:adjustRightInd w:val="0"/>
        <w:spacing w:after="0" w:line="480" w:lineRule="auto"/>
        <w:rPr>
          <w:rFonts w:ascii="Arial Narrow" w:hAnsi="Arial Narrow"/>
          <w:sz w:val="24"/>
          <w:szCs w:val="24"/>
        </w:rPr>
      </w:pPr>
    </w:p>
    <w:p w14:paraId="50B46D26" w14:textId="77777777" w:rsidR="00613D13" w:rsidRPr="00613D13" w:rsidRDefault="00613D13" w:rsidP="000F753D">
      <w:pPr>
        <w:autoSpaceDE w:val="0"/>
        <w:autoSpaceDN w:val="0"/>
        <w:adjustRightInd w:val="0"/>
        <w:spacing w:after="0" w:line="360" w:lineRule="auto"/>
        <w:rPr>
          <w:rFonts w:ascii="Arial Narrow" w:hAnsi="Arial Narrow"/>
          <w:sz w:val="24"/>
          <w:szCs w:val="24"/>
        </w:rPr>
      </w:pPr>
      <w:r w:rsidRPr="00613D13">
        <w:rPr>
          <w:rFonts w:ascii="Arial Narrow" w:hAnsi="Arial Narrow"/>
          <w:sz w:val="24"/>
          <w:szCs w:val="24"/>
        </w:rPr>
        <w:lastRenderedPageBreak/>
        <w:t>Hasil dari uji F sebagai berikut :</w:t>
      </w:r>
    </w:p>
    <w:p w14:paraId="34CC25EB" w14:textId="77777777" w:rsidR="00613D13" w:rsidRPr="00613D13" w:rsidRDefault="00613D13" w:rsidP="000F753D">
      <w:pPr>
        <w:autoSpaceDE w:val="0"/>
        <w:autoSpaceDN w:val="0"/>
        <w:adjustRightInd w:val="0"/>
        <w:spacing w:after="0" w:line="360" w:lineRule="auto"/>
        <w:rPr>
          <w:rFonts w:ascii="Arial Narrow" w:hAnsi="Arial Narrow"/>
          <w:sz w:val="24"/>
          <w:szCs w:val="24"/>
        </w:rPr>
      </w:pPr>
      <w:r w:rsidRPr="00613D13">
        <w:rPr>
          <w:rFonts w:ascii="Arial Narrow" w:hAnsi="Arial Narrow"/>
          <w:sz w:val="24"/>
          <w:szCs w:val="24"/>
        </w:rPr>
        <w:t>Berdasarkan nilai signifkansi (Sig.) :</w:t>
      </w:r>
    </w:p>
    <w:p w14:paraId="5086AE97" w14:textId="0ACCD467" w:rsidR="00530599" w:rsidRPr="000F753D" w:rsidRDefault="00613D13" w:rsidP="000F753D">
      <w:pPr>
        <w:autoSpaceDE w:val="0"/>
        <w:autoSpaceDN w:val="0"/>
        <w:adjustRightInd w:val="0"/>
        <w:spacing w:after="0" w:line="360" w:lineRule="auto"/>
        <w:ind w:firstLine="720"/>
        <w:jc w:val="both"/>
        <w:rPr>
          <w:rFonts w:ascii="Arial Narrow" w:eastAsia="Times New Roman" w:hAnsi="Arial Narrow"/>
          <w:sz w:val="24"/>
          <w:szCs w:val="24"/>
        </w:rPr>
      </w:pPr>
      <w:r w:rsidRPr="00613D13">
        <w:rPr>
          <w:rFonts w:ascii="Arial Narrow" w:hAnsi="Arial Narrow"/>
          <w:sz w:val="24"/>
          <w:szCs w:val="24"/>
        </w:rPr>
        <w:t xml:space="preserve">Pada tabel </w:t>
      </w:r>
      <w:r>
        <w:rPr>
          <w:rFonts w:ascii="Arial Narrow" w:hAnsi="Arial Narrow"/>
          <w:sz w:val="24"/>
          <w:szCs w:val="24"/>
        </w:rPr>
        <w:t>diatas</w:t>
      </w:r>
      <w:r w:rsidRPr="00613D13">
        <w:rPr>
          <w:rFonts w:ascii="Arial Narrow" w:hAnsi="Arial Narrow"/>
          <w:sz w:val="24"/>
          <w:szCs w:val="24"/>
        </w:rPr>
        <w:t xml:space="preserve"> </w:t>
      </w:r>
      <w:r>
        <w:rPr>
          <w:rFonts w:ascii="Arial Narrow" w:hAnsi="Arial Narrow"/>
          <w:sz w:val="24"/>
          <w:szCs w:val="24"/>
        </w:rPr>
        <w:t>menunjukkan</w:t>
      </w:r>
      <w:r w:rsidRPr="00613D13">
        <w:rPr>
          <w:rFonts w:ascii="Arial Narrow" w:hAnsi="Arial Narrow"/>
          <w:sz w:val="24"/>
          <w:szCs w:val="24"/>
        </w:rPr>
        <w:t xml:space="preserve"> hasil pengujian secara simultan antara variabel Ukuran Perusahaan (X1), Pertumbuhan Penjualan (X2) dan Risiko Bisnis (X3)</w:t>
      </w:r>
      <w:r w:rsidRPr="00613D13">
        <w:rPr>
          <w:rFonts w:ascii="Arial Narrow" w:hAnsi="Arial Narrow"/>
          <w:i/>
          <w:sz w:val="24"/>
          <w:szCs w:val="24"/>
        </w:rPr>
        <w:t xml:space="preserve"> </w:t>
      </w:r>
      <w:r w:rsidRPr="00613D13">
        <w:rPr>
          <w:rFonts w:ascii="Arial Narrow" w:hAnsi="Arial Narrow"/>
          <w:sz w:val="24"/>
          <w:szCs w:val="24"/>
        </w:rPr>
        <w:t>terhadap Struktur Modal (Y). Dari tabel tersebut diketahui nilai signifikansi (Sig.) sebesar 0,000. Karena nilai Sig. 0,000 &lt; probabilitas 0,05, sehingga dapat disimpulkan bahwa H4 diterima, artinya variabel Ukuran Perusahaan (X1), Pertumbuhan Penjualan (X2) dan Risiko Bisnis (X3) secara simultan berpengaruh signifikan terhadap variabel Struktur Modal (Y).</w:t>
      </w:r>
      <w:r w:rsidRPr="000F753D">
        <w:rPr>
          <w:rFonts w:ascii="Arial Narrow" w:eastAsia="Times New Roman" w:hAnsi="Arial Narrow"/>
          <w:sz w:val="24"/>
          <w:szCs w:val="24"/>
        </w:rPr>
        <w:t xml:space="preserve"> </w:t>
      </w:r>
    </w:p>
    <w:p w14:paraId="33AA6A9F" w14:textId="60EA2CEE" w:rsidR="00613D13" w:rsidRPr="000F753D" w:rsidRDefault="00613D13" w:rsidP="000F753D">
      <w:pPr>
        <w:shd w:val="clear" w:color="auto" w:fill="FFFFFF"/>
        <w:spacing w:after="0" w:line="360" w:lineRule="auto"/>
        <w:jc w:val="both"/>
        <w:rPr>
          <w:rFonts w:ascii="Arial Narrow" w:eastAsia="Times New Roman" w:hAnsi="Arial Narrow"/>
          <w:sz w:val="24"/>
          <w:szCs w:val="24"/>
        </w:rPr>
      </w:pPr>
      <w:r w:rsidRPr="000F753D">
        <w:rPr>
          <w:rFonts w:ascii="Arial Narrow" w:eastAsia="Times New Roman" w:hAnsi="Arial Narrow"/>
          <w:sz w:val="24"/>
          <w:szCs w:val="24"/>
        </w:rPr>
        <w:t>Ukuran Perusahaan Berpengaruh Terhadap Struktur Modal</w:t>
      </w:r>
    </w:p>
    <w:p w14:paraId="447196E4" w14:textId="77777777" w:rsidR="00613D13" w:rsidRPr="000F753D" w:rsidRDefault="00613D13" w:rsidP="000F753D">
      <w:pPr>
        <w:shd w:val="clear" w:color="auto" w:fill="FFFFFF"/>
        <w:spacing w:after="0" w:line="360" w:lineRule="auto"/>
        <w:ind w:firstLine="720"/>
        <w:jc w:val="both"/>
        <w:rPr>
          <w:rFonts w:ascii="Arial Narrow" w:eastAsia="Times New Roman" w:hAnsi="Arial Narrow"/>
          <w:sz w:val="24"/>
          <w:szCs w:val="24"/>
        </w:rPr>
      </w:pPr>
      <w:r w:rsidRPr="000F753D">
        <w:rPr>
          <w:rFonts w:ascii="Arial Narrow" w:eastAsia="Times New Roman" w:hAnsi="Arial Narrow"/>
          <w:sz w:val="24"/>
          <w:szCs w:val="24"/>
        </w:rPr>
        <w:t>Berdasarkan pemaparan hasil uji sebelumnya, dapat dijelaskan bahwa semakin tinggi ukuran perusahaan yang dimiliki perusahaan maka semakin besar pula dana eksternal khususnya utang yang digunakan perusahaan, sehingga akan meningkatkan struktur modal. Pengaruh positif ukuran perusahaan terhadap struktur modal dapat dijelaskan bahwa dengan semakin meningkatnya ukuran perusahaan maka akan meningkatkan jumlah aset perusahaan.</w:t>
      </w:r>
    </w:p>
    <w:p w14:paraId="383E2D1A" w14:textId="6BB5FDD3" w:rsidR="00530599" w:rsidRPr="000F753D" w:rsidRDefault="00613D13" w:rsidP="000F753D">
      <w:pPr>
        <w:shd w:val="clear" w:color="auto" w:fill="FFFFFF"/>
        <w:spacing w:after="0" w:line="360" w:lineRule="auto"/>
        <w:ind w:firstLine="720"/>
        <w:jc w:val="both"/>
        <w:rPr>
          <w:rFonts w:ascii="Arial Narrow" w:eastAsia="Times New Roman" w:hAnsi="Arial Narrow"/>
          <w:sz w:val="24"/>
          <w:szCs w:val="24"/>
        </w:rPr>
      </w:pPr>
      <w:r w:rsidRPr="000F753D">
        <w:rPr>
          <w:rFonts w:ascii="Arial Narrow" w:eastAsia="Times New Roman" w:hAnsi="Arial Narrow"/>
          <w:sz w:val="24"/>
          <w:szCs w:val="24"/>
        </w:rPr>
        <w:t xml:space="preserve">Dengan demikian perusahaan besar akan mempunyai kesempatan yang  luas dan mudah dalam memperoleh pinjaman, karena pihak kreditur lebih percaya untuk meminjamkan modal kepada perusahaan yang besar. Sehingga dapat dikatakan bahwa ukuran perusahaan dapat menjadi salah satu faktor yang mempengaruhi struktur modal. Karena semakin tinggi ukuran perusahaan, maka semakin baik struktur modal perusahaan. Hasil penelitian ini menunjukan konsisten dengan penelitian sebelumnya yang dilakukan oleh </w:t>
      </w:r>
      <w:r w:rsidR="008A2B0C" w:rsidRPr="000F753D">
        <w:rPr>
          <w:rFonts w:ascii="Arial Narrow" w:eastAsia="Times New Roman" w:hAnsi="Arial Narrow"/>
          <w:sz w:val="24"/>
          <w:szCs w:val="24"/>
        </w:rPr>
        <w:fldChar w:fldCharType="begin" w:fldLock="1"/>
      </w:r>
      <w:r w:rsidR="008A2B0C" w:rsidRPr="000F753D">
        <w:rPr>
          <w:rFonts w:ascii="Arial Narrow" w:eastAsia="Times New Roman" w:hAnsi="Arial Narrow"/>
          <w:sz w:val="24"/>
          <w:szCs w:val="24"/>
        </w:rPr>
        <w:instrText>ADDIN CSL_CITATION {"citationItems":[{"id":"ITEM-1","itemData":{"author":[{"dropping-particle":"","family":"Ni Putu Intan Wulandari","given":"","non-dropping-particle":"","parse-names":false,"suffix":""},{"dropping-particle":"","family":"Artini","given":"Luh Gede Sri","non-dropping-particle":"","parse-names":false,"suffix":""}],"id":"ITEM-1","issue":"6","issued":{"date-parts":[["2019"]]},"page":"3560-3589","title":"Pengaruh Likuiditas, Non-Debt Tax Shield, Ukuran Perusahaan dan Pertumbuhan Penjualan Terhadap Struktur Modal pada perusahaan sektor pertambangan di Bursa Efek Indonesia","type":"article-journal","volume":"8"},"uris":["http://www.mendeley.com/documents/?uuid=5914ec8a-ed62-4ce7-ace4-4634050d2220"]}],"mendeley":{"formattedCitation":"(Ni Putu Intan Wulandari &amp; Artini, 2019)","plainTextFormattedCitation":"(Ni Putu Intan Wulandari &amp; Artini, 2019)","previouslyFormattedCitation":"(Ni Putu Intan Wulandari &amp; Artini, 2019)"},"properties":{"noteIndex":0},"schema":"https://github.com/citation-style-language/schema/raw/master/csl-citation.json"}</w:instrText>
      </w:r>
      <w:r w:rsidR="008A2B0C" w:rsidRPr="000F753D">
        <w:rPr>
          <w:rFonts w:ascii="Arial Narrow" w:eastAsia="Times New Roman" w:hAnsi="Arial Narrow"/>
          <w:sz w:val="24"/>
          <w:szCs w:val="24"/>
        </w:rPr>
        <w:fldChar w:fldCharType="separate"/>
      </w:r>
      <w:r w:rsidR="008A2B0C" w:rsidRPr="000F753D">
        <w:rPr>
          <w:rFonts w:ascii="Arial Narrow" w:eastAsia="Times New Roman" w:hAnsi="Arial Narrow"/>
          <w:noProof/>
          <w:sz w:val="24"/>
          <w:szCs w:val="24"/>
        </w:rPr>
        <w:t>(Ni Putu Intan Wulandari &amp; Artini, 2019)</w:t>
      </w:r>
      <w:r w:rsidR="008A2B0C" w:rsidRPr="000F753D">
        <w:rPr>
          <w:rFonts w:ascii="Arial Narrow" w:eastAsia="Times New Roman" w:hAnsi="Arial Narrow"/>
          <w:sz w:val="24"/>
          <w:szCs w:val="24"/>
        </w:rPr>
        <w:fldChar w:fldCharType="end"/>
      </w:r>
      <w:r w:rsidRPr="000F753D">
        <w:rPr>
          <w:rFonts w:ascii="Arial Narrow" w:eastAsia="Times New Roman" w:hAnsi="Arial Narrow"/>
          <w:sz w:val="24"/>
          <w:szCs w:val="24"/>
        </w:rPr>
        <w:t xml:space="preserve"> dan </w:t>
      </w:r>
      <w:r w:rsidR="008A2B0C" w:rsidRPr="000F753D">
        <w:rPr>
          <w:rFonts w:ascii="Arial Narrow" w:eastAsia="Times New Roman" w:hAnsi="Arial Narrow"/>
          <w:sz w:val="24"/>
          <w:szCs w:val="24"/>
        </w:rPr>
        <w:fldChar w:fldCharType="begin" w:fldLock="1"/>
      </w:r>
      <w:r w:rsidR="008A2B0C" w:rsidRPr="000F753D">
        <w:rPr>
          <w:rFonts w:ascii="Arial Narrow" w:eastAsia="Times New Roman" w:hAnsi="Arial Narrow"/>
          <w:sz w:val="24"/>
          <w:szCs w:val="24"/>
        </w:rPr>
        <w:instrText>ADDIN CSL_CITATION {"citationItems":[{"id":"ITEM-1","itemData":{"author":[{"dropping-particle":"","family":"Septiani","given":"Ni Putu Nita","non-dropping-particle":"","parse-names":false,"suffix":""},{"dropping-particle":"","family":"Suaryana","given":"I Gusti Ngurah Agung","non-dropping-particle":"","parse-names":false,"suffix":""}],"container-title":"E-Jurnal Akuntansi","id":"ITEM-1","issue":"3","issued":{"date-parts":[["2018"]]},"page":"1682-1710","title":"Pengaruh Profitabilitas, Ukuran Perusahaan, Struktur Aset, Risiko Bisnis dan Likuiditas pada Struktur Modal","type":"article-journal","volume":"22"},"uris":["http://www.mendeley.com/documents/?uuid=a014404b-5ec7-442f-907a-8cbfdd5ad4d2"]}],"mendeley":{"formattedCitation":"(Septiani &amp; Suaryana, 2018)","plainTextFormattedCitation":"(Septiani &amp; Suaryana, 2018)","previouslyFormattedCitation":"(Septiani &amp; Suaryana, 2018)"},"properties":{"noteIndex":0},"schema":"https://github.com/citation-style-language/schema/raw/master/csl-citation.json"}</w:instrText>
      </w:r>
      <w:r w:rsidR="008A2B0C" w:rsidRPr="000F753D">
        <w:rPr>
          <w:rFonts w:ascii="Arial Narrow" w:eastAsia="Times New Roman" w:hAnsi="Arial Narrow"/>
          <w:sz w:val="24"/>
          <w:szCs w:val="24"/>
        </w:rPr>
        <w:fldChar w:fldCharType="separate"/>
      </w:r>
      <w:r w:rsidR="008A2B0C" w:rsidRPr="000F753D">
        <w:rPr>
          <w:rFonts w:ascii="Arial Narrow" w:eastAsia="Times New Roman" w:hAnsi="Arial Narrow"/>
          <w:noProof/>
          <w:sz w:val="24"/>
          <w:szCs w:val="24"/>
        </w:rPr>
        <w:t>(Septiani &amp; Suaryana, 2018)</w:t>
      </w:r>
      <w:r w:rsidR="008A2B0C" w:rsidRPr="000F753D">
        <w:rPr>
          <w:rFonts w:ascii="Arial Narrow" w:eastAsia="Times New Roman" w:hAnsi="Arial Narrow"/>
          <w:sz w:val="24"/>
          <w:szCs w:val="24"/>
        </w:rPr>
        <w:fldChar w:fldCharType="end"/>
      </w:r>
      <w:r w:rsidRPr="000F753D">
        <w:rPr>
          <w:rFonts w:ascii="Arial Narrow" w:eastAsia="Times New Roman" w:hAnsi="Arial Narrow"/>
          <w:sz w:val="24"/>
          <w:szCs w:val="24"/>
        </w:rPr>
        <w:t xml:space="preserve"> yang menyatakan Ukuran Perusahaan berpengaruh positif signifikan terhadap Struktur Modal.</w:t>
      </w:r>
    </w:p>
    <w:p w14:paraId="2F29776A" w14:textId="3B6592EC" w:rsidR="00613D13" w:rsidRPr="000F753D" w:rsidRDefault="00613D13" w:rsidP="000F753D">
      <w:pPr>
        <w:shd w:val="clear" w:color="auto" w:fill="FFFFFF"/>
        <w:spacing w:after="0" w:line="360" w:lineRule="auto"/>
        <w:jc w:val="both"/>
        <w:rPr>
          <w:rFonts w:ascii="Arial Narrow" w:eastAsia="Times New Roman" w:hAnsi="Arial Narrow"/>
          <w:sz w:val="24"/>
          <w:szCs w:val="24"/>
        </w:rPr>
      </w:pPr>
      <w:r w:rsidRPr="000F753D">
        <w:rPr>
          <w:rFonts w:ascii="Arial Narrow" w:eastAsia="Times New Roman" w:hAnsi="Arial Narrow"/>
          <w:sz w:val="24"/>
          <w:szCs w:val="24"/>
        </w:rPr>
        <w:t>Pengaruh Pertumbuhan Penjualan Terhadap Struktur Modal</w:t>
      </w:r>
    </w:p>
    <w:p w14:paraId="335B250F" w14:textId="77777777" w:rsidR="00010118" w:rsidRPr="000F753D" w:rsidRDefault="00613D13" w:rsidP="000F753D">
      <w:pPr>
        <w:shd w:val="clear" w:color="auto" w:fill="FFFFFF"/>
        <w:spacing w:after="0" w:line="360" w:lineRule="auto"/>
        <w:ind w:firstLine="720"/>
        <w:jc w:val="both"/>
        <w:rPr>
          <w:rFonts w:ascii="Arial Narrow" w:eastAsia="Times New Roman" w:hAnsi="Arial Narrow"/>
          <w:sz w:val="24"/>
          <w:szCs w:val="24"/>
        </w:rPr>
      </w:pPr>
      <w:r w:rsidRPr="000F753D">
        <w:rPr>
          <w:rFonts w:ascii="Arial Narrow" w:eastAsia="Times New Roman" w:hAnsi="Arial Narrow"/>
          <w:sz w:val="24"/>
          <w:szCs w:val="24"/>
        </w:rPr>
        <w:t xml:space="preserve">Berdasarkan pembahasan hasil uji data sebelumnya, dapat disimpulkan bahwa pertumbuhan penjualan yang diproksikan dengan </w:t>
      </w:r>
      <w:r w:rsidRPr="000F753D">
        <w:rPr>
          <w:rFonts w:ascii="Arial Narrow" w:eastAsia="Times New Roman" w:hAnsi="Arial Narrow"/>
          <w:i/>
          <w:sz w:val="24"/>
          <w:szCs w:val="24"/>
        </w:rPr>
        <w:t>Sales Growth</w:t>
      </w:r>
      <w:r w:rsidRPr="000F753D">
        <w:rPr>
          <w:rFonts w:ascii="Arial Narrow" w:eastAsia="Times New Roman" w:hAnsi="Arial Narrow"/>
          <w:sz w:val="24"/>
          <w:szCs w:val="24"/>
        </w:rPr>
        <w:t xml:space="preserve"> mampu mempengaruhi secara positif pada struktur modal, artinya dengan adanya peningkatan pada pertumbuhan penjualan maka akan berdampak pada meningkatnya struktur modal dari perusahaan. Sesuai dengan </w:t>
      </w:r>
      <w:r w:rsidRPr="000F753D">
        <w:rPr>
          <w:rFonts w:ascii="Arial Narrow" w:eastAsia="Times New Roman" w:hAnsi="Arial Narrow"/>
          <w:i/>
          <w:sz w:val="24"/>
          <w:szCs w:val="24"/>
        </w:rPr>
        <w:t>Trade-off theory</w:t>
      </w:r>
      <w:r w:rsidRPr="000F753D">
        <w:rPr>
          <w:rFonts w:ascii="Arial Narrow" w:eastAsia="Times New Roman" w:hAnsi="Arial Narrow"/>
          <w:sz w:val="24"/>
          <w:szCs w:val="24"/>
        </w:rPr>
        <w:t xml:space="preserve"> menjelaskan bahwa pertimbangan perusahaan dalam memilih untuk menggunakan dana eksternal dengan harapan bahwa manfaat yang didapatkan lebih besar dari hutang yang diambil. Penggunaan dana eksternal berupa hutang adalah untuk membiayai operasional perusahaan.</w:t>
      </w:r>
    </w:p>
    <w:p w14:paraId="117929F9" w14:textId="4BBA68FD" w:rsidR="00613D13" w:rsidRPr="000F753D" w:rsidRDefault="00613D13" w:rsidP="000F753D">
      <w:pPr>
        <w:shd w:val="clear" w:color="auto" w:fill="FFFFFF"/>
        <w:spacing w:after="0" w:line="360" w:lineRule="auto"/>
        <w:ind w:firstLine="720"/>
        <w:jc w:val="both"/>
        <w:rPr>
          <w:rFonts w:ascii="Arial Narrow" w:eastAsia="Times New Roman" w:hAnsi="Arial Narrow"/>
          <w:sz w:val="24"/>
          <w:szCs w:val="24"/>
        </w:rPr>
      </w:pPr>
      <w:r w:rsidRPr="000F753D">
        <w:rPr>
          <w:rFonts w:ascii="Arial Narrow" w:eastAsia="Times New Roman" w:hAnsi="Arial Narrow"/>
          <w:sz w:val="24"/>
          <w:szCs w:val="24"/>
        </w:rPr>
        <w:t xml:space="preserve">Peningkatan pada penjualan akan </w:t>
      </w:r>
      <w:r w:rsidR="00010118" w:rsidRPr="000F753D">
        <w:rPr>
          <w:rFonts w:ascii="Arial Narrow" w:eastAsia="Times New Roman" w:hAnsi="Arial Narrow"/>
          <w:sz w:val="24"/>
          <w:szCs w:val="24"/>
        </w:rPr>
        <w:t>meningk</w:t>
      </w:r>
      <w:r w:rsidRPr="000F753D">
        <w:rPr>
          <w:rFonts w:ascii="Arial Narrow" w:eastAsia="Times New Roman" w:hAnsi="Arial Narrow"/>
          <w:sz w:val="24"/>
          <w:szCs w:val="24"/>
        </w:rPr>
        <w:t>at</w:t>
      </w:r>
      <w:r w:rsidR="00010118" w:rsidRPr="000F753D">
        <w:rPr>
          <w:rFonts w:ascii="Arial Narrow" w:eastAsia="Times New Roman" w:hAnsi="Arial Narrow"/>
          <w:sz w:val="24"/>
          <w:szCs w:val="24"/>
        </w:rPr>
        <w:t>ka</w:t>
      </w:r>
      <w:r w:rsidRPr="000F753D">
        <w:rPr>
          <w:rFonts w:ascii="Arial Narrow" w:eastAsia="Times New Roman" w:hAnsi="Arial Narrow"/>
          <w:sz w:val="24"/>
          <w:szCs w:val="24"/>
        </w:rPr>
        <w:t xml:space="preserve">an </w:t>
      </w:r>
      <w:r w:rsidR="00010118" w:rsidRPr="000F753D">
        <w:rPr>
          <w:rFonts w:ascii="Arial Narrow" w:eastAsia="Times New Roman" w:hAnsi="Arial Narrow"/>
          <w:sz w:val="24"/>
          <w:szCs w:val="24"/>
        </w:rPr>
        <w:t>pula</w:t>
      </w:r>
      <w:r w:rsidRPr="000F753D">
        <w:rPr>
          <w:rFonts w:ascii="Arial Narrow" w:eastAsia="Times New Roman" w:hAnsi="Arial Narrow"/>
          <w:sz w:val="24"/>
          <w:szCs w:val="24"/>
        </w:rPr>
        <w:t xml:space="preserve"> volume produksi. Hutang tersebut digunakan untuk membiayai peningkatan tersebut. Dapat dikatakan juga bahwa perusahaan dengan </w:t>
      </w:r>
      <w:r w:rsidRPr="000F753D">
        <w:rPr>
          <w:rFonts w:ascii="Arial Narrow" w:eastAsia="Times New Roman" w:hAnsi="Arial Narrow"/>
          <w:sz w:val="24"/>
          <w:szCs w:val="24"/>
        </w:rPr>
        <w:lastRenderedPageBreak/>
        <w:t xml:space="preserve">penjualan yang relatif tinggi </w:t>
      </w:r>
      <w:r w:rsidR="00010118" w:rsidRPr="000F753D">
        <w:rPr>
          <w:rFonts w:ascii="Arial Narrow" w:eastAsia="Times New Roman" w:hAnsi="Arial Narrow"/>
          <w:sz w:val="24"/>
          <w:szCs w:val="24"/>
        </w:rPr>
        <w:t>dapat</w:t>
      </w:r>
      <w:r w:rsidRPr="000F753D">
        <w:rPr>
          <w:rFonts w:ascii="Arial Narrow" w:eastAsia="Times New Roman" w:hAnsi="Arial Narrow"/>
          <w:sz w:val="24"/>
          <w:szCs w:val="24"/>
        </w:rPr>
        <w:t xml:space="preserve"> memiliki aliran kas yang relatif cepat</w:t>
      </w:r>
      <w:r w:rsidR="00010118" w:rsidRPr="000F753D">
        <w:rPr>
          <w:rFonts w:ascii="Arial Narrow" w:eastAsia="Times New Roman" w:hAnsi="Arial Narrow"/>
          <w:sz w:val="24"/>
          <w:szCs w:val="24"/>
        </w:rPr>
        <w:t>,</w:t>
      </w:r>
      <w:r w:rsidRPr="000F753D">
        <w:rPr>
          <w:rFonts w:ascii="Arial Narrow" w:eastAsia="Times New Roman" w:hAnsi="Arial Narrow"/>
          <w:sz w:val="24"/>
          <w:szCs w:val="24"/>
        </w:rPr>
        <w:t xml:space="preserve"> maka dapat menggunakan utang lebih besar dari pada perusahaan yang penjualan</w:t>
      </w:r>
      <w:r w:rsidR="00010118" w:rsidRPr="000F753D">
        <w:rPr>
          <w:rFonts w:ascii="Arial Narrow" w:eastAsia="Times New Roman" w:hAnsi="Arial Narrow"/>
          <w:sz w:val="24"/>
          <w:szCs w:val="24"/>
        </w:rPr>
        <w:t>nya</w:t>
      </w:r>
      <w:r w:rsidRPr="000F753D">
        <w:rPr>
          <w:rFonts w:ascii="Arial Narrow" w:eastAsia="Times New Roman" w:hAnsi="Arial Narrow"/>
          <w:sz w:val="24"/>
          <w:szCs w:val="24"/>
        </w:rPr>
        <w:t xml:space="preserve"> rendah.</w:t>
      </w:r>
      <w:r w:rsidR="00010118" w:rsidRPr="000F753D">
        <w:rPr>
          <w:rFonts w:ascii="Arial Narrow" w:eastAsia="Times New Roman" w:hAnsi="Arial Narrow"/>
          <w:sz w:val="24"/>
          <w:szCs w:val="24"/>
        </w:rPr>
        <w:t xml:space="preserve"> </w:t>
      </w:r>
      <w:r w:rsidRPr="000F753D">
        <w:rPr>
          <w:rFonts w:ascii="Arial Narrow" w:eastAsia="Times New Roman" w:hAnsi="Arial Narrow"/>
          <w:sz w:val="24"/>
          <w:szCs w:val="24"/>
        </w:rPr>
        <w:t xml:space="preserve">Hasil penelitian ini sesuai dengan penelitian sebelumnya yang dilakukan oleh </w:t>
      </w:r>
      <w:r w:rsidR="008A2B0C" w:rsidRPr="000F753D">
        <w:rPr>
          <w:rFonts w:ascii="Arial Narrow" w:eastAsia="Times New Roman" w:hAnsi="Arial Narrow"/>
          <w:sz w:val="24"/>
          <w:szCs w:val="24"/>
        </w:rPr>
        <w:fldChar w:fldCharType="begin" w:fldLock="1"/>
      </w:r>
      <w:r w:rsidR="008A2B0C" w:rsidRPr="000F753D">
        <w:rPr>
          <w:rFonts w:ascii="Arial Narrow" w:eastAsia="Times New Roman" w:hAnsi="Arial Narrow"/>
          <w:sz w:val="24"/>
          <w:szCs w:val="24"/>
        </w:rPr>
        <w:instrText>ADDIN CSL_CITATION {"citationItems":[{"id":"ITEM-1","itemData":{"author":[{"dropping-particle":"","family":"Ni Putu Intan Wulandari","given":"","non-dropping-particle":"","parse-names":false,"suffix":""},{"dropping-particle":"","family":"Artini","given":"Luh Gede Sri","non-dropping-particle":"","parse-names":false,"suffix":""}],"id":"ITEM-1","issue":"6","issued":{"date-parts":[["2019"]]},"page":"3560-3589","title":"Pengaruh Likuiditas, Non-Debt Tax Shield, Ukuran Perusahaan dan Pertumbuhan Penjualan Terhadap Struktur Modal pada perusahaan sektor pertambangan di Bursa Efek Indonesia","type":"article-journal","volume":"8"},"uris":["http://www.mendeley.com/documents/?uuid=5914ec8a-ed62-4ce7-ace4-4634050d2220"]}],"mendeley":{"formattedCitation":"(Ni Putu Intan Wulandari &amp; Artini, 2019)","plainTextFormattedCitation":"(Ni Putu Intan Wulandari &amp; Artini, 2019)","previouslyFormattedCitation":"(Ni Putu Intan Wulandari &amp; Artini, 2019)"},"properties":{"noteIndex":0},"schema":"https://github.com/citation-style-language/schema/raw/master/csl-citation.json"}</w:instrText>
      </w:r>
      <w:r w:rsidR="008A2B0C" w:rsidRPr="000F753D">
        <w:rPr>
          <w:rFonts w:ascii="Arial Narrow" w:eastAsia="Times New Roman" w:hAnsi="Arial Narrow"/>
          <w:sz w:val="24"/>
          <w:szCs w:val="24"/>
        </w:rPr>
        <w:fldChar w:fldCharType="separate"/>
      </w:r>
      <w:r w:rsidR="008A2B0C" w:rsidRPr="000F753D">
        <w:rPr>
          <w:rFonts w:ascii="Arial Narrow" w:eastAsia="Times New Roman" w:hAnsi="Arial Narrow"/>
          <w:noProof/>
          <w:sz w:val="24"/>
          <w:szCs w:val="24"/>
        </w:rPr>
        <w:t>(Ni Putu Intan Wulandari &amp; Artini, 2019)</w:t>
      </w:r>
      <w:r w:rsidR="008A2B0C" w:rsidRPr="000F753D">
        <w:rPr>
          <w:rFonts w:ascii="Arial Narrow" w:eastAsia="Times New Roman" w:hAnsi="Arial Narrow"/>
          <w:sz w:val="24"/>
          <w:szCs w:val="24"/>
        </w:rPr>
        <w:fldChar w:fldCharType="end"/>
      </w:r>
      <w:r w:rsidRPr="000F753D">
        <w:rPr>
          <w:rFonts w:ascii="Arial Narrow" w:eastAsia="Times New Roman" w:hAnsi="Arial Narrow"/>
          <w:sz w:val="24"/>
          <w:szCs w:val="24"/>
        </w:rPr>
        <w:t xml:space="preserve">, </w:t>
      </w:r>
      <w:r w:rsidR="008A2B0C" w:rsidRPr="000F753D">
        <w:rPr>
          <w:rFonts w:ascii="Arial Narrow" w:eastAsia="Times New Roman" w:hAnsi="Arial Narrow"/>
          <w:sz w:val="24"/>
          <w:szCs w:val="24"/>
        </w:rPr>
        <w:fldChar w:fldCharType="begin" w:fldLock="1"/>
      </w:r>
      <w:r w:rsidR="008A2B0C" w:rsidRPr="000F753D">
        <w:rPr>
          <w:rFonts w:ascii="Arial Narrow" w:eastAsia="Times New Roman" w:hAnsi="Arial Narrow"/>
          <w:sz w:val="24"/>
          <w:szCs w:val="24"/>
        </w:rPr>
        <w:instrText>ADDIN CSL_CITATION {"citationItems":[{"id":"ITEM-1","itemData":{"author":[{"dropping-particle":"","family":"Halim","given":"Putu Meilita","non-dropping-particle":"","parse-names":false,"suffix":""},{"dropping-particle":"","family":"Widanaputra","given":"A.A.G.P.","non-dropping-particle":"","parse-names":false,"suffix":""}],"id":"ITEM-1","issue":"1","issued":{"date-parts":[["2018"]]},"page":"2391-2413","title":"Pengaruh Ukuran Perusahaan, Pertumbuhan Penjualan dan Risiko Bisnis Pada Struktur Modal","type":"article-journal","volume":"23"},"uris":["http://www.mendeley.com/documents/?uuid=0106f882-d212-4041-8695-160023ccf345"]}],"mendeley":{"formattedCitation":"(Halim &amp; Widanaputra, 2018)","plainTextFormattedCitation":"(Halim &amp; Widanaputra, 2018)","previouslyFormattedCitation":"(Halim &amp; Widanaputra, 2018)"},"properties":{"noteIndex":0},"schema":"https://github.com/citation-style-language/schema/raw/master/csl-citation.json"}</w:instrText>
      </w:r>
      <w:r w:rsidR="008A2B0C" w:rsidRPr="000F753D">
        <w:rPr>
          <w:rFonts w:ascii="Arial Narrow" w:eastAsia="Times New Roman" w:hAnsi="Arial Narrow"/>
          <w:sz w:val="24"/>
          <w:szCs w:val="24"/>
        </w:rPr>
        <w:fldChar w:fldCharType="separate"/>
      </w:r>
      <w:r w:rsidR="008A2B0C" w:rsidRPr="000F753D">
        <w:rPr>
          <w:rFonts w:ascii="Arial Narrow" w:eastAsia="Times New Roman" w:hAnsi="Arial Narrow"/>
          <w:noProof/>
          <w:sz w:val="24"/>
          <w:szCs w:val="24"/>
        </w:rPr>
        <w:t>(Halim &amp; Widanaputra, 2018)</w:t>
      </w:r>
      <w:r w:rsidR="008A2B0C" w:rsidRPr="000F753D">
        <w:rPr>
          <w:rFonts w:ascii="Arial Narrow" w:eastAsia="Times New Roman" w:hAnsi="Arial Narrow"/>
          <w:sz w:val="24"/>
          <w:szCs w:val="24"/>
        </w:rPr>
        <w:fldChar w:fldCharType="end"/>
      </w:r>
      <w:r w:rsidRPr="000F753D">
        <w:rPr>
          <w:rFonts w:ascii="Arial Narrow" w:eastAsia="Times New Roman" w:hAnsi="Arial Narrow"/>
          <w:sz w:val="24"/>
          <w:szCs w:val="24"/>
        </w:rPr>
        <w:t xml:space="preserve"> serta </w:t>
      </w:r>
      <w:r w:rsidR="002E5E61" w:rsidRPr="000F753D">
        <w:rPr>
          <w:rFonts w:ascii="Arial Narrow" w:eastAsia="Times New Roman" w:hAnsi="Arial Narrow"/>
          <w:sz w:val="24"/>
          <w:szCs w:val="24"/>
        </w:rPr>
        <w:fldChar w:fldCharType="begin" w:fldLock="1"/>
      </w:r>
      <w:r w:rsidR="002E5E61" w:rsidRPr="000F753D">
        <w:rPr>
          <w:rFonts w:ascii="Arial Narrow" w:eastAsia="Times New Roman" w:hAnsi="Arial Narrow"/>
          <w:sz w:val="24"/>
          <w:szCs w:val="24"/>
        </w:rPr>
        <w:instrText>ADDIN CSL_CITATION {"citationItems":[{"id":"ITEM-1","itemData":{"author":[{"dropping-particle":"","family":"Gunadhi","given":"Gede Bagus Dwiputra","non-dropping-particle":"","parse-names":false,"suffix":""},{"dropping-particle":"","family":"Putra","given":"I Made Pande Dwiana","non-dropping-particle":"","parse-names":false,"suffix":""}],"container-title":"E-Jurnal Akuntansi","id":"ITEM-1","issue":"1","issued":{"date-parts":[["2019"]]},"page":"641-668","title":"Pengaruh Profitabilitas, Struktur Aset, Likuiditas, Dan Pertumbuhan Penjualan Terhadap Struktur Modal Perusahaan Makanan Dan Minuman","type":"article-journal","volume":"28"},"uris":["http://www.mendeley.com/documents/?uuid=3c260c06-14c7-436f-b7d1-a69c518229a7"]}],"mendeley":{"formattedCitation":"(Gunadhi &amp; Putra, 2019)","plainTextFormattedCitation":"(Gunadhi &amp; Putra, 2019)","previouslyFormattedCitation":"(Gunadhi &amp; Putra, 2019)"},"properties":{"noteIndex":0},"schema":"https://github.com/citation-style-language/schema/raw/master/csl-citation.json"}</w:instrText>
      </w:r>
      <w:r w:rsidR="002E5E61" w:rsidRPr="000F753D">
        <w:rPr>
          <w:rFonts w:ascii="Arial Narrow" w:eastAsia="Times New Roman" w:hAnsi="Arial Narrow"/>
          <w:sz w:val="24"/>
          <w:szCs w:val="24"/>
        </w:rPr>
        <w:fldChar w:fldCharType="separate"/>
      </w:r>
      <w:r w:rsidR="002E5E61" w:rsidRPr="000F753D">
        <w:rPr>
          <w:rFonts w:ascii="Arial Narrow" w:eastAsia="Times New Roman" w:hAnsi="Arial Narrow"/>
          <w:noProof/>
          <w:sz w:val="24"/>
          <w:szCs w:val="24"/>
        </w:rPr>
        <w:t>(Gunadhi &amp; Putra, 2019)</w:t>
      </w:r>
      <w:r w:rsidR="002E5E61" w:rsidRPr="000F753D">
        <w:rPr>
          <w:rFonts w:ascii="Arial Narrow" w:eastAsia="Times New Roman" w:hAnsi="Arial Narrow"/>
          <w:sz w:val="24"/>
          <w:szCs w:val="24"/>
        </w:rPr>
        <w:fldChar w:fldCharType="end"/>
      </w:r>
      <w:r w:rsidRPr="000F753D">
        <w:rPr>
          <w:rFonts w:ascii="Arial Narrow" w:eastAsia="Times New Roman" w:hAnsi="Arial Narrow"/>
          <w:sz w:val="24"/>
          <w:szCs w:val="24"/>
        </w:rPr>
        <w:t xml:space="preserve"> yang juga menyatakan bahwa pertumbuhan penjualan berpengaruh positif terhadap struktur modal.</w:t>
      </w:r>
    </w:p>
    <w:p w14:paraId="2B818701" w14:textId="0634D54A" w:rsidR="00613D13" w:rsidRPr="000F753D" w:rsidRDefault="00613D13" w:rsidP="000F753D">
      <w:pPr>
        <w:shd w:val="clear" w:color="auto" w:fill="FFFFFF"/>
        <w:spacing w:after="0" w:line="360" w:lineRule="auto"/>
        <w:jc w:val="both"/>
        <w:rPr>
          <w:rFonts w:ascii="Arial Narrow" w:eastAsia="Times New Roman" w:hAnsi="Arial Narrow"/>
          <w:sz w:val="24"/>
          <w:szCs w:val="24"/>
        </w:rPr>
      </w:pPr>
      <w:r w:rsidRPr="000F753D">
        <w:rPr>
          <w:rFonts w:ascii="Arial Narrow" w:eastAsia="Times New Roman" w:hAnsi="Arial Narrow"/>
          <w:sz w:val="24"/>
          <w:szCs w:val="24"/>
        </w:rPr>
        <w:t>Pengaruh Risiko Bisnis Terhadap Struktur Modal</w:t>
      </w:r>
    </w:p>
    <w:p w14:paraId="5FAFD59D" w14:textId="6004272C" w:rsidR="00613D13" w:rsidRPr="000F753D" w:rsidRDefault="00613D13" w:rsidP="000F753D">
      <w:pPr>
        <w:shd w:val="clear" w:color="auto" w:fill="FFFFFF"/>
        <w:spacing w:after="0" w:line="360" w:lineRule="auto"/>
        <w:ind w:firstLine="720"/>
        <w:jc w:val="both"/>
        <w:rPr>
          <w:rFonts w:ascii="Arial Narrow" w:eastAsia="Times New Roman" w:hAnsi="Arial Narrow"/>
          <w:sz w:val="24"/>
          <w:szCs w:val="24"/>
        </w:rPr>
      </w:pPr>
      <w:r w:rsidRPr="000F753D">
        <w:rPr>
          <w:rFonts w:ascii="Arial Narrow" w:eastAsia="Times New Roman" w:hAnsi="Arial Narrow"/>
          <w:sz w:val="24"/>
          <w:szCs w:val="24"/>
        </w:rPr>
        <w:t xml:space="preserve">Berdasarkan hasil </w:t>
      </w:r>
      <w:r w:rsidR="00315991" w:rsidRPr="000F753D">
        <w:rPr>
          <w:rFonts w:ascii="Arial Narrow" w:eastAsia="Times New Roman" w:hAnsi="Arial Narrow"/>
          <w:sz w:val="24"/>
          <w:szCs w:val="24"/>
        </w:rPr>
        <w:t xml:space="preserve">uji sebelumnya, </w:t>
      </w:r>
      <w:r w:rsidRPr="000F753D">
        <w:rPr>
          <w:rFonts w:ascii="Arial Narrow" w:eastAsia="Times New Roman" w:hAnsi="Arial Narrow"/>
          <w:sz w:val="24"/>
          <w:szCs w:val="24"/>
        </w:rPr>
        <w:t xml:space="preserve">dapat disimpulkan bahwa risiko bisnis mampu mempengaruhi secara negatif pada struktur modal, hal ini </w:t>
      </w:r>
      <w:r w:rsidR="00315991" w:rsidRPr="000F753D">
        <w:rPr>
          <w:rFonts w:ascii="Arial Narrow" w:eastAsia="Times New Roman" w:hAnsi="Arial Narrow"/>
          <w:sz w:val="24"/>
          <w:szCs w:val="24"/>
        </w:rPr>
        <w:t>dapat dikatakan bahwa</w:t>
      </w:r>
      <w:r w:rsidRPr="000F753D">
        <w:rPr>
          <w:rFonts w:ascii="Arial Narrow" w:eastAsia="Times New Roman" w:hAnsi="Arial Narrow"/>
          <w:sz w:val="24"/>
          <w:szCs w:val="24"/>
        </w:rPr>
        <w:t xml:space="preserve"> semakin tinggi risiko bisnis maka semakin rendah struktur modal. Perusahaan yang memiliki risiko bisnis tinggi akan mempengaruhi kreditur atau perusahaan dalam mengahadapi risikonya, sesuai dalam </w:t>
      </w:r>
      <w:r w:rsidR="00315991" w:rsidRPr="000F753D">
        <w:rPr>
          <w:rFonts w:ascii="Arial Narrow" w:eastAsia="Times New Roman" w:hAnsi="Arial Narrow"/>
          <w:i/>
          <w:sz w:val="24"/>
          <w:szCs w:val="24"/>
        </w:rPr>
        <w:t>t</w:t>
      </w:r>
      <w:r w:rsidRPr="000F753D">
        <w:rPr>
          <w:rFonts w:ascii="Arial Narrow" w:eastAsia="Times New Roman" w:hAnsi="Arial Narrow"/>
          <w:i/>
          <w:sz w:val="24"/>
          <w:szCs w:val="24"/>
        </w:rPr>
        <w:t>rade off theory</w:t>
      </w:r>
      <w:r w:rsidRPr="000F753D">
        <w:rPr>
          <w:rFonts w:ascii="Arial Narrow" w:eastAsia="Times New Roman" w:hAnsi="Arial Narrow"/>
          <w:sz w:val="24"/>
          <w:szCs w:val="24"/>
        </w:rPr>
        <w:t xml:space="preserve"> yaitu menyeimbangkan manfaat dan biaya yang timbul akibat penggunaan utang. </w:t>
      </w:r>
    </w:p>
    <w:p w14:paraId="77A2C3AB" w14:textId="736122E4" w:rsidR="00613D13" w:rsidRPr="000F753D" w:rsidRDefault="00613D13" w:rsidP="000F753D">
      <w:pPr>
        <w:shd w:val="clear" w:color="auto" w:fill="FFFFFF"/>
        <w:spacing w:after="0" w:line="360" w:lineRule="auto"/>
        <w:ind w:firstLine="720"/>
        <w:jc w:val="both"/>
        <w:rPr>
          <w:rFonts w:ascii="Arial Narrow" w:eastAsia="Times New Roman" w:hAnsi="Arial Narrow"/>
          <w:sz w:val="24"/>
          <w:szCs w:val="24"/>
        </w:rPr>
      </w:pPr>
      <w:r w:rsidRPr="000F753D">
        <w:rPr>
          <w:rFonts w:ascii="Arial Narrow" w:eastAsia="Times New Roman" w:hAnsi="Arial Narrow"/>
          <w:sz w:val="24"/>
          <w:szCs w:val="24"/>
        </w:rPr>
        <w:t xml:space="preserve">Sebagai implikasinya, perusahaan dengan risiko bisnis tinggi harus menggunakan utang lebih rendah dibanding perusahaan yang mempunyai risiko bisnis rendah, karena tingkat ketidakpastian pendapatan semakin tinggi yang dapat mempengaruhi kemampuan perusahaan dalam mengembalikan hutang-hutangnya. Hasil penelitian ini sejalan dengan penelitian sebelumnya yang dilakukan oleh </w:t>
      </w:r>
      <w:r w:rsidR="008A2B0C" w:rsidRPr="000F753D">
        <w:rPr>
          <w:rFonts w:ascii="Arial Narrow" w:eastAsia="Times New Roman" w:hAnsi="Arial Narrow"/>
          <w:sz w:val="24"/>
          <w:szCs w:val="24"/>
        </w:rPr>
        <w:fldChar w:fldCharType="begin" w:fldLock="1"/>
      </w:r>
      <w:r w:rsidR="008A2B0C" w:rsidRPr="000F753D">
        <w:rPr>
          <w:rFonts w:ascii="Arial Narrow" w:eastAsia="Times New Roman" w:hAnsi="Arial Narrow"/>
          <w:sz w:val="24"/>
          <w:szCs w:val="24"/>
        </w:rPr>
        <w:instrText>ADDIN CSL_CITATION {"citationItems":[{"id":"ITEM-1","itemData":{"author":[{"dropping-particle":"","family":"Halim","given":"Putu Meilita","non-dropping-particle":"","parse-names":false,"suffix":""},{"dropping-particle":"","family":"Widanaputra","given":"A.A.G.P.","non-dropping-particle":"","parse-names":false,"suffix":""}],"id":"ITEM-1","issue":"1","issued":{"date-parts":[["2018"]]},"page":"2391-2413","title":"Pengaruh Ukuran Perusahaan, Pertumbuhan Penjualan dan Risiko Bisnis Pada Struktur Modal","type":"article-journal","volume":"23"},"uris":["http://www.mendeley.com/documents/?uuid=0106f882-d212-4041-8695-160023ccf345"]}],"mendeley":{"formattedCitation":"(Halim &amp; Widanaputra, 2018)","plainTextFormattedCitation":"(Halim &amp; Widanaputra, 2018)","previouslyFormattedCitation":"(Halim &amp; Widanaputra, 2018)"},"properties":{"noteIndex":0},"schema":"https://github.com/citation-style-language/schema/raw/master/csl-citation.json"}</w:instrText>
      </w:r>
      <w:r w:rsidR="008A2B0C" w:rsidRPr="000F753D">
        <w:rPr>
          <w:rFonts w:ascii="Arial Narrow" w:eastAsia="Times New Roman" w:hAnsi="Arial Narrow"/>
          <w:sz w:val="24"/>
          <w:szCs w:val="24"/>
        </w:rPr>
        <w:fldChar w:fldCharType="separate"/>
      </w:r>
      <w:r w:rsidR="008A2B0C" w:rsidRPr="000F753D">
        <w:rPr>
          <w:rFonts w:ascii="Arial Narrow" w:eastAsia="Times New Roman" w:hAnsi="Arial Narrow"/>
          <w:noProof/>
          <w:sz w:val="24"/>
          <w:szCs w:val="24"/>
        </w:rPr>
        <w:t>(Halim &amp; Widanaputra, 2018)</w:t>
      </w:r>
      <w:r w:rsidR="008A2B0C" w:rsidRPr="000F753D">
        <w:rPr>
          <w:rFonts w:ascii="Arial Narrow" w:eastAsia="Times New Roman" w:hAnsi="Arial Narrow"/>
          <w:sz w:val="24"/>
          <w:szCs w:val="24"/>
        </w:rPr>
        <w:fldChar w:fldCharType="end"/>
      </w:r>
      <w:r w:rsidRPr="000F753D">
        <w:rPr>
          <w:rFonts w:ascii="Arial Narrow" w:eastAsia="Times New Roman" w:hAnsi="Arial Narrow"/>
          <w:sz w:val="24"/>
          <w:szCs w:val="24"/>
        </w:rPr>
        <w:t xml:space="preserve"> dan </w:t>
      </w:r>
      <w:r w:rsidR="008A2B0C" w:rsidRPr="000F753D">
        <w:rPr>
          <w:rFonts w:ascii="Arial Narrow" w:eastAsia="Times New Roman" w:hAnsi="Arial Narrow"/>
          <w:sz w:val="24"/>
          <w:szCs w:val="24"/>
        </w:rPr>
        <w:fldChar w:fldCharType="begin" w:fldLock="1"/>
      </w:r>
      <w:r w:rsidR="008A2B0C" w:rsidRPr="000F753D">
        <w:rPr>
          <w:rFonts w:ascii="Arial Narrow" w:eastAsia="Times New Roman" w:hAnsi="Arial Narrow"/>
          <w:sz w:val="24"/>
          <w:szCs w:val="24"/>
        </w:rPr>
        <w:instrText>ADDIN CSL_CITATION {"citationItems":[{"id":"ITEM-1","itemData":{"ISSN":"2302-8912","abstract":"Penelitian ini bertujuan untuk menguji pengaruh Likuiditas, Profitabilitas, Risiko Bisnis, Ukuran Perusahaan dan Pajak terhadap Struktur Modal pada Perusahaan Rokok yang terdaftar di Bursa Efek Indonesia periode 2010 - 2014. Penelitian ini menggunakan metode asosiatif dan teknik analisis regresi linear berganda dibantu dengan program SPSS, yang meliputi uji asumsi klasik, serta uji parsial (uji t) dengan taraf nyata (α) = 5 persen. Berdasarkan hasil olah data, diperoleh bahwa likuiditas, ukuran perusahaan dan pajak berpengaruh postif dan signifikan terhadap struktur modal, profitabilitas berpengaruh negatif dan tidak signifikan terhadap struktur modal, risiko bisnis berpengaruh negatif dan signifikan terhadap struktur modal. Hasil perolehan signifikan koefisien determinasi (R2) sebesar 0,807. Ini berarti bahwa 80,7 persen variasi struktur modal dipengaruhi oleh likuiditas, profitabilitas, risiko bisnis, ukuran perusahaan, dan pajak sedangkan sisanya sebesar 19,3 persen dipengaruhi oleh variabel lain diluar model. Kata Kunci: likuiditas, profitabilitas, risiko bisnis, ukuran perusahaan, pajak, struktur modal ABSTRACT The aims of this study is to examine the effect of Liquidity, Profitability, Business Risk, Company Size and Tax on Capital Structure on Cigarette Company listed on the Indonesia Stock Exchange period 2010 - 2014. This study uses associative method and multiple linear regression analysis techniques aided by SPSS, which includes the classical assumption, as well as the partial test (t test) with a significance level (α) = 5 percent. Based on the results showed that liquidity, company size and tax have positive and significant effect on the capital structure, profitability negative and no significant effect on capital structure, business risk has negative and significant effect on the capital structure. The result of the coefficient of determination (R2) of 0.807. This means that 80.7 percent of variations in capital structure is influenced by liquidity, profitability, business risk, company size, and tax while the remaining 19.3 percent is influenced by other variables outside the model. Keywords: liquidity, profitability, business risk, company size, tax, capital structure PE","author":[{"dropping-particle":"","family":"Primantara","given":"A.","non-dropping-particle":"","parse-names":false,"suffix":""},{"dropping-particle":"","family":"Dewi","given":"M.","non-dropping-particle":"","parse-names":false,"suffix":""}],"container-title":"E-Jurnal Manajemen Universitas Udayana","id":"ITEM-1","issue":"5","issued":{"date-parts":[["2016"]]},"page":"252963","title":"Pengaruh Likuiditas, Profitabilitas, Risiko Bisnis, Ukuran Perusahaan, Dan Pajak Terhadap Struktur Modal","type":"article-journal","volume":"5"},"uris":["http://www.mendeley.com/documents/?uuid=f031602d-f7d0-4152-a526-0b328bdd002b"]}],"mendeley":{"formattedCitation":"(Primantara &amp; Dewi, 2016)","plainTextFormattedCitation":"(Primantara &amp; Dewi, 2016)","previouslyFormattedCitation":"(Primantara &amp; Dewi, 2016)"},"properties":{"noteIndex":0},"schema":"https://github.com/citation-style-language/schema/raw/master/csl-citation.json"}</w:instrText>
      </w:r>
      <w:r w:rsidR="008A2B0C" w:rsidRPr="000F753D">
        <w:rPr>
          <w:rFonts w:ascii="Arial Narrow" w:eastAsia="Times New Roman" w:hAnsi="Arial Narrow"/>
          <w:sz w:val="24"/>
          <w:szCs w:val="24"/>
        </w:rPr>
        <w:fldChar w:fldCharType="separate"/>
      </w:r>
      <w:r w:rsidR="008A2B0C" w:rsidRPr="000F753D">
        <w:rPr>
          <w:rFonts w:ascii="Arial Narrow" w:eastAsia="Times New Roman" w:hAnsi="Arial Narrow"/>
          <w:noProof/>
          <w:sz w:val="24"/>
          <w:szCs w:val="24"/>
        </w:rPr>
        <w:t>(Primantara &amp; Dewi, 2016)</w:t>
      </w:r>
      <w:r w:rsidR="008A2B0C" w:rsidRPr="000F753D">
        <w:rPr>
          <w:rFonts w:ascii="Arial Narrow" w:eastAsia="Times New Roman" w:hAnsi="Arial Narrow"/>
          <w:sz w:val="24"/>
          <w:szCs w:val="24"/>
        </w:rPr>
        <w:fldChar w:fldCharType="end"/>
      </w:r>
      <w:r w:rsidRPr="000F753D">
        <w:rPr>
          <w:rFonts w:ascii="Arial Narrow" w:eastAsia="Times New Roman" w:hAnsi="Arial Narrow"/>
          <w:sz w:val="24"/>
          <w:szCs w:val="24"/>
        </w:rPr>
        <w:t xml:space="preserve"> yang juga menyatakan bahwa risiko bisnis berpengaruh negatif terhadap struktur modal. </w:t>
      </w:r>
    </w:p>
    <w:p w14:paraId="4A7B1320" w14:textId="159BAFF9" w:rsidR="00613D13" w:rsidRPr="000F753D" w:rsidRDefault="00613D13" w:rsidP="000F753D">
      <w:pPr>
        <w:shd w:val="clear" w:color="auto" w:fill="FFFFFF"/>
        <w:spacing w:after="0" w:line="360" w:lineRule="auto"/>
        <w:jc w:val="both"/>
        <w:rPr>
          <w:rFonts w:ascii="Arial Narrow" w:eastAsia="Times New Roman" w:hAnsi="Arial Narrow"/>
          <w:sz w:val="24"/>
          <w:szCs w:val="24"/>
        </w:rPr>
      </w:pPr>
      <w:r w:rsidRPr="000F753D">
        <w:rPr>
          <w:rFonts w:ascii="Arial Narrow" w:eastAsia="Times New Roman" w:hAnsi="Arial Narrow"/>
          <w:sz w:val="24"/>
          <w:szCs w:val="24"/>
        </w:rPr>
        <w:t>Pengaruh Ukuran Perusahaan, Pertumbuhan Penjualan</w:t>
      </w:r>
      <w:r w:rsidR="009334F8" w:rsidRPr="000F753D">
        <w:rPr>
          <w:rFonts w:ascii="Arial Narrow" w:eastAsia="Times New Roman" w:hAnsi="Arial Narrow"/>
          <w:sz w:val="24"/>
          <w:szCs w:val="24"/>
        </w:rPr>
        <w:t>,</w:t>
      </w:r>
      <w:r w:rsidRPr="000F753D">
        <w:rPr>
          <w:rFonts w:ascii="Arial Narrow" w:eastAsia="Times New Roman" w:hAnsi="Arial Narrow"/>
          <w:sz w:val="24"/>
          <w:szCs w:val="24"/>
        </w:rPr>
        <w:t xml:space="preserve"> dan Risiko Bisnis Terhadap Struktur Modal</w:t>
      </w:r>
    </w:p>
    <w:p w14:paraId="1B2A4292" w14:textId="77777777" w:rsidR="009334F8" w:rsidRPr="000F753D" w:rsidRDefault="00613D13" w:rsidP="000F753D">
      <w:pPr>
        <w:shd w:val="clear" w:color="auto" w:fill="FFFFFF"/>
        <w:spacing w:after="0" w:line="360" w:lineRule="auto"/>
        <w:ind w:firstLine="720"/>
        <w:jc w:val="both"/>
        <w:rPr>
          <w:rFonts w:ascii="Arial Narrow" w:eastAsia="Times New Roman" w:hAnsi="Arial Narrow"/>
          <w:sz w:val="24"/>
          <w:szCs w:val="24"/>
        </w:rPr>
      </w:pPr>
      <w:r w:rsidRPr="000F753D">
        <w:rPr>
          <w:rFonts w:ascii="Arial Narrow" w:eastAsia="Times New Roman" w:hAnsi="Arial Narrow"/>
          <w:sz w:val="24"/>
          <w:szCs w:val="24"/>
        </w:rPr>
        <w:t>Hal ini sesuai dengan teori yang telah dijelaskan sebelumnya, bahwa ukuran perusahaan berkaitan dengan peluang perusahaan dalam memperoleh pendanaan jangka panjang dari luar perusahaan. Ukuran perusahaan yang besar cenderung memiliki peluang yang besar dalam memperoleh pinjaman dibandingkan dengan ukuran perusahaan yang kecil, karena memiliki as</w:t>
      </w:r>
      <w:r w:rsidR="009334F8" w:rsidRPr="000F753D">
        <w:rPr>
          <w:rFonts w:ascii="Arial Narrow" w:eastAsia="Times New Roman" w:hAnsi="Arial Narrow"/>
          <w:sz w:val="24"/>
          <w:szCs w:val="24"/>
        </w:rPr>
        <w:t>et yang besar untuk dijaminkan.</w:t>
      </w:r>
    </w:p>
    <w:p w14:paraId="1349E76F" w14:textId="70132CFD" w:rsidR="00613D13" w:rsidRPr="000F753D" w:rsidRDefault="00613D13" w:rsidP="000F753D">
      <w:pPr>
        <w:shd w:val="clear" w:color="auto" w:fill="FFFFFF"/>
        <w:spacing w:after="0" w:line="360" w:lineRule="auto"/>
        <w:ind w:firstLine="720"/>
        <w:jc w:val="both"/>
        <w:rPr>
          <w:rFonts w:ascii="Arial Narrow" w:eastAsia="Times New Roman" w:hAnsi="Arial Narrow"/>
          <w:sz w:val="24"/>
          <w:szCs w:val="24"/>
        </w:rPr>
      </w:pPr>
      <w:r w:rsidRPr="000F753D">
        <w:rPr>
          <w:rFonts w:ascii="Arial Narrow" w:eastAsia="Times New Roman" w:hAnsi="Arial Narrow"/>
          <w:sz w:val="24"/>
          <w:szCs w:val="24"/>
        </w:rPr>
        <w:t>Pada variabel pertumbuhan penjualan</w:t>
      </w:r>
      <w:r w:rsidR="009334F8" w:rsidRPr="000F753D">
        <w:rPr>
          <w:rFonts w:ascii="Arial Narrow" w:eastAsia="Times New Roman" w:hAnsi="Arial Narrow"/>
          <w:sz w:val="24"/>
          <w:szCs w:val="24"/>
        </w:rPr>
        <w:t>,</w:t>
      </w:r>
      <w:r w:rsidRPr="000F753D">
        <w:rPr>
          <w:rFonts w:ascii="Arial Narrow" w:eastAsia="Times New Roman" w:hAnsi="Arial Narrow"/>
          <w:sz w:val="24"/>
          <w:szCs w:val="24"/>
        </w:rPr>
        <w:t xml:space="preserve"> </w:t>
      </w:r>
      <w:r w:rsidR="009334F8" w:rsidRPr="000F753D">
        <w:rPr>
          <w:rFonts w:ascii="Arial Narrow" w:eastAsia="Times New Roman" w:hAnsi="Arial Narrow"/>
          <w:sz w:val="24"/>
          <w:szCs w:val="24"/>
        </w:rPr>
        <w:t>ketika</w:t>
      </w:r>
      <w:r w:rsidRPr="000F753D">
        <w:rPr>
          <w:rFonts w:ascii="Arial Narrow" w:eastAsia="Times New Roman" w:hAnsi="Arial Narrow"/>
          <w:sz w:val="24"/>
          <w:szCs w:val="24"/>
        </w:rPr>
        <w:t xml:space="preserve"> semakin besar pertumbuhan penjualan </w:t>
      </w:r>
      <w:r w:rsidR="009334F8" w:rsidRPr="000F753D">
        <w:rPr>
          <w:rFonts w:ascii="Arial Narrow" w:eastAsia="Times New Roman" w:hAnsi="Arial Narrow"/>
          <w:sz w:val="24"/>
          <w:szCs w:val="24"/>
        </w:rPr>
        <w:t xml:space="preserve">maka </w:t>
      </w:r>
      <w:r w:rsidRPr="000F753D">
        <w:rPr>
          <w:rFonts w:ascii="Arial Narrow" w:eastAsia="Times New Roman" w:hAnsi="Arial Narrow"/>
          <w:sz w:val="24"/>
          <w:szCs w:val="24"/>
        </w:rPr>
        <w:t>memungkinkan perusahaan untuk tumbuh semakin besar, oleh sebab itu dana eksternal diperlukan. Penggunaan modal asing atau dana eksternal berupa hutang untuk membiayai operasional perusahaan, guna memaksimalkan penjualan perusahaan.</w:t>
      </w:r>
    </w:p>
    <w:p w14:paraId="028056DB" w14:textId="126F4009" w:rsidR="00613D13" w:rsidRPr="000F753D" w:rsidRDefault="00613D13" w:rsidP="000F753D">
      <w:pPr>
        <w:shd w:val="clear" w:color="auto" w:fill="FFFFFF"/>
        <w:spacing w:after="0" w:line="360" w:lineRule="auto"/>
        <w:ind w:firstLine="720"/>
        <w:jc w:val="both"/>
        <w:rPr>
          <w:rFonts w:ascii="Arial Narrow" w:eastAsia="Times New Roman" w:hAnsi="Arial Narrow"/>
          <w:sz w:val="24"/>
          <w:szCs w:val="24"/>
        </w:rPr>
      </w:pPr>
      <w:r w:rsidRPr="000F753D">
        <w:rPr>
          <w:rFonts w:ascii="Arial Narrow" w:eastAsia="Times New Roman" w:hAnsi="Arial Narrow"/>
          <w:sz w:val="24"/>
          <w:szCs w:val="24"/>
        </w:rPr>
        <w:t>Hutang yang diperoleh dapat digunakan untuk membiayai operasional perusahaan, hal tersebut dilakukan guna meningkatkan volume produksi demi memaksimalkan penjualan perusahaan. Namun perusahaan dengan risiko bisnis tinggi harus menggunakan hutang lebih rendah dibanding perusahaan yang mempunyai risiko bisnis rendah, karena tingkat ketidakpastian pendapatan semakin tinggi yang dapat mempengaruhi kemampuan perusahaan dalam mengembalikan hutang-hutangnya.</w:t>
      </w:r>
      <w:r w:rsidR="009334F8" w:rsidRPr="000F753D">
        <w:rPr>
          <w:rFonts w:ascii="Arial Narrow" w:eastAsia="Times New Roman" w:hAnsi="Arial Narrow"/>
          <w:sz w:val="24"/>
          <w:szCs w:val="24"/>
        </w:rPr>
        <w:t xml:space="preserve"> </w:t>
      </w:r>
      <w:r w:rsidRPr="000F753D">
        <w:rPr>
          <w:rFonts w:ascii="Arial Narrow" w:eastAsia="Times New Roman" w:hAnsi="Arial Narrow"/>
          <w:sz w:val="24"/>
          <w:szCs w:val="24"/>
        </w:rPr>
        <w:t xml:space="preserve">Hasil penelitian ini </w:t>
      </w:r>
      <w:r w:rsidRPr="000F753D">
        <w:rPr>
          <w:rFonts w:ascii="Arial Narrow" w:eastAsia="Times New Roman" w:hAnsi="Arial Narrow"/>
          <w:sz w:val="24"/>
          <w:szCs w:val="24"/>
        </w:rPr>
        <w:lastRenderedPageBreak/>
        <w:t xml:space="preserve">sejalan dengan penelitian sebelumnya yang dilakukan oleh </w:t>
      </w:r>
      <w:r w:rsidR="00BE3CAA" w:rsidRPr="000F753D">
        <w:rPr>
          <w:rFonts w:ascii="Arial Narrow" w:eastAsia="Times New Roman" w:hAnsi="Arial Narrow"/>
          <w:sz w:val="24"/>
          <w:szCs w:val="24"/>
        </w:rPr>
        <w:fldChar w:fldCharType="begin" w:fldLock="1"/>
      </w:r>
      <w:r w:rsidR="00BE3CAA" w:rsidRPr="000F753D">
        <w:rPr>
          <w:rFonts w:ascii="Arial Narrow" w:eastAsia="Times New Roman" w:hAnsi="Arial Narrow"/>
          <w:sz w:val="24"/>
          <w:szCs w:val="24"/>
        </w:rPr>
        <w:instrText>ADDIN CSL_CITATION {"citationItems":[{"id":"ITEM-1","itemData":{"author":[{"dropping-particle":"","family":"Melyani","given":"I. G. Ayu","non-dropping-particle":"","parse-names":false,"suffix":""},{"dropping-particle":"","family":"Suci","given":"N. M.","non-dropping-particle":"","parse-names":false,"suffix":""},{"dropping-particle":"","family":"Cipta","given":"W","non-dropping-particle":"","parse-names":false,"suffix":""}],"container-title":"Jurnal Prospek","id":"ITEM-1","issue":"2","issued":{"date-parts":[["2019"]]},"page":"15-24","title":"Pengaruh Risiko Bisnis, Ukuran Perusahaan Dan Pertumbuhan Penjualan Terhadap Struktur Modal Pada Perusahaan Properti Dan Real Estate Yang Terdaftar Di BEI","type":"article-journal","volume":"1"},"uris":["http://www.mendeley.com/documents/?uuid=47e841e4-0e26-4fed-95e7-d4ba2a2d21b2"]}],"mendeley":{"formattedCitation":"(Melyani et al., 2019)","plainTextFormattedCitation":"(Melyani et al., 2019)"},"properties":{"noteIndex":0},"schema":"https://github.com/citation-style-language/schema/raw/master/csl-citation.json"}</w:instrText>
      </w:r>
      <w:r w:rsidR="00BE3CAA" w:rsidRPr="000F753D">
        <w:rPr>
          <w:rFonts w:ascii="Arial Narrow" w:eastAsia="Times New Roman" w:hAnsi="Arial Narrow"/>
          <w:sz w:val="24"/>
          <w:szCs w:val="24"/>
        </w:rPr>
        <w:fldChar w:fldCharType="separate"/>
      </w:r>
      <w:r w:rsidR="00BE3CAA" w:rsidRPr="000F753D">
        <w:rPr>
          <w:rFonts w:ascii="Arial Narrow" w:eastAsia="Times New Roman" w:hAnsi="Arial Narrow"/>
          <w:noProof/>
          <w:sz w:val="24"/>
          <w:szCs w:val="24"/>
        </w:rPr>
        <w:t>(Melyani et al., 2019)</w:t>
      </w:r>
      <w:r w:rsidR="00BE3CAA" w:rsidRPr="000F753D">
        <w:rPr>
          <w:rFonts w:ascii="Arial Narrow" w:eastAsia="Times New Roman" w:hAnsi="Arial Narrow"/>
          <w:sz w:val="24"/>
          <w:szCs w:val="24"/>
        </w:rPr>
        <w:fldChar w:fldCharType="end"/>
      </w:r>
      <w:r w:rsidRPr="000F753D">
        <w:rPr>
          <w:rFonts w:ascii="Arial Narrow" w:eastAsia="Times New Roman" w:hAnsi="Arial Narrow"/>
          <w:sz w:val="24"/>
          <w:szCs w:val="24"/>
        </w:rPr>
        <w:t xml:space="preserve"> dan </w:t>
      </w:r>
      <w:r w:rsidR="008A2B0C" w:rsidRPr="000F753D">
        <w:rPr>
          <w:rFonts w:ascii="Arial Narrow" w:eastAsia="Times New Roman" w:hAnsi="Arial Narrow"/>
          <w:sz w:val="24"/>
          <w:szCs w:val="24"/>
        </w:rPr>
        <w:fldChar w:fldCharType="begin" w:fldLock="1"/>
      </w:r>
      <w:r w:rsidR="00BE3CAA" w:rsidRPr="000F753D">
        <w:rPr>
          <w:rFonts w:ascii="Arial Narrow" w:eastAsia="Times New Roman" w:hAnsi="Arial Narrow"/>
          <w:sz w:val="24"/>
          <w:szCs w:val="24"/>
        </w:rPr>
        <w:instrText>ADDIN CSL_CITATION {"citationItems":[{"id":"ITEM-1","itemData":{"ISSN":"1858-3687","abstract":"This study aims to determine the effect of profitability, liquidity, firm size, sales growth, and dividend payout ratio on capital structure. The sampling technique uses purposive sampling method so that a sample of 28 property and realestate companies are listed on the Indonesia Stock Exchange during the 2013-2017 period. The type of data used is secondary data in the form of annual financial statements of property and realsetate companies in 2013-2017. Data analysis method used is multiple linear regression analysis using SPSS version 20. The results of this study indicate that partially profitability proxied by net profit margin (NPM) does not affect the capital structure, liquidity is proxied by the current ratio (CR) effect on the capital structure, the size of the company which is proxied by total assets (Ln TA) does not affect capital structure, sales growth that does not affect the capital structure, dividend payout ratio does not affect the capital structure. Simultaneously profitability, liquidity, company size, sales growth and dividend payout ratio affect the capital structure","author":[{"dropping-particle":"","family":"Rahmadani","given":"","non-dropping-particle":"","parse-names":false,"suffix":""},{"dropping-particle":"","family":"Ananto","given":"Rangga Putra","non-dropping-particle":"","parse-names":false,"suffix":""},{"dropping-particle":"","family":"Andriani","given":"Wiwik","non-dropping-particle":"","parse-names":false,"suffix":""}],"container-title":"Akuntansi dan Manajemen","id":"ITEM-1","issue":"1","issued":{"date-parts":[["2019"]]},"page":"82-103","title":"Pengaruh Profitabilitas, Likuiditas, Ukuran Perusahaan, Pertumbuhan Penjualan Dan Dividen Payout Ratio Terhadap Struktur Modal","type":"article-journal","volume":"14"},"uris":["http://www.mendeley.com/documents/?uuid=5f7f6ef5-37bf-48f8-b752-c18007941254"]}],"mendeley":{"formattedCitation":"(Rahmadani et al., 2019)","plainTextFormattedCitation":"(Rahmadani et al., 2019)","previouslyFormattedCitation":"(Rahmadani et al., 2019)"},"properties":{"noteIndex":0},"schema":"https://github.com/citation-style-language/schema/raw/master/csl-citation.json"}</w:instrText>
      </w:r>
      <w:r w:rsidR="008A2B0C" w:rsidRPr="000F753D">
        <w:rPr>
          <w:rFonts w:ascii="Arial Narrow" w:eastAsia="Times New Roman" w:hAnsi="Arial Narrow"/>
          <w:sz w:val="24"/>
          <w:szCs w:val="24"/>
        </w:rPr>
        <w:fldChar w:fldCharType="separate"/>
      </w:r>
      <w:r w:rsidR="008A2B0C" w:rsidRPr="000F753D">
        <w:rPr>
          <w:rFonts w:ascii="Arial Narrow" w:eastAsia="Times New Roman" w:hAnsi="Arial Narrow"/>
          <w:noProof/>
          <w:sz w:val="24"/>
          <w:szCs w:val="24"/>
        </w:rPr>
        <w:t>(Rahmadani et al., 2019)</w:t>
      </w:r>
      <w:r w:rsidR="008A2B0C" w:rsidRPr="000F753D">
        <w:rPr>
          <w:rFonts w:ascii="Arial Narrow" w:eastAsia="Times New Roman" w:hAnsi="Arial Narrow"/>
          <w:sz w:val="24"/>
          <w:szCs w:val="24"/>
        </w:rPr>
        <w:fldChar w:fldCharType="end"/>
      </w:r>
      <w:r w:rsidRPr="000F753D">
        <w:rPr>
          <w:rFonts w:ascii="Arial Narrow" w:eastAsia="Times New Roman" w:hAnsi="Arial Narrow"/>
          <w:sz w:val="24"/>
          <w:szCs w:val="24"/>
        </w:rPr>
        <w:t xml:space="preserve"> hasil Uji F untuk ukuran perusahaan, pertumbuhan penjualan dan risiko bisnis secara simultan berpengaruh positif signifikan terhadap struktur modal.</w:t>
      </w:r>
    </w:p>
    <w:p w14:paraId="19FCEC57" w14:textId="12E72298" w:rsidR="009965EB" w:rsidRPr="00D333B8" w:rsidRDefault="000F753D" w:rsidP="002B764B">
      <w:pPr>
        <w:shd w:val="clear" w:color="auto" w:fill="FFFFFF"/>
        <w:spacing w:before="240" w:after="0" w:line="360" w:lineRule="auto"/>
        <w:outlineLvl w:val="0"/>
        <w:rPr>
          <w:rFonts w:ascii="Arial Narrow" w:eastAsia="Times New Roman" w:hAnsi="Arial Narrow"/>
          <w:spacing w:val="-15"/>
          <w:kern w:val="36"/>
          <w:sz w:val="24"/>
          <w:szCs w:val="24"/>
        </w:rPr>
      </w:pPr>
      <w:r>
        <w:rPr>
          <w:rFonts w:ascii="Arial Narrow" w:eastAsia="Times New Roman" w:hAnsi="Arial Narrow"/>
          <w:b/>
          <w:spacing w:val="-15"/>
          <w:kern w:val="36"/>
          <w:sz w:val="24"/>
          <w:szCs w:val="24"/>
        </w:rPr>
        <w:t>CONCLUSIONS</w:t>
      </w:r>
    </w:p>
    <w:p w14:paraId="672036C7" w14:textId="1FE38092" w:rsidR="005D0B97" w:rsidRPr="00E46064" w:rsidRDefault="005843EB" w:rsidP="002B764B">
      <w:pPr>
        <w:shd w:val="clear" w:color="auto" w:fill="FFFFFF"/>
        <w:spacing w:after="0" w:line="360" w:lineRule="auto"/>
        <w:ind w:firstLine="720"/>
        <w:jc w:val="both"/>
        <w:rPr>
          <w:rFonts w:ascii="Arial Narrow" w:eastAsia="Times New Roman" w:hAnsi="Arial Narrow"/>
          <w:sz w:val="24"/>
          <w:szCs w:val="24"/>
        </w:rPr>
      </w:pPr>
      <w:r w:rsidRPr="005843EB">
        <w:rPr>
          <w:rFonts w:ascii="Arial Narrow" w:eastAsia="Times New Roman" w:hAnsi="Arial Narrow"/>
          <w:sz w:val="24"/>
          <w:szCs w:val="24"/>
        </w:rPr>
        <w:t>Berdasarkan hasil penelitian dan pembahasan yang telah dikemukakan sebelumnya maka dapat diambil kesimpulan dari penel</w:t>
      </w:r>
      <w:r w:rsidR="00E46064">
        <w:rPr>
          <w:rFonts w:ascii="Arial Narrow" w:eastAsia="Times New Roman" w:hAnsi="Arial Narrow"/>
          <w:sz w:val="24"/>
          <w:szCs w:val="24"/>
        </w:rPr>
        <w:t>itian ini yaitu U</w:t>
      </w:r>
      <w:r w:rsidRPr="00E46064">
        <w:rPr>
          <w:rFonts w:ascii="Arial Narrow" w:eastAsia="Times New Roman" w:hAnsi="Arial Narrow"/>
          <w:sz w:val="24"/>
          <w:szCs w:val="24"/>
        </w:rPr>
        <w:t>kuran Perusahaan memiliki pengaruh positif signifikan terhadap Struktur Modal. Hal ini menunjukkan semakin tinggi ukuran perusahaan yang dimiliki perusahaan maka semakin besar pula dana eksternal khususnya utang yang digunakan perusahaan, sehingga akan meningkatkan struktur modal.</w:t>
      </w:r>
      <w:r w:rsidR="00E46064">
        <w:rPr>
          <w:rFonts w:ascii="Arial Narrow" w:eastAsia="Times New Roman" w:hAnsi="Arial Narrow"/>
          <w:sz w:val="24"/>
          <w:szCs w:val="24"/>
        </w:rPr>
        <w:t xml:space="preserve"> </w:t>
      </w:r>
      <w:r w:rsidRPr="00E46064">
        <w:rPr>
          <w:rFonts w:ascii="Arial Narrow" w:eastAsia="Times New Roman" w:hAnsi="Arial Narrow"/>
          <w:sz w:val="24"/>
          <w:szCs w:val="24"/>
        </w:rPr>
        <w:t>Pertumbuhan Penjualan memiliki pengaruh positif signifikan terhadap Struktur Modal. Hasil penelitian ini menunjukan bahwa dengan adanya peningkatan pada Pertumbuhan Penjualan maka akan berdampak pada meningkatnya Struktur Modal.</w:t>
      </w:r>
      <w:r w:rsidR="00E46064">
        <w:rPr>
          <w:rFonts w:ascii="Arial Narrow" w:eastAsia="Times New Roman" w:hAnsi="Arial Narrow"/>
          <w:sz w:val="24"/>
          <w:szCs w:val="24"/>
        </w:rPr>
        <w:t xml:space="preserve"> </w:t>
      </w:r>
      <w:r w:rsidRPr="00E46064">
        <w:rPr>
          <w:rFonts w:ascii="Arial Narrow" w:eastAsia="Times New Roman" w:hAnsi="Arial Narrow"/>
          <w:sz w:val="24"/>
          <w:szCs w:val="24"/>
        </w:rPr>
        <w:t>Risiko Bisnis memiliki pengaruh negatif signifikan terhadap Struktur Modal. Hasil penelitian ini menunjukan bahwa semakin rendah Risiko Bisnis maka semakin tinggi Struktur Modal. Ukuran Perusahaan, Pertumbuhan Penjualan, dan Risiko Bisnis secara simultan memiliki pengaruh signifikan terhadap Struktur Modal.</w:t>
      </w:r>
      <w:r w:rsidR="009965EB" w:rsidRPr="00E46064">
        <w:rPr>
          <w:rFonts w:ascii="Arial Narrow" w:eastAsia="Times New Roman" w:hAnsi="Arial Narrow"/>
          <w:sz w:val="24"/>
          <w:szCs w:val="24"/>
        </w:rPr>
        <w:t>   </w:t>
      </w:r>
    </w:p>
    <w:p w14:paraId="2DE4BDF2" w14:textId="77777777" w:rsidR="00C56BED" w:rsidRDefault="00C56BED" w:rsidP="00AB1236">
      <w:pPr>
        <w:tabs>
          <w:tab w:val="left" w:pos="567"/>
        </w:tabs>
        <w:spacing w:before="240" w:after="120"/>
        <w:jc w:val="both"/>
        <w:rPr>
          <w:rFonts w:ascii="Arial Narrow" w:eastAsia="Times New Roman" w:hAnsi="Arial Narrow"/>
          <w:b/>
          <w:spacing w:val="-15"/>
          <w:kern w:val="36"/>
          <w:sz w:val="24"/>
          <w:szCs w:val="24"/>
        </w:rPr>
      </w:pPr>
    </w:p>
    <w:p w14:paraId="3B57C448" w14:textId="77777777" w:rsidR="00C56BED" w:rsidRDefault="00C56BED" w:rsidP="00AB1236">
      <w:pPr>
        <w:tabs>
          <w:tab w:val="left" w:pos="567"/>
        </w:tabs>
        <w:spacing w:before="240" w:after="120"/>
        <w:jc w:val="both"/>
        <w:rPr>
          <w:rFonts w:ascii="Arial Narrow" w:eastAsia="Times New Roman" w:hAnsi="Arial Narrow"/>
          <w:b/>
          <w:spacing w:val="-15"/>
          <w:kern w:val="36"/>
          <w:sz w:val="24"/>
          <w:szCs w:val="24"/>
        </w:rPr>
      </w:pPr>
    </w:p>
    <w:p w14:paraId="5300B813" w14:textId="77777777" w:rsidR="00C56BED" w:rsidRDefault="00C56BED" w:rsidP="00AB1236">
      <w:pPr>
        <w:tabs>
          <w:tab w:val="left" w:pos="567"/>
        </w:tabs>
        <w:spacing w:before="240" w:after="120"/>
        <w:jc w:val="both"/>
        <w:rPr>
          <w:rFonts w:ascii="Arial Narrow" w:eastAsia="Times New Roman" w:hAnsi="Arial Narrow"/>
          <w:b/>
          <w:spacing w:val="-15"/>
          <w:kern w:val="36"/>
          <w:sz w:val="24"/>
          <w:szCs w:val="24"/>
        </w:rPr>
      </w:pPr>
    </w:p>
    <w:p w14:paraId="5DA2833F" w14:textId="77777777" w:rsidR="00C56BED" w:rsidRDefault="00C56BED" w:rsidP="00AB1236">
      <w:pPr>
        <w:tabs>
          <w:tab w:val="left" w:pos="567"/>
        </w:tabs>
        <w:spacing w:before="240" w:after="120"/>
        <w:jc w:val="both"/>
        <w:rPr>
          <w:rFonts w:ascii="Arial Narrow" w:eastAsia="Times New Roman" w:hAnsi="Arial Narrow"/>
          <w:b/>
          <w:spacing w:val="-15"/>
          <w:kern w:val="36"/>
          <w:sz w:val="24"/>
          <w:szCs w:val="24"/>
        </w:rPr>
      </w:pPr>
    </w:p>
    <w:p w14:paraId="3E91F9A1" w14:textId="77777777" w:rsidR="00C56BED" w:rsidRDefault="00C56BED" w:rsidP="00AB1236">
      <w:pPr>
        <w:tabs>
          <w:tab w:val="left" w:pos="567"/>
        </w:tabs>
        <w:spacing w:before="240" w:after="120"/>
        <w:jc w:val="both"/>
        <w:rPr>
          <w:rFonts w:ascii="Arial Narrow" w:eastAsia="Times New Roman" w:hAnsi="Arial Narrow"/>
          <w:b/>
          <w:spacing w:val="-15"/>
          <w:kern w:val="36"/>
          <w:sz w:val="24"/>
          <w:szCs w:val="24"/>
        </w:rPr>
      </w:pPr>
    </w:p>
    <w:p w14:paraId="012264FE" w14:textId="77777777" w:rsidR="00C56BED" w:rsidRDefault="00C56BED" w:rsidP="00AB1236">
      <w:pPr>
        <w:tabs>
          <w:tab w:val="left" w:pos="567"/>
        </w:tabs>
        <w:spacing w:before="240" w:after="120"/>
        <w:jc w:val="both"/>
        <w:rPr>
          <w:rFonts w:ascii="Arial Narrow" w:eastAsia="Times New Roman" w:hAnsi="Arial Narrow"/>
          <w:b/>
          <w:spacing w:val="-15"/>
          <w:kern w:val="36"/>
          <w:sz w:val="24"/>
          <w:szCs w:val="24"/>
        </w:rPr>
      </w:pPr>
    </w:p>
    <w:p w14:paraId="1F890D09" w14:textId="77777777" w:rsidR="00C56BED" w:rsidRDefault="00C56BED" w:rsidP="00AB1236">
      <w:pPr>
        <w:tabs>
          <w:tab w:val="left" w:pos="567"/>
        </w:tabs>
        <w:spacing w:before="240" w:after="120"/>
        <w:jc w:val="both"/>
        <w:rPr>
          <w:rFonts w:ascii="Arial Narrow" w:eastAsia="Times New Roman" w:hAnsi="Arial Narrow"/>
          <w:b/>
          <w:spacing w:val="-15"/>
          <w:kern w:val="36"/>
          <w:sz w:val="24"/>
          <w:szCs w:val="24"/>
        </w:rPr>
      </w:pPr>
    </w:p>
    <w:p w14:paraId="67C5E4EA" w14:textId="77777777" w:rsidR="00C56BED" w:rsidRDefault="00C56BED" w:rsidP="00AB1236">
      <w:pPr>
        <w:tabs>
          <w:tab w:val="left" w:pos="567"/>
        </w:tabs>
        <w:spacing w:before="240" w:after="120"/>
        <w:jc w:val="both"/>
        <w:rPr>
          <w:rFonts w:ascii="Arial Narrow" w:eastAsia="Times New Roman" w:hAnsi="Arial Narrow"/>
          <w:b/>
          <w:spacing w:val="-15"/>
          <w:kern w:val="36"/>
          <w:sz w:val="24"/>
          <w:szCs w:val="24"/>
        </w:rPr>
      </w:pPr>
    </w:p>
    <w:p w14:paraId="2DEBD7C3" w14:textId="77777777" w:rsidR="00C56BED" w:rsidRDefault="00C56BED" w:rsidP="00AB1236">
      <w:pPr>
        <w:tabs>
          <w:tab w:val="left" w:pos="567"/>
        </w:tabs>
        <w:spacing w:before="240" w:after="120"/>
        <w:jc w:val="both"/>
        <w:rPr>
          <w:rFonts w:ascii="Arial Narrow" w:eastAsia="Times New Roman" w:hAnsi="Arial Narrow"/>
          <w:b/>
          <w:spacing w:val="-15"/>
          <w:kern w:val="36"/>
          <w:sz w:val="24"/>
          <w:szCs w:val="24"/>
        </w:rPr>
      </w:pPr>
    </w:p>
    <w:p w14:paraId="4BC12177" w14:textId="77777777" w:rsidR="00C56BED" w:rsidRDefault="00C56BED" w:rsidP="00AB1236">
      <w:pPr>
        <w:tabs>
          <w:tab w:val="left" w:pos="567"/>
        </w:tabs>
        <w:spacing w:before="240" w:after="120"/>
        <w:jc w:val="both"/>
        <w:rPr>
          <w:rFonts w:ascii="Arial Narrow" w:eastAsia="Times New Roman" w:hAnsi="Arial Narrow"/>
          <w:b/>
          <w:spacing w:val="-15"/>
          <w:kern w:val="36"/>
          <w:sz w:val="24"/>
          <w:szCs w:val="24"/>
        </w:rPr>
      </w:pPr>
    </w:p>
    <w:p w14:paraId="4B2DB2F6" w14:textId="77777777" w:rsidR="00C56BED" w:rsidRDefault="00C56BED" w:rsidP="00AB1236">
      <w:pPr>
        <w:tabs>
          <w:tab w:val="left" w:pos="567"/>
        </w:tabs>
        <w:spacing w:before="240" w:after="120"/>
        <w:jc w:val="both"/>
        <w:rPr>
          <w:rFonts w:ascii="Arial Narrow" w:eastAsia="Times New Roman" w:hAnsi="Arial Narrow"/>
          <w:b/>
          <w:spacing w:val="-15"/>
          <w:kern w:val="36"/>
          <w:sz w:val="24"/>
          <w:szCs w:val="24"/>
        </w:rPr>
      </w:pPr>
    </w:p>
    <w:p w14:paraId="33377450" w14:textId="77777777" w:rsidR="00C56BED" w:rsidRDefault="00C56BED" w:rsidP="00AB1236">
      <w:pPr>
        <w:tabs>
          <w:tab w:val="left" w:pos="567"/>
        </w:tabs>
        <w:spacing w:before="240" w:after="120"/>
        <w:jc w:val="both"/>
        <w:rPr>
          <w:rFonts w:ascii="Arial Narrow" w:eastAsia="Times New Roman" w:hAnsi="Arial Narrow"/>
          <w:b/>
          <w:spacing w:val="-15"/>
          <w:kern w:val="36"/>
          <w:sz w:val="24"/>
          <w:szCs w:val="24"/>
        </w:rPr>
      </w:pPr>
    </w:p>
    <w:p w14:paraId="5B9970F9" w14:textId="1A8FCCC9" w:rsidR="009965EB" w:rsidRPr="00D333B8" w:rsidRDefault="00E32D7E" w:rsidP="00AB1236">
      <w:pPr>
        <w:tabs>
          <w:tab w:val="left" w:pos="567"/>
        </w:tabs>
        <w:spacing w:before="240" w:after="120"/>
        <w:jc w:val="both"/>
        <w:rPr>
          <w:rFonts w:ascii="Arial Narrow" w:hAnsi="Arial Narrow"/>
          <w:bCs/>
          <w:sz w:val="24"/>
          <w:szCs w:val="24"/>
        </w:rPr>
      </w:pPr>
      <w:r>
        <w:rPr>
          <w:rFonts w:ascii="Arial Narrow" w:eastAsia="Times New Roman" w:hAnsi="Arial Narrow"/>
          <w:b/>
          <w:spacing w:val="-15"/>
          <w:kern w:val="36"/>
          <w:sz w:val="24"/>
          <w:szCs w:val="24"/>
        </w:rPr>
        <w:lastRenderedPageBreak/>
        <w:t>REFERENCES</w:t>
      </w:r>
    </w:p>
    <w:p w14:paraId="7C6E25DE" w14:textId="36BB7EE7" w:rsidR="00BE3CAA" w:rsidRPr="00AB1236" w:rsidRDefault="00915BE8"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sz w:val="24"/>
          <w:szCs w:val="24"/>
        </w:rPr>
        <w:fldChar w:fldCharType="begin" w:fldLock="1"/>
      </w:r>
      <w:r w:rsidRPr="00AB1236">
        <w:rPr>
          <w:rFonts w:ascii="Arial Narrow" w:hAnsi="Arial Narrow"/>
          <w:sz w:val="24"/>
          <w:szCs w:val="24"/>
        </w:rPr>
        <w:instrText xml:space="preserve">ADDIN Mendeley Bibliography CSL_BIBLIOGRAPHY </w:instrText>
      </w:r>
      <w:r w:rsidRPr="00AB1236">
        <w:rPr>
          <w:rFonts w:ascii="Arial Narrow" w:hAnsi="Arial Narrow"/>
          <w:sz w:val="24"/>
          <w:szCs w:val="24"/>
        </w:rPr>
        <w:fldChar w:fldCharType="separate"/>
      </w:r>
      <w:r w:rsidR="00BE3CAA" w:rsidRPr="00AB1236">
        <w:rPr>
          <w:rFonts w:ascii="Arial Narrow" w:hAnsi="Arial Narrow"/>
          <w:noProof/>
          <w:sz w:val="24"/>
          <w:szCs w:val="24"/>
        </w:rPr>
        <w:t xml:space="preserve">Ahmad, G. N., Lestari, R., &amp; Dalimunthe, S. (2017). Analysis of Effect of Profitability, Assets Structure, Size of Companies, and Liquidity To Capital Structures in Mining Companies Listed in Indonesia Stock Exchange Period 2012 - 2015. </w:t>
      </w:r>
      <w:r w:rsidR="00BE3CAA" w:rsidRPr="00AB1236">
        <w:rPr>
          <w:rFonts w:ascii="Arial Narrow" w:hAnsi="Arial Narrow"/>
          <w:i/>
          <w:iCs/>
          <w:noProof/>
          <w:sz w:val="24"/>
          <w:szCs w:val="24"/>
        </w:rPr>
        <w:t>JRMSI - Jurnal Riset Manajemen Sains Indonesia</w:t>
      </w:r>
      <w:r w:rsidR="00BE3CAA" w:rsidRPr="00AB1236">
        <w:rPr>
          <w:rFonts w:ascii="Arial Narrow" w:hAnsi="Arial Narrow"/>
          <w:noProof/>
          <w:sz w:val="24"/>
          <w:szCs w:val="24"/>
        </w:rPr>
        <w:t xml:space="preserve">, </w:t>
      </w:r>
      <w:r w:rsidR="00BE3CAA" w:rsidRPr="00AB1236">
        <w:rPr>
          <w:rFonts w:ascii="Arial Narrow" w:hAnsi="Arial Narrow"/>
          <w:i/>
          <w:iCs/>
          <w:noProof/>
          <w:sz w:val="24"/>
          <w:szCs w:val="24"/>
        </w:rPr>
        <w:t>8</w:t>
      </w:r>
      <w:r w:rsidR="00BE3CAA" w:rsidRPr="00AB1236">
        <w:rPr>
          <w:rFonts w:ascii="Arial Narrow" w:hAnsi="Arial Narrow"/>
          <w:noProof/>
          <w:sz w:val="24"/>
          <w:szCs w:val="24"/>
        </w:rPr>
        <w:t>(2), 339. https://doi.org/10.21009/jrmsi.008.2.09</w:t>
      </w:r>
    </w:p>
    <w:p w14:paraId="28AFA538"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Andayani, I. A. K. T., &amp; Suardana, K. A. (2018). Pengaruh Profitabilitas, Likuiditas, Pertumbuhan Penjualan, dan Struktur Aktiva Pada Struktur Modal. </w:t>
      </w:r>
      <w:r w:rsidRPr="00AB1236">
        <w:rPr>
          <w:rFonts w:ascii="Arial Narrow" w:hAnsi="Arial Narrow"/>
          <w:i/>
          <w:iCs/>
          <w:noProof/>
          <w:sz w:val="24"/>
          <w:szCs w:val="24"/>
        </w:rPr>
        <w:t>E-Jurnal Akuntansi</w:t>
      </w:r>
      <w:r w:rsidRPr="00AB1236">
        <w:rPr>
          <w:rFonts w:ascii="Arial Narrow" w:hAnsi="Arial Narrow"/>
          <w:noProof/>
          <w:sz w:val="24"/>
          <w:szCs w:val="24"/>
        </w:rPr>
        <w:t xml:space="preserve">, </w:t>
      </w:r>
      <w:r w:rsidRPr="00AB1236">
        <w:rPr>
          <w:rFonts w:ascii="Arial Narrow" w:hAnsi="Arial Narrow"/>
          <w:i/>
          <w:iCs/>
          <w:noProof/>
          <w:sz w:val="24"/>
          <w:szCs w:val="24"/>
        </w:rPr>
        <w:t>24</w:t>
      </w:r>
      <w:r w:rsidRPr="00AB1236">
        <w:rPr>
          <w:rFonts w:ascii="Arial Narrow" w:hAnsi="Arial Narrow"/>
          <w:noProof/>
          <w:sz w:val="24"/>
          <w:szCs w:val="24"/>
        </w:rPr>
        <w:t>(1), 370–398.</w:t>
      </w:r>
    </w:p>
    <w:p w14:paraId="75621AA6"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Brigham, E. F., &amp; Houston. (2006). </w:t>
      </w:r>
      <w:r w:rsidRPr="00AB1236">
        <w:rPr>
          <w:rFonts w:ascii="Arial Narrow" w:hAnsi="Arial Narrow"/>
          <w:i/>
          <w:iCs/>
          <w:noProof/>
          <w:sz w:val="24"/>
          <w:szCs w:val="24"/>
        </w:rPr>
        <w:t>Fundamental of Financial Management: Dasar-Dasar Manajemen Keuangan</w:t>
      </w:r>
      <w:r w:rsidRPr="00AB1236">
        <w:rPr>
          <w:rFonts w:ascii="Arial Narrow" w:hAnsi="Arial Narrow"/>
          <w:noProof/>
          <w:sz w:val="24"/>
          <w:szCs w:val="24"/>
        </w:rPr>
        <w:t>.</w:t>
      </w:r>
    </w:p>
    <w:p w14:paraId="4FA5532E"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Brigham, E. F., &amp; Houston, J. F. (2011). </w:t>
      </w:r>
      <w:r w:rsidRPr="00AB1236">
        <w:rPr>
          <w:rFonts w:ascii="Arial Narrow" w:hAnsi="Arial Narrow"/>
          <w:i/>
          <w:iCs/>
          <w:noProof/>
          <w:sz w:val="24"/>
          <w:szCs w:val="24"/>
        </w:rPr>
        <w:t>Dasar-Dasar Manajemen Keuangan Terjemahan</w:t>
      </w:r>
      <w:r w:rsidRPr="00AB1236">
        <w:rPr>
          <w:rFonts w:ascii="Arial Narrow" w:hAnsi="Arial Narrow"/>
          <w:noProof/>
          <w:sz w:val="24"/>
          <w:szCs w:val="24"/>
        </w:rPr>
        <w:t>.</w:t>
      </w:r>
    </w:p>
    <w:p w14:paraId="1474F5BD"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Dewiningrat, A. I., &amp; Mustanda, I. K. (2018). Pengaruh Likuiditas, Profitabilitas, Pertumbuhan Penjualan, Dan Struktur Aset Terhadap Struktur Modal. </w:t>
      </w:r>
      <w:r w:rsidRPr="00AB1236">
        <w:rPr>
          <w:rFonts w:ascii="Arial Narrow" w:hAnsi="Arial Narrow"/>
          <w:i/>
          <w:iCs/>
          <w:noProof/>
          <w:sz w:val="24"/>
          <w:szCs w:val="24"/>
        </w:rPr>
        <w:t>E-Jurnal Manajemen Universitas Udayana</w:t>
      </w:r>
      <w:r w:rsidRPr="00AB1236">
        <w:rPr>
          <w:rFonts w:ascii="Arial Narrow" w:hAnsi="Arial Narrow"/>
          <w:noProof/>
          <w:sz w:val="24"/>
          <w:szCs w:val="24"/>
        </w:rPr>
        <w:t xml:space="preserve">, </w:t>
      </w:r>
      <w:r w:rsidRPr="00AB1236">
        <w:rPr>
          <w:rFonts w:ascii="Arial Narrow" w:hAnsi="Arial Narrow"/>
          <w:i/>
          <w:iCs/>
          <w:noProof/>
          <w:sz w:val="24"/>
          <w:szCs w:val="24"/>
        </w:rPr>
        <w:t>7</w:t>
      </w:r>
      <w:r w:rsidRPr="00AB1236">
        <w:rPr>
          <w:rFonts w:ascii="Arial Narrow" w:hAnsi="Arial Narrow"/>
          <w:noProof/>
          <w:sz w:val="24"/>
          <w:szCs w:val="24"/>
        </w:rPr>
        <w:t>(7), 246016. https://doi.org/10.24843/EJMUNUD.2018.v07.i07.p02</w:t>
      </w:r>
    </w:p>
    <w:p w14:paraId="660407F5"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Ghozali, I. (2016). </w:t>
      </w:r>
      <w:r w:rsidRPr="00AB1236">
        <w:rPr>
          <w:rFonts w:ascii="Arial Narrow" w:hAnsi="Arial Narrow"/>
          <w:i/>
          <w:iCs/>
          <w:noProof/>
          <w:sz w:val="24"/>
          <w:szCs w:val="24"/>
        </w:rPr>
        <w:t>Aplikasi Analisis Multivariate Dengan Program IBM SPSS 21 Update PLS Regresi</w:t>
      </w:r>
      <w:r w:rsidRPr="00AB1236">
        <w:rPr>
          <w:rFonts w:ascii="Arial Narrow" w:hAnsi="Arial Narrow"/>
          <w:noProof/>
          <w:sz w:val="24"/>
          <w:szCs w:val="24"/>
        </w:rPr>
        <w:t xml:space="preserve"> (7th ed.). Badan Penerbit Universitas Diponegoro.</w:t>
      </w:r>
    </w:p>
    <w:p w14:paraId="43B239F7"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Ghozali, I. (2018). </w:t>
      </w:r>
      <w:r w:rsidRPr="00AB1236">
        <w:rPr>
          <w:rFonts w:ascii="Arial Narrow" w:hAnsi="Arial Narrow"/>
          <w:i/>
          <w:iCs/>
          <w:noProof/>
          <w:sz w:val="24"/>
          <w:szCs w:val="24"/>
        </w:rPr>
        <w:t>Aplikasi Analisis Multivariate dengan Program IBM SPSS 25</w:t>
      </w:r>
      <w:r w:rsidRPr="00AB1236">
        <w:rPr>
          <w:rFonts w:ascii="Arial Narrow" w:hAnsi="Arial Narrow"/>
          <w:noProof/>
          <w:sz w:val="24"/>
          <w:szCs w:val="24"/>
        </w:rPr>
        <w:t>. Badan Penerbit Universitas Diponegoro.</w:t>
      </w:r>
    </w:p>
    <w:p w14:paraId="27668B27"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Gunadhi, G. B. D., &amp; Putra, I. M. P. D. (2019). Pengaruh Profitabilitas, Struktur Aset, Likuiditas, Dan Pertumbuhan Penjualan Terhadap Struktur Modal Perusahaan Makanan Dan Minuman. </w:t>
      </w:r>
      <w:r w:rsidRPr="00AB1236">
        <w:rPr>
          <w:rFonts w:ascii="Arial Narrow" w:hAnsi="Arial Narrow"/>
          <w:i/>
          <w:iCs/>
          <w:noProof/>
          <w:sz w:val="24"/>
          <w:szCs w:val="24"/>
        </w:rPr>
        <w:t>E-Jurnal Akuntansi</w:t>
      </w:r>
      <w:r w:rsidRPr="00AB1236">
        <w:rPr>
          <w:rFonts w:ascii="Arial Narrow" w:hAnsi="Arial Narrow"/>
          <w:noProof/>
          <w:sz w:val="24"/>
          <w:szCs w:val="24"/>
        </w:rPr>
        <w:t xml:space="preserve">, </w:t>
      </w:r>
      <w:r w:rsidRPr="00AB1236">
        <w:rPr>
          <w:rFonts w:ascii="Arial Narrow" w:hAnsi="Arial Narrow"/>
          <w:i/>
          <w:iCs/>
          <w:noProof/>
          <w:sz w:val="24"/>
          <w:szCs w:val="24"/>
        </w:rPr>
        <w:t>28</w:t>
      </w:r>
      <w:r w:rsidRPr="00AB1236">
        <w:rPr>
          <w:rFonts w:ascii="Arial Narrow" w:hAnsi="Arial Narrow"/>
          <w:noProof/>
          <w:sz w:val="24"/>
          <w:szCs w:val="24"/>
        </w:rPr>
        <w:t>(1), 641–668.</w:t>
      </w:r>
    </w:p>
    <w:p w14:paraId="23F52984"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Halim, P. M., &amp; Widanaputra, A. A. G. P. (2018). </w:t>
      </w:r>
      <w:r w:rsidRPr="00AB1236">
        <w:rPr>
          <w:rFonts w:ascii="Arial Narrow" w:hAnsi="Arial Narrow"/>
          <w:i/>
          <w:iCs/>
          <w:noProof/>
          <w:sz w:val="24"/>
          <w:szCs w:val="24"/>
        </w:rPr>
        <w:t>Pengaruh Ukuran Perusahaan, Pertumbuhan Penjualan dan Risiko Bisnis Pada Struktur Modal</w:t>
      </w:r>
      <w:r w:rsidRPr="00AB1236">
        <w:rPr>
          <w:rFonts w:ascii="Arial Narrow" w:hAnsi="Arial Narrow"/>
          <w:noProof/>
          <w:sz w:val="24"/>
          <w:szCs w:val="24"/>
        </w:rPr>
        <w:t xml:space="preserve">. </w:t>
      </w:r>
      <w:r w:rsidRPr="00AB1236">
        <w:rPr>
          <w:rFonts w:ascii="Arial Narrow" w:hAnsi="Arial Narrow"/>
          <w:i/>
          <w:iCs/>
          <w:noProof/>
          <w:sz w:val="24"/>
          <w:szCs w:val="24"/>
        </w:rPr>
        <w:t>23</w:t>
      </w:r>
      <w:r w:rsidRPr="00AB1236">
        <w:rPr>
          <w:rFonts w:ascii="Arial Narrow" w:hAnsi="Arial Narrow"/>
          <w:noProof/>
          <w:sz w:val="24"/>
          <w:szCs w:val="24"/>
        </w:rPr>
        <w:t>(1), 2391–2413.</w:t>
      </w:r>
    </w:p>
    <w:p w14:paraId="0F467856"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Horne, V., &amp; Wachowicz. (2007). </w:t>
      </w:r>
      <w:r w:rsidRPr="00AB1236">
        <w:rPr>
          <w:rFonts w:ascii="Arial Narrow" w:hAnsi="Arial Narrow"/>
          <w:i/>
          <w:iCs/>
          <w:noProof/>
          <w:sz w:val="24"/>
          <w:szCs w:val="24"/>
        </w:rPr>
        <w:t>Fundamentals of Financial Management, Prinsip-Prinsip Manajemen Keuangan</w:t>
      </w:r>
      <w:r w:rsidRPr="00AB1236">
        <w:rPr>
          <w:rFonts w:ascii="Arial Narrow" w:hAnsi="Arial Narrow"/>
          <w:noProof/>
          <w:sz w:val="24"/>
          <w:szCs w:val="24"/>
        </w:rPr>
        <w:t>. Salemba Empat.</w:t>
      </w:r>
    </w:p>
    <w:p w14:paraId="1D832461"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Kaliman, R., &amp; Wibowo, S. (2017). </w:t>
      </w:r>
      <w:r w:rsidRPr="00AB1236">
        <w:rPr>
          <w:rFonts w:ascii="Arial Narrow" w:hAnsi="Arial Narrow"/>
          <w:i/>
          <w:iCs/>
          <w:noProof/>
          <w:sz w:val="24"/>
          <w:szCs w:val="24"/>
        </w:rPr>
        <w:t>Pengaruh Ukuran Perusahaan, Risiko Bisnis, Growth,Profitabilitas, Likuiditas, Dan Sales Growth Terhadap Struktur Modal Pada Sektor Farmasi Yang Terdaftar Di Bei Robert</w:t>
      </w:r>
      <w:r w:rsidRPr="00AB1236">
        <w:rPr>
          <w:rFonts w:ascii="Arial Narrow" w:hAnsi="Arial Narrow"/>
          <w:noProof/>
          <w:sz w:val="24"/>
          <w:szCs w:val="24"/>
        </w:rPr>
        <w:t xml:space="preserve">. </w:t>
      </w:r>
      <w:r w:rsidRPr="00AB1236">
        <w:rPr>
          <w:rFonts w:ascii="Arial Narrow" w:hAnsi="Arial Narrow"/>
          <w:i/>
          <w:iCs/>
          <w:noProof/>
          <w:sz w:val="24"/>
          <w:szCs w:val="24"/>
        </w:rPr>
        <w:t>19</w:t>
      </w:r>
      <w:r w:rsidRPr="00AB1236">
        <w:rPr>
          <w:rFonts w:ascii="Arial Narrow" w:hAnsi="Arial Narrow"/>
          <w:noProof/>
          <w:sz w:val="24"/>
          <w:szCs w:val="24"/>
        </w:rPr>
        <w:t>(3), 185–190.</w:t>
      </w:r>
    </w:p>
    <w:p w14:paraId="4B176C5D"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Kesuma, A. (2009). Analisis Faktor yang Mempengaruhi Struktur Modal Serta Pengaruhnya Terhadap Harga Saham Perusahaan Real Estate yang Go Public di Bursa Efek Indonesia. </w:t>
      </w:r>
      <w:r w:rsidRPr="00AB1236">
        <w:rPr>
          <w:rFonts w:ascii="Arial Narrow" w:hAnsi="Arial Narrow"/>
          <w:i/>
          <w:iCs/>
          <w:noProof/>
          <w:sz w:val="24"/>
          <w:szCs w:val="24"/>
        </w:rPr>
        <w:t>Jurnal Manajemen Dan Kewirausahaan</w:t>
      </w:r>
      <w:r w:rsidRPr="00AB1236">
        <w:rPr>
          <w:rFonts w:ascii="Arial Narrow" w:hAnsi="Arial Narrow"/>
          <w:noProof/>
          <w:sz w:val="24"/>
          <w:szCs w:val="24"/>
        </w:rPr>
        <w:t xml:space="preserve">, </w:t>
      </w:r>
      <w:r w:rsidRPr="00AB1236">
        <w:rPr>
          <w:rFonts w:ascii="Arial Narrow" w:hAnsi="Arial Narrow"/>
          <w:i/>
          <w:iCs/>
          <w:noProof/>
          <w:sz w:val="24"/>
          <w:szCs w:val="24"/>
        </w:rPr>
        <w:t>11</w:t>
      </w:r>
      <w:r w:rsidRPr="00AB1236">
        <w:rPr>
          <w:rFonts w:ascii="Arial Narrow" w:hAnsi="Arial Narrow"/>
          <w:noProof/>
          <w:sz w:val="24"/>
          <w:szCs w:val="24"/>
        </w:rPr>
        <w:t>(1), 38–45.</w:t>
      </w:r>
    </w:p>
    <w:p w14:paraId="5CA4FE6E"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Melyani, I. G. A., Suci, N. M., &amp; Cipta, W. (2019). Pengaruh Risiko Bisnis, Ukuran Perusahaan Dan </w:t>
      </w:r>
      <w:r w:rsidRPr="00AB1236">
        <w:rPr>
          <w:rFonts w:ascii="Arial Narrow" w:hAnsi="Arial Narrow"/>
          <w:noProof/>
          <w:sz w:val="24"/>
          <w:szCs w:val="24"/>
        </w:rPr>
        <w:lastRenderedPageBreak/>
        <w:t xml:space="preserve">Pertumbuhan Penjualan Terhadap Struktur Modal Pada Perusahaan Properti Dan Real Estate Yang Terdaftar Di BEI. </w:t>
      </w:r>
      <w:r w:rsidRPr="00AB1236">
        <w:rPr>
          <w:rFonts w:ascii="Arial Narrow" w:hAnsi="Arial Narrow"/>
          <w:i/>
          <w:iCs/>
          <w:noProof/>
          <w:sz w:val="24"/>
          <w:szCs w:val="24"/>
        </w:rPr>
        <w:t>Jurnal Prospek</w:t>
      </w:r>
      <w:r w:rsidRPr="00AB1236">
        <w:rPr>
          <w:rFonts w:ascii="Arial Narrow" w:hAnsi="Arial Narrow"/>
          <w:noProof/>
          <w:sz w:val="24"/>
          <w:szCs w:val="24"/>
        </w:rPr>
        <w:t xml:space="preserve">, </w:t>
      </w:r>
      <w:r w:rsidRPr="00AB1236">
        <w:rPr>
          <w:rFonts w:ascii="Arial Narrow" w:hAnsi="Arial Narrow"/>
          <w:i/>
          <w:iCs/>
          <w:noProof/>
          <w:sz w:val="24"/>
          <w:szCs w:val="24"/>
        </w:rPr>
        <w:t>1</w:t>
      </w:r>
      <w:r w:rsidRPr="00AB1236">
        <w:rPr>
          <w:rFonts w:ascii="Arial Narrow" w:hAnsi="Arial Narrow"/>
          <w:noProof/>
          <w:sz w:val="24"/>
          <w:szCs w:val="24"/>
        </w:rPr>
        <w:t>(2), 15–24.</w:t>
      </w:r>
    </w:p>
    <w:p w14:paraId="40C1A936"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Naur, B. M., &amp; Nafi’, M. (2017). Analisis Pengaruh Pertumbuhan Aset,Ukuran Perusahaan, Profitabilitasdan Risiko Bisnis Terhadap Struktur Modal Sub Sektor Kosmetik Dan Keperluan Rumah Tangga. </w:t>
      </w:r>
      <w:r w:rsidRPr="00AB1236">
        <w:rPr>
          <w:rFonts w:ascii="Arial Narrow" w:hAnsi="Arial Narrow"/>
          <w:i/>
          <w:iCs/>
          <w:noProof/>
          <w:sz w:val="24"/>
          <w:szCs w:val="24"/>
        </w:rPr>
        <w:t>Jurnal Akuntansi Dan Perpajakan</w:t>
      </w:r>
      <w:r w:rsidRPr="00AB1236">
        <w:rPr>
          <w:rFonts w:ascii="Arial Narrow" w:hAnsi="Arial Narrow"/>
          <w:noProof/>
          <w:sz w:val="24"/>
          <w:szCs w:val="24"/>
        </w:rPr>
        <w:t xml:space="preserve">, </w:t>
      </w:r>
      <w:r w:rsidRPr="00AB1236">
        <w:rPr>
          <w:rFonts w:ascii="Arial Narrow" w:hAnsi="Arial Narrow"/>
          <w:i/>
          <w:iCs/>
          <w:noProof/>
          <w:sz w:val="24"/>
          <w:szCs w:val="24"/>
        </w:rPr>
        <w:t>3</w:t>
      </w:r>
      <w:r w:rsidRPr="00AB1236">
        <w:rPr>
          <w:rFonts w:ascii="Arial Narrow" w:hAnsi="Arial Narrow"/>
          <w:noProof/>
          <w:sz w:val="24"/>
          <w:szCs w:val="24"/>
        </w:rPr>
        <w:t>(1). https://doi.org/10.26905/ap.v3i1.1327</w:t>
      </w:r>
    </w:p>
    <w:p w14:paraId="608561FE"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Ni Putu Intan Wulandari, &amp; Artini, L. G. S. (2019). </w:t>
      </w:r>
      <w:r w:rsidRPr="00AB1236">
        <w:rPr>
          <w:rFonts w:ascii="Arial Narrow" w:hAnsi="Arial Narrow"/>
          <w:i/>
          <w:iCs/>
          <w:noProof/>
          <w:sz w:val="24"/>
          <w:szCs w:val="24"/>
        </w:rPr>
        <w:t>Pengaruh Likuiditas, Non-Debt Tax Shield, Ukuran Perusahaan dan Pertumbuhan Penjualan Terhadap Struktur Modal pada perusahaan sektor pertambangan di Bursa Efek Indonesia</w:t>
      </w:r>
      <w:r w:rsidRPr="00AB1236">
        <w:rPr>
          <w:rFonts w:ascii="Arial Narrow" w:hAnsi="Arial Narrow"/>
          <w:noProof/>
          <w:sz w:val="24"/>
          <w:szCs w:val="24"/>
        </w:rPr>
        <w:t xml:space="preserve">. </w:t>
      </w:r>
      <w:r w:rsidRPr="00AB1236">
        <w:rPr>
          <w:rFonts w:ascii="Arial Narrow" w:hAnsi="Arial Narrow"/>
          <w:i/>
          <w:iCs/>
          <w:noProof/>
          <w:sz w:val="24"/>
          <w:szCs w:val="24"/>
        </w:rPr>
        <w:t>8</w:t>
      </w:r>
      <w:r w:rsidRPr="00AB1236">
        <w:rPr>
          <w:rFonts w:ascii="Arial Narrow" w:hAnsi="Arial Narrow"/>
          <w:noProof/>
          <w:sz w:val="24"/>
          <w:szCs w:val="24"/>
        </w:rPr>
        <w:t>(6), 3560–3589.</w:t>
      </w:r>
    </w:p>
    <w:p w14:paraId="780D4442"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Oino, I., &amp; Ukaegbu, B. (2015). The impact of profitability on capital structure and speed of adjustment: An empirical examination of selected firms in Nigerian Stock Exchange. </w:t>
      </w:r>
      <w:r w:rsidRPr="00AB1236">
        <w:rPr>
          <w:rFonts w:ascii="Arial Narrow" w:hAnsi="Arial Narrow"/>
          <w:i/>
          <w:iCs/>
          <w:noProof/>
          <w:sz w:val="24"/>
          <w:szCs w:val="24"/>
        </w:rPr>
        <w:t>Research in International Business and Finance,</w:t>
      </w:r>
      <w:r w:rsidRPr="00AB1236">
        <w:rPr>
          <w:rFonts w:ascii="Arial Narrow" w:hAnsi="Arial Narrow"/>
          <w:noProof/>
          <w:sz w:val="24"/>
          <w:szCs w:val="24"/>
        </w:rPr>
        <w:t xml:space="preserve"> </w:t>
      </w:r>
      <w:r w:rsidRPr="00AB1236">
        <w:rPr>
          <w:rFonts w:ascii="Arial Narrow" w:hAnsi="Arial Narrow"/>
          <w:i/>
          <w:iCs/>
          <w:noProof/>
          <w:sz w:val="24"/>
          <w:szCs w:val="24"/>
        </w:rPr>
        <w:t>35</w:t>
      </w:r>
      <w:r w:rsidRPr="00AB1236">
        <w:rPr>
          <w:rFonts w:ascii="Arial Narrow" w:hAnsi="Arial Narrow"/>
          <w:noProof/>
          <w:sz w:val="24"/>
          <w:szCs w:val="24"/>
        </w:rPr>
        <w:t>, 111–121.</w:t>
      </w:r>
    </w:p>
    <w:p w14:paraId="300082E7"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Pradana, H. R., Fachrurrozie, &amp; Kiswanto. (2013). Pengaruh Risiko Bisnis, Struktur Aset, Ukuran Dan Pertumbuhan Penjualan Terhadap Struktur Modal. </w:t>
      </w:r>
      <w:r w:rsidRPr="00AB1236">
        <w:rPr>
          <w:rFonts w:ascii="Arial Narrow" w:hAnsi="Arial Narrow"/>
          <w:i/>
          <w:iCs/>
          <w:noProof/>
          <w:sz w:val="24"/>
          <w:szCs w:val="24"/>
        </w:rPr>
        <w:t>Accounting Analysis Journal</w:t>
      </w:r>
      <w:r w:rsidRPr="00AB1236">
        <w:rPr>
          <w:rFonts w:ascii="Arial Narrow" w:hAnsi="Arial Narrow"/>
          <w:noProof/>
          <w:sz w:val="24"/>
          <w:szCs w:val="24"/>
        </w:rPr>
        <w:t xml:space="preserve">, </w:t>
      </w:r>
      <w:r w:rsidRPr="00AB1236">
        <w:rPr>
          <w:rFonts w:ascii="Arial Narrow" w:hAnsi="Arial Narrow"/>
          <w:i/>
          <w:iCs/>
          <w:noProof/>
          <w:sz w:val="24"/>
          <w:szCs w:val="24"/>
        </w:rPr>
        <w:t>2</w:t>
      </w:r>
      <w:r w:rsidRPr="00AB1236">
        <w:rPr>
          <w:rFonts w:ascii="Arial Narrow" w:hAnsi="Arial Narrow"/>
          <w:noProof/>
          <w:sz w:val="24"/>
          <w:szCs w:val="24"/>
        </w:rPr>
        <w:t>(4), 423–429. https://doi.org/10.15294/aaj.v2i4.4168</w:t>
      </w:r>
    </w:p>
    <w:p w14:paraId="1EAA9330"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Primantara, A., &amp; Dewi, M. (2016). Pengaruh Likuiditas, Profitabilitas, Risiko Bisnis, Ukuran Perusahaan, Dan Pajak Terhadap Struktur Modal. </w:t>
      </w:r>
      <w:r w:rsidRPr="00AB1236">
        <w:rPr>
          <w:rFonts w:ascii="Arial Narrow" w:hAnsi="Arial Narrow"/>
          <w:i/>
          <w:iCs/>
          <w:noProof/>
          <w:sz w:val="24"/>
          <w:szCs w:val="24"/>
        </w:rPr>
        <w:t>E-Jurnal Manajemen Universitas Udayana</w:t>
      </w:r>
      <w:r w:rsidRPr="00AB1236">
        <w:rPr>
          <w:rFonts w:ascii="Arial Narrow" w:hAnsi="Arial Narrow"/>
          <w:noProof/>
          <w:sz w:val="24"/>
          <w:szCs w:val="24"/>
        </w:rPr>
        <w:t xml:space="preserve">, </w:t>
      </w:r>
      <w:r w:rsidRPr="00AB1236">
        <w:rPr>
          <w:rFonts w:ascii="Arial Narrow" w:hAnsi="Arial Narrow"/>
          <w:i/>
          <w:iCs/>
          <w:noProof/>
          <w:sz w:val="24"/>
          <w:szCs w:val="24"/>
        </w:rPr>
        <w:t>5</w:t>
      </w:r>
      <w:r w:rsidRPr="00AB1236">
        <w:rPr>
          <w:rFonts w:ascii="Arial Narrow" w:hAnsi="Arial Narrow"/>
          <w:noProof/>
          <w:sz w:val="24"/>
          <w:szCs w:val="24"/>
        </w:rPr>
        <w:t>(5), 252963.</w:t>
      </w:r>
    </w:p>
    <w:p w14:paraId="10DD65EB"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Putri, I. A., &amp; Dillak, V. J. (2018). Pengaruh Pertumbuhan Penjualan, Ukuran Perusahaan, Profitabilitas, Dan Non-Debt Tax Shield Terhadap Struktur Modal ( Studi Kasus Pada Perusahaan Barang Jonsumsi Yang Terdaftar Di Bursa Efek Indonesia Periode 2014-2017). </w:t>
      </w:r>
      <w:r w:rsidRPr="00AB1236">
        <w:rPr>
          <w:rFonts w:ascii="Arial Narrow" w:hAnsi="Arial Narrow"/>
          <w:i/>
          <w:iCs/>
          <w:noProof/>
          <w:sz w:val="24"/>
          <w:szCs w:val="24"/>
        </w:rPr>
        <w:t>Journal Accounting And Finance</w:t>
      </w:r>
      <w:r w:rsidRPr="00AB1236">
        <w:rPr>
          <w:rFonts w:ascii="Arial Narrow" w:hAnsi="Arial Narrow"/>
          <w:noProof/>
          <w:sz w:val="24"/>
          <w:szCs w:val="24"/>
        </w:rPr>
        <w:t xml:space="preserve">, </w:t>
      </w:r>
      <w:r w:rsidRPr="00AB1236">
        <w:rPr>
          <w:rFonts w:ascii="Arial Narrow" w:hAnsi="Arial Narrow"/>
          <w:i/>
          <w:iCs/>
          <w:noProof/>
          <w:sz w:val="24"/>
          <w:szCs w:val="24"/>
        </w:rPr>
        <w:t>2</w:t>
      </w:r>
      <w:r w:rsidRPr="00AB1236">
        <w:rPr>
          <w:rFonts w:ascii="Arial Narrow" w:hAnsi="Arial Narrow"/>
          <w:noProof/>
          <w:sz w:val="24"/>
          <w:szCs w:val="24"/>
        </w:rPr>
        <w:t>(2), 41–50.</w:t>
      </w:r>
    </w:p>
    <w:p w14:paraId="189B94CE"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Rahmadani, Ananto, R. P., &amp; Andriani, W. (2019). Pengaruh Profitabilitas, Likuiditas, Ukuran Perusahaan, Pertumbuhan Penjualan Dan Dividen Payout Ratio Terhadap Struktur Modal. </w:t>
      </w:r>
      <w:r w:rsidRPr="00AB1236">
        <w:rPr>
          <w:rFonts w:ascii="Arial Narrow" w:hAnsi="Arial Narrow"/>
          <w:i/>
          <w:iCs/>
          <w:noProof/>
          <w:sz w:val="24"/>
          <w:szCs w:val="24"/>
        </w:rPr>
        <w:t>Akuntansi Dan Manajemen</w:t>
      </w:r>
      <w:r w:rsidRPr="00AB1236">
        <w:rPr>
          <w:rFonts w:ascii="Arial Narrow" w:hAnsi="Arial Narrow"/>
          <w:noProof/>
          <w:sz w:val="24"/>
          <w:szCs w:val="24"/>
        </w:rPr>
        <w:t xml:space="preserve">, </w:t>
      </w:r>
      <w:r w:rsidRPr="00AB1236">
        <w:rPr>
          <w:rFonts w:ascii="Arial Narrow" w:hAnsi="Arial Narrow"/>
          <w:i/>
          <w:iCs/>
          <w:noProof/>
          <w:sz w:val="24"/>
          <w:szCs w:val="24"/>
        </w:rPr>
        <w:t>14</w:t>
      </w:r>
      <w:r w:rsidRPr="00AB1236">
        <w:rPr>
          <w:rFonts w:ascii="Arial Narrow" w:hAnsi="Arial Narrow"/>
          <w:noProof/>
          <w:sz w:val="24"/>
          <w:szCs w:val="24"/>
        </w:rPr>
        <w:t>(1), 82–103.</w:t>
      </w:r>
    </w:p>
    <w:p w14:paraId="23A871AA"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Ria, Y., &amp; Lestari, P. (2015). Pengaruh Risiko Bisnis, Ukuran Perusahaan Dan Pertumbuhan Penjualan Terhadap Struktur Modal. </w:t>
      </w:r>
      <w:r w:rsidRPr="00AB1236">
        <w:rPr>
          <w:rFonts w:ascii="Arial Narrow" w:hAnsi="Arial Narrow"/>
          <w:i/>
          <w:iCs/>
          <w:noProof/>
          <w:sz w:val="24"/>
          <w:szCs w:val="24"/>
        </w:rPr>
        <w:t>E-Jurnal Manajemen Universitas Udayana</w:t>
      </w:r>
      <w:r w:rsidRPr="00AB1236">
        <w:rPr>
          <w:rFonts w:ascii="Arial Narrow" w:hAnsi="Arial Narrow"/>
          <w:noProof/>
          <w:sz w:val="24"/>
          <w:szCs w:val="24"/>
        </w:rPr>
        <w:t xml:space="preserve">, </w:t>
      </w:r>
      <w:r w:rsidRPr="00AB1236">
        <w:rPr>
          <w:rFonts w:ascii="Arial Narrow" w:hAnsi="Arial Narrow"/>
          <w:i/>
          <w:iCs/>
          <w:noProof/>
          <w:sz w:val="24"/>
          <w:szCs w:val="24"/>
        </w:rPr>
        <w:t>4</w:t>
      </w:r>
      <w:r w:rsidRPr="00AB1236">
        <w:rPr>
          <w:rFonts w:ascii="Arial Narrow" w:hAnsi="Arial Narrow"/>
          <w:noProof/>
          <w:sz w:val="24"/>
          <w:szCs w:val="24"/>
        </w:rPr>
        <w:t>(5), 1238–1251.</w:t>
      </w:r>
    </w:p>
    <w:p w14:paraId="101D3D89"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Riyanto, B. (2001). </w:t>
      </w:r>
      <w:r w:rsidRPr="00AB1236">
        <w:rPr>
          <w:rFonts w:ascii="Arial Narrow" w:hAnsi="Arial Narrow"/>
          <w:i/>
          <w:iCs/>
          <w:noProof/>
          <w:sz w:val="24"/>
          <w:szCs w:val="24"/>
        </w:rPr>
        <w:t>Dasar-Dasar Pembelajaran Perusahaan</w:t>
      </w:r>
      <w:r w:rsidRPr="00AB1236">
        <w:rPr>
          <w:rFonts w:ascii="Arial Narrow" w:hAnsi="Arial Narrow"/>
          <w:noProof/>
          <w:sz w:val="24"/>
          <w:szCs w:val="24"/>
        </w:rPr>
        <w:t>.</w:t>
      </w:r>
    </w:p>
    <w:p w14:paraId="4CCE5BC7"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Rohmiyati; Wijayanti, Anita; Nurlaela, S. (2017). Pengaruh Likuiditas, Profitabilitas, Firm Size dan Growth Terhadap Struktur Modal Pada Perusahaan Kimia dan Farmasi. </w:t>
      </w:r>
      <w:r w:rsidRPr="00AB1236">
        <w:rPr>
          <w:rFonts w:ascii="Arial Narrow" w:hAnsi="Arial Narrow"/>
          <w:i/>
          <w:iCs/>
          <w:noProof/>
          <w:sz w:val="24"/>
          <w:szCs w:val="24"/>
        </w:rPr>
        <w:t>Jurnal Ekonomi Paradigma</w:t>
      </w:r>
      <w:r w:rsidRPr="00AB1236">
        <w:rPr>
          <w:rFonts w:ascii="Arial Narrow" w:hAnsi="Arial Narrow"/>
          <w:noProof/>
          <w:sz w:val="24"/>
          <w:szCs w:val="24"/>
        </w:rPr>
        <w:t xml:space="preserve">, </w:t>
      </w:r>
      <w:r w:rsidRPr="00AB1236">
        <w:rPr>
          <w:rFonts w:ascii="Arial Narrow" w:hAnsi="Arial Narrow"/>
          <w:i/>
          <w:iCs/>
          <w:noProof/>
          <w:sz w:val="24"/>
          <w:szCs w:val="24"/>
        </w:rPr>
        <w:t>19</w:t>
      </w:r>
      <w:r w:rsidRPr="00AB1236">
        <w:rPr>
          <w:rFonts w:ascii="Arial Narrow" w:hAnsi="Arial Narrow"/>
          <w:noProof/>
          <w:sz w:val="24"/>
          <w:szCs w:val="24"/>
        </w:rPr>
        <w:t>(02), 113–122.</w:t>
      </w:r>
    </w:p>
    <w:p w14:paraId="23A3C52D"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Septiani, N. P. N., &amp; Suaryana, I. G. N. A. (2018). Pengaruh Profitabilitas, Ukuran Perusahaan, Struktur Aset, Risiko Bisnis dan Likuiditas pada Struktur Modal. </w:t>
      </w:r>
      <w:r w:rsidRPr="00AB1236">
        <w:rPr>
          <w:rFonts w:ascii="Arial Narrow" w:hAnsi="Arial Narrow"/>
          <w:i/>
          <w:iCs/>
          <w:noProof/>
          <w:sz w:val="24"/>
          <w:szCs w:val="24"/>
        </w:rPr>
        <w:t>E-Jurnal Akuntansi</w:t>
      </w:r>
      <w:r w:rsidRPr="00AB1236">
        <w:rPr>
          <w:rFonts w:ascii="Arial Narrow" w:hAnsi="Arial Narrow"/>
          <w:noProof/>
          <w:sz w:val="24"/>
          <w:szCs w:val="24"/>
        </w:rPr>
        <w:t xml:space="preserve">, </w:t>
      </w:r>
      <w:r w:rsidRPr="00AB1236">
        <w:rPr>
          <w:rFonts w:ascii="Arial Narrow" w:hAnsi="Arial Narrow"/>
          <w:i/>
          <w:iCs/>
          <w:noProof/>
          <w:sz w:val="24"/>
          <w:szCs w:val="24"/>
        </w:rPr>
        <w:t>22</w:t>
      </w:r>
      <w:r w:rsidRPr="00AB1236">
        <w:rPr>
          <w:rFonts w:ascii="Arial Narrow" w:hAnsi="Arial Narrow"/>
          <w:noProof/>
          <w:sz w:val="24"/>
          <w:szCs w:val="24"/>
        </w:rPr>
        <w:t>(3), 1682–1710.</w:t>
      </w:r>
    </w:p>
    <w:p w14:paraId="5CD007B1"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lastRenderedPageBreak/>
        <w:t xml:space="preserve">Setiyanti, S. W., SR, D. P., &amp; Pari, R. K. U. (2019). Pengaruh Profitabilitas, Ukuran Perusahaan, Struktur Aktiva dan Pertumbuhan Penjualan Terhadap Struktur Modal pada Perusahaan Manufaktur yang Terdaftar di Bursa Efek Indonesia tahun 2012 – 2016. </w:t>
      </w:r>
      <w:r w:rsidRPr="00AB1236">
        <w:rPr>
          <w:rFonts w:ascii="Arial Narrow" w:hAnsi="Arial Narrow"/>
          <w:i/>
          <w:iCs/>
          <w:noProof/>
          <w:sz w:val="24"/>
          <w:szCs w:val="24"/>
        </w:rPr>
        <w:t>Jurnal STIE SEMARANG</w:t>
      </w:r>
      <w:r w:rsidRPr="00AB1236">
        <w:rPr>
          <w:rFonts w:ascii="Arial Narrow" w:hAnsi="Arial Narrow"/>
          <w:noProof/>
          <w:sz w:val="24"/>
          <w:szCs w:val="24"/>
        </w:rPr>
        <w:t xml:space="preserve">, </w:t>
      </w:r>
      <w:r w:rsidRPr="00AB1236">
        <w:rPr>
          <w:rFonts w:ascii="Arial Narrow" w:hAnsi="Arial Narrow"/>
          <w:i/>
          <w:iCs/>
          <w:noProof/>
          <w:sz w:val="24"/>
          <w:szCs w:val="24"/>
        </w:rPr>
        <w:t>11</w:t>
      </w:r>
      <w:r w:rsidRPr="00AB1236">
        <w:rPr>
          <w:rFonts w:ascii="Arial Narrow" w:hAnsi="Arial Narrow"/>
          <w:noProof/>
          <w:sz w:val="24"/>
          <w:szCs w:val="24"/>
        </w:rPr>
        <w:t>(2), 15–30.</w:t>
      </w:r>
    </w:p>
    <w:p w14:paraId="33C401EB" w14:textId="77777777" w:rsidR="00BE3CAA" w:rsidRPr="00AB1236" w:rsidRDefault="00BE3CAA" w:rsidP="00AB1236">
      <w:pPr>
        <w:widowControl w:val="0"/>
        <w:autoSpaceDE w:val="0"/>
        <w:autoSpaceDN w:val="0"/>
        <w:adjustRightInd w:val="0"/>
        <w:spacing w:after="0" w:line="360" w:lineRule="auto"/>
        <w:ind w:left="480" w:hanging="480"/>
        <w:jc w:val="both"/>
        <w:rPr>
          <w:rFonts w:ascii="Arial Narrow" w:hAnsi="Arial Narrow"/>
          <w:noProof/>
          <w:sz w:val="24"/>
          <w:szCs w:val="24"/>
        </w:rPr>
      </w:pPr>
      <w:r w:rsidRPr="00AB1236">
        <w:rPr>
          <w:rFonts w:ascii="Arial Narrow" w:hAnsi="Arial Narrow"/>
          <w:noProof/>
          <w:sz w:val="24"/>
          <w:szCs w:val="24"/>
        </w:rPr>
        <w:t xml:space="preserve">Sugiyono. (2019). </w:t>
      </w:r>
      <w:r w:rsidRPr="00AB1236">
        <w:rPr>
          <w:rFonts w:ascii="Arial Narrow" w:hAnsi="Arial Narrow"/>
          <w:i/>
          <w:iCs/>
          <w:noProof/>
          <w:sz w:val="24"/>
          <w:szCs w:val="24"/>
        </w:rPr>
        <w:t>Metode Penelitian Kualitatif dan Kuantutatif</w:t>
      </w:r>
      <w:r w:rsidRPr="00AB1236">
        <w:rPr>
          <w:rFonts w:ascii="Arial Narrow" w:hAnsi="Arial Narrow"/>
          <w:noProof/>
          <w:sz w:val="24"/>
          <w:szCs w:val="24"/>
        </w:rPr>
        <w:t>. CV Alfabeta.</w:t>
      </w:r>
    </w:p>
    <w:p w14:paraId="4E3745EB" w14:textId="50F85E0E" w:rsidR="002B7419" w:rsidRPr="00AB1236" w:rsidRDefault="00915BE8" w:rsidP="00AB1236">
      <w:pPr>
        <w:widowControl w:val="0"/>
        <w:autoSpaceDE w:val="0"/>
        <w:autoSpaceDN w:val="0"/>
        <w:adjustRightInd w:val="0"/>
        <w:spacing w:after="0" w:line="360" w:lineRule="auto"/>
        <w:ind w:left="480" w:hanging="480"/>
        <w:jc w:val="both"/>
        <w:rPr>
          <w:rFonts w:ascii="Arial Narrow" w:hAnsi="Arial Narrow"/>
          <w:sz w:val="24"/>
          <w:szCs w:val="24"/>
        </w:rPr>
      </w:pPr>
      <w:r w:rsidRPr="00AB1236">
        <w:rPr>
          <w:rFonts w:ascii="Arial Narrow" w:hAnsi="Arial Narrow"/>
          <w:sz w:val="24"/>
          <w:szCs w:val="24"/>
        </w:rPr>
        <w:fldChar w:fldCharType="end"/>
      </w:r>
    </w:p>
    <w:p w14:paraId="19294CF0" w14:textId="77777777" w:rsidR="00EA7DB0" w:rsidRPr="00AB1236" w:rsidRDefault="00EA7DB0" w:rsidP="00AB1236">
      <w:pPr>
        <w:widowControl w:val="0"/>
        <w:autoSpaceDE w:val="0"/>
        <w:autoSpaceDN w:val="0"/>
        <w:adjustRightInd w:val="0"/>
        <w:spacing w:after="0" w:line="360" w:lineRule="auto"/>
        <w:ind w:left="480" w:hanging="480"/>
        <w:jc w:val="both"/>
        <w:rPr>
          <w:rFonts w:ascii="Arial Narrow" w:hAnsi="Arial Narrow"/>
          <w:sz w:val="24"/>
          <w:szCs w:val="24"/>
        </w:rPr>
      </w:pPr>
    </w:p>
    <w:p w14:paraId="45FAB7F8" w14:textId="7E711AF5" w:rsidR="00EA7DB0" w:rsidRPr="00AB1236" w:rsidRDefault="00EA7DB0" w:rsidP="00AB1236">
      <w:pPr>
        <w:widowControl w:val="0"/>
        <w:autoSpaceDE w:val="0"/>
        <w:autoSpaceDN w:val="0"/>
        <w:adjustRightInd w:val="0"/>
        <w:spacing w:after="0" w:line="360" w:lineRule="auto"/>
        <w:ind w:left="480" w:hanging="480"/>
        <w:jc w:val="both"/>
        <w:rPr>
          <w:rFonts w:ascii="Arial Narrow" w:eastAsia="Times New Roman" w:hAnsi="Arial Narrow"/>
          <w:color w:val="0070C0"/>
          <w:sz w:val="24"/>
          <w:szCs w:val="24"/>
          <w:u w:val="single"/>
        </w:rPr>
      </w:pPr>
      <w:r w:rsidRPr="00AB1236">
        <w:rPr>
          <w:rFonts w:ascii="Arial Narrow" w:eastAsia="Times New Roman" w:hAnsi="Arial Narrow"/>
          <w:color w:val="0070C0"/>
          <w:sz w:val="24"/>
          <w:szCs w:val="24"/>
          <w:u w:val="single"/>
        </w:rPr>
        <w:t>https://</w:t>
      </w:r>
      <w:hyperlink r:id="rId14" w:history="1">
        <w:r w:rsidRPr="00AB1236">
          <w:rPr>
            <w:rStyle w:val="Hyperlink"/>
            <w:rFonts w:ascii="Arial Narrow" w:eastAsia="Times New Roman" w:hAnsi="Arial Narrow"/>
            <w:color w:val="0070C0"/>
            <w:sz w:val="24"/>
            <w:szCs w:val="24"/>
          </w:rPr>
          <w:t>www.bappenas.go.id</w:t>
        </w:r>
      </w:hyperlink>
    </w:p>
    <w:p w14:paraId="704F0641" w14:textId="3E707B30" w:rsidR="008A0C73" w:rsidRPr="00AB1236" w:rsidRDefault="000F5183" w:rsidP="00AB1236">
      <w:pPr>
        <w:widowControl w:val="0"/>
        <w:autoSpaceDE w:val="0"/>
        <w:autoSpaceDN w:val="0"/>
        <w:adjustRightInd w:val="0"/>
        <w:spacing w:after="0" w:line="360" w:lineRule="auto"/>
        <w:jc w:val="both"/>
        <w:rPr>
          <w:rFonts w:ascii="Arial Narrow" w:hAnsi="Arial Narrow"/>
          <w:sz w:val="24"/>
          <w:szCs w:val="24"/>
          <w:lang w:val="en-US"/>
        </w:rPr>
      </w:pPr>
      <w:hyperlink r:id="rId15" w:history="1">
        <w:r w:rsidR="008A0C73" w:rsidRPr="00AB1236">
          <w:rPr>
            <w:rStyle w:val="Hyperlink"/>
            <w:rFonts w:ascii="Arial Narrow" w:hAnsi="Arial Narrow"/>
            <w:sz w:val="24"/>
            <w:szCs w:val="24"/>
          </w:rPr>
          <w:t>https://www.bi.go.id/id/publikasi/survei/propertikomersial/Pages/PPKomTw4019.aspx</w:t>
        </w:r>
      </w:hyperlink>
    </w:p>
    <w:p w14:paraId="5EFBF294" w14:textId="22AFE633" w:rsidR="008A0C73" w:rsidRPr="00AB1236" w:rsidRDefault="000F5183" w:rsidP="00AB1236">
      <w:pPr>
        <w:jc w:val="both"/>
        <w:rPr>
          <w:rStyle w:val="Hyperlink"/>
          <w:rFonts w:ascii="Arial Narrow" w:hAnsi="Arial Narrow"/>
          <w:sz w:val="24"/>
          <w:szCs w:val="24"/>
        </w:rPr>
      </w:pPr>
      <w:hyperlink r:id="rId16" w:history="1">
        <w:r w:rsidR="008A0C73" w:rsidRPr="00AB1236">
          <w:rPr>
            <w:rStyle w:val="Hyperlink"/>
            <w:rFonts w:ascii="Arial Narrow" w:hAnsi="Arial Narrow"/>
            <w:sz w:val="24"/>
            <w:szCs w:val="24"/>
          </w:rPr>
          <w:t>https://www.bi.go.id/id/publikasi/survei/harga-properti-primer/Pages/SHPR-Tw.IV-2019.aspx</w:t>
        </w:r>
      </w:hyperlink>
    </w:p>
    <w:p w14:paraId="045896B8" w14:textId="7C0E4D8F" w:rsidR="007475F2" w:rsidRPr="00AB1236" w:rsidRDefault="000F5183" w:rsidP="00AB1236">
      <w:pPr>
        <w:jc w:val="both"/>
        <w:rPr>
          <w:rFonts w:ascii="Arial Narrow" w:eastAsia="Times New Roman" w:hAnsi="Arial Narrow"/>
          <w:sz w:val="24"/>
          <w:szCs w:val="24"/>
        </w:rPr>
      </w:pPr>
      <w:hyperlink r:id="rId17" w:history="1">
        <w:r w:rsidR="007475F2" w:rsidRPr="00AB1236">
          <w:rPr>
            <w:rStyle w:val="Hyperlink"/>
            <w:rFonts w:ascii="Arial Narrow" w:eastAsia="Times New Roman" w:hAnsi="Arial Narrow"/>
            <w:sz w:val="24"/>
            <w:szCs w:val="24"/>
          </w:rPr>
          <w:t>https://www.bps.go.id</w:t>
        </w:r>
      </w:hyperlink>
    </w:p>
    <w:p w14:paraId="27E7EFC0" w14:textId="2D0E539A" w:rsidR="00074C86" w:rsidRPr="00AB1236" w:rsidRDefault="00EA7DB0" w:rsidP="00AB1236">
      <w:pPr>
        <w:jc w:val="both"/>
        <w:rPr>
          <w:rFonts w:ascii="Arial Narrow" w:eastAsia="Times New Roman" w:hAnsi="Arial Narrow"/>
          <w:sz w:val="24"/>
          <w:szCs w:val="24"/>
        </w:rPr>
      </w:pPr>
      <w:r w:rsidRPr="00AB1236">
        <w:rPr>
          <w:rFonts w:ascii="Arial Narrow" w:eastAsia="Times New Roman" w:hAnsi="Arial Narrow"/>
          <w:color w:val="0070C0"/>
          <w:sz w:val="24"/>
          <w:szCs w:val="24"/>
          <w:u w:val="single"/>
        </w:rPr>
        <w:t>https://</w:t>
      </w:r>
      <w:hyperlink r:id="rId18" w:history="1">
        <w:r w:rsidR="00074C86" w:rsidRPr="00AB1236">
          <w:rPr>
            <w:rStyle w:val="Hyperlink"/>
            <w:rFonts w:ascii="Arial Narrow" w:eastAsia="Times New Roman" w:hAnsi="Arial Narrow"/>
            <w:sz w:val="24"/>
            <w:szCs w:val="24"/>
          </w:rPr>
          <w:t>www.ekon.go.id</w:t>
        </w:r>
      </w:hyperlink>
    </w:p>
    <w:p w14:paraId="04760A0E" w14:textId="27B68936" w:rsidR="00074C86" w:rsidRPr="00AB1236" w:rsidRDefault="000F5183" w:rsidP="00AB1236">
      <w:pPr>
        <w:jc w:val="both"/>
        <w:rPr>
          <w:rFonts w:ascii="Arial Narrow" w:hAnsi="Arial Narrow"/>
          <w:sz w:val="24"/>
          <w:szCs w:val="24"/>
        </w:rPr>
      </w:pPr>
      <w:hyperlink r:id="rId19" w:history="1">
        <w:r w:rsidR="007475F2" w:rsidRPr="00AB1236">
          <w:rPr>
            <w:rStyle w:val="Hyperlink"/>
            <w:rFonts w:ascii="Arial Narrow" w:hAnsi="Arial Narrow"/>
            <w:sz w:val="24"/>
            <w:szCs w:val="24"/>
          </w:rPr>
          <w:t>https://market.bisnis.com/read/20191029/189/1164253/indeks-sektor-properti-dan-infrastruktur-melaju-simak-rekomendasi-mnc-sekuritas</w:t>
        </w:r>
      </w:hyperlink>
    </w:p>
    <w:sectPr w:rsidR="00074C86" w:rsidRPr="00AB1236">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1C497" w14:textId="77777777" w:rsidR="000F5183" w:rsidRDefault="000F5183" w:rsidP="00D35052">
      <w:pPr>
        <w:spacing w:after="0" w:line="240" w:lineRule="auto"/>
      </w:pPr>
      <w:r>
        <w:separator/>
      </w:r>
    </w:p>
  </w:endnote>
  <w:endnote w:type="continuationSeparator" w:id="0">
    <w:p w14:paraId="7DA415E3" w14:textId="77777777" w:rsidR="000F5183" w:rsidRDefault="000F5183" w:rsidP="00D3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1EEE6" w14:textId="77777777" w:rsidR="000F5183" w:rsidRDefault="000F5183" w:rsidP="00D35052">
      <w:pPr>
        <w:spacing w:after="0" w:line="240" w:lineRule="auto"/>
      </w:pPr>
      <w:r>
        <w:separator/>
      </w:r>
    </w:p>
  </w:footnote>
  <w:footnote w:type="continuationSeparator" w:id="0">
    <w:p w14:paraId="211F1916" w14:textId="77777777" w:rsidR="000F5183" w:rsidRDefault="000F5183" w:rsidP="00D35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22342" w14:textId="224DC972" w:rsidR="00823A44" w:rsidRDefault="00823A44" w:rsidP="00823A44">
    <w:pPr>
      <w:pStyle w:val="Header"/>
      <w:pBdr>
        <w:bottom w:val="double" w:sz="6" w:space="1" w:color="auto"/>
      </w:pBdr>
      <w:tabs>
        <w:tab w:val="clear" w:pos="4513"/>
        <w:tab w:val="clear" w:pos="9026"/>
        <w:tab w:val="center" w:pos="6946"/>
        <w:tab w:val="right" w:pos="9356"/>
      </w:tabs>
      <w:rPr>
        <w:rFonts w:ascii="Arial Narrow" w:hAnsi="Arial Narrow"/>
        <w:b/>
        <w:sz w:val="24"/>
        <w:szCs w:val="24"/>
      </w:rPr>
    </w:pPr>
    <w:r w:rsidRPr="00823A44">
      <w:t xml:space="preserve">Tirtayasa </w:t>
    </w:r>
    <w:r>
      <w:rPr>
        <w:rFonts w:ascii="Arial Narrow" w:hAnsi="Arial Narrow"/>
        <w:b/>
        <w:sz w:val="24"/>
        <w:szCs w:val="24"/>
      </w:rPr>
      <w:t>EKONOMIKA</w:t>
    </w:r>
    <w:r>
      <w:rPr>
        <w:rFonts w:ascii="Arial Narrow" w:hAnsi="Arial Narrow"/>
        <w:b/>
        <w:sz w:val="24"/>
        <w:szCs w:val="24"/>
      </w:rPr>
      <w:tab/>
    </w:r>
    <w:r>
      <w:rPr>
        <w:rFonts w:ascii="Arial Narrow" w:hAnsi="Arial Narrow"/>
        <w:b/>
        <w:sz w:val="24"/>
        <w:szCs w:val="24"/>
      </w:rPr>
      <w:tab/>
      <w:t>Vol. 16 No. 1 April 2021</w:t>
    </w:r>
  </w:p>
  <w:p w14:paraId="3FD6B4DD" w14:textId="77777777" w:rsidR="00823A44" w:rsidRPr="00823A44" w:rsidRDefault="00823A44" w:rsidP="00823A44">
    <w:pPr>
      <w:pStyle w:val="Header"/>
      <w:tabs>
        <w:tab w:val="clear" w:pos="4513"/>
        <w:tab w:val="center" w:pos="76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2AB5"/>
    <w:multiLevelType w:val="hybridMultilevel"/>
    <w:tmpl w:val="5936E672"/>
    <w:lvl w:ilvl="0" w:tplc="E4985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D50AC"/>
    <w:multiLevelType w:val="multilevel"/>
    <w:tmpl w:val="1ACD50AC"/>
    <w:lvl w:ilvl="0">
      <w:start w:val="1"/>
      <w:numFmt w:val="decimal"/>
      <w:lvlText w:val="%1. "/>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E9458BB"/>
    <w:multiLevelType w:val="hybridMultilevel"/>
    <w:tmpl w:val="7CE606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83463"/>
    <w:multiLevelType w:val="hybridMultilevel"/>
    <w:tmpl w:val="D18698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CE7426"/>
    <w:multiLevelType w:val="hybridMultilevel"/>
    <w:tmpl w:val="325EBECA"/>
    <w:lvl w:ilvl="0" w:tplc="FE3830FA">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3A5C26"/>
    <w:multiLevelType w:val="hybridMultilevel"/>
    <w:tmpl w:val="F57A15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ED666CE"/>
    <w:multiLevelType w:val="hybridMultilevel"/>
    <w:tmpl w:val="1160C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664C5C"/>
    <w:multiLevelType w:val="hybridMultilevel"/>
    <w:tmpl w:val="363E54FC"/>
    <w:lvl w:ilvl="0" w:tplc="50867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1B0CEB"/>
    <w:multiLevelType w:val="hybridMultilevel"/>
    <w:tmpl w:val="65025B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4"/>
  </w:num>
  <w:num w:numId="5">
    <w:abstractNumId w:val="0"/>
  </w:num>
  <w:num w:numId="6">
    <w:abstractNumId w:val="2"/>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EB"/>
    <w:rsid w:val="00010118"/>
    <w:rsid w:val="00011687"/>
    <w:rsid w:val="000324AE"/>
    <w:rsid w:val="000328A2"/>
    <w:rsid w:val="00044198"/>
    <w:rsid w:val="00074C86"/>
    <w:rsid w:val="00080101"/>
    <w:rsid w:val="0008600E"/>
    <w:rsid w:val="000B3516"/>
    <w:rsid w:val="000F5183"/>
    <w:rsid w:val="000F753D"/>
    <w:rsid w:val="00121E57"/>
    <w:rsid w:val="00142969"/>
    <w:rsid w:val="00143758"/>
    <w:rsid w:val="001B781A"/>
    <w:rsid w:val="001C1F1F"/>
    <w:rsid w:val="0021268F"/>
    <w:rsid w:val="00212DDB"/>
    <w:rsid w:val="0023667D"/>
    <w:rsid w:val="00264326"/>
    <w:rsid w:val="002B7419"/>
    <w:rsid w:val="002B764B"/>
    <w:rsid w:val="002C0EB7"/>
    <w:rsid w:val="002E5E61"/>
    <w:rsid w:val="002F0330"/>
    <w:rsid w:val="00315991"/>
    <w:rsid w:val="00316E15"/>
    <w:rsid w:val="00331235"/>
    <w:rsid w:val="00340443"/>
    <w:rsid w:val="00345CD7"/>
    <w:rsid w:val="003771EC"/>
    <w:rsid w:val="003947AC"/>
    <w:rsid w:val="003B2045"/>
    <w:rsid w:val="003D21ED"/>
    <w:rsid w:val="003E1A40"/>
    <w:rsid w:val="003E4E03"/>
    <w:rsid w:val="003E4EA1"/>
    <w:rsid w:val="004135D7"/>
    <w:rsid w:val="004402C3"/>
    <w:rsid w:val="00445D49"/>
    <w:rsid w:val="00447EB2"/>
    <w:rsid w:val="004609EA"/>
    <w:rsid w:val="0047617F"/>
    <w:rsid w:val="0048715E"/>
    <w:rsid w:val="004A55FA"/>
    <w:rsid w:val="004B6020"/>
    <w:rsid w:val="004F5D6F"/>
    <w:rsid w:val="004F6866"/>
    <w:rsid w:val="005041E7"/>
    <w:rsid w:val="005071E0"/>
    <w:rsid w:val="0052135A"/>
    <w:rsid w:val="00530395"/>
    <w:rsid w:val="00530599"/>
    <w:rsid w:val="00555DEE"/>
    <w:rsid w:val="00557709"/>
    <w:rsid w:val="005843EB"/>
    <w:rsid w:val="005850AE"/>
    <w:rsid w:val="00596D81"/>
    <w:rsid w:val="0059797B"/>
    <w:rsid w:val="005A0D19"/>
    <w:rsid w:val="005B5885"/>
    <w:rsid w:val="005C2459"/>
    <w:rsid w:val="005C76FA"/>
    <w:rsid w:val="005D0B97"/>
    <w:rsid w:val="0060019A"/>
    <w:rsid w:val="00613D13"/>
    <w:rsid w:val="00616BB7"/>
    <w:rsid w:val="006252F0"/>
    <w:rsid w:val="0063145D"/>
    <w:rsid w:val="00637773"/>
    <w:rsid w:val="00663EA0"/>
    <w:rsid w:val="00686D37"/>
    <w:rsid w:val="00687DEA"/>
    <w:rsid w:val="006964B5"/>
    <w:rsid w:val="007475F2"/>
    <w:rsid w:val="00766DC1"/>
    <w:rsid w:val="0079251C"/>
    <w:rsid w:val="008015D5"/>
    <w:rsid w:val="008210FA"/>
    <w:rsid w:val="00823A44"/>
    <w:rsid w:val="008A0C73"/>
    <w:rsid w:val="008A2B0C"/>
    <w:rsid w:val="008A3D2A"/>
    <w:rsid w:val="008B2E1B"/>
    <w:rsid w:val="00915BE8"/>
    <w:rsid w:val="009334F8"/>
    <w:rsid w:val="0096384A"/>
    <w:rsid w:val="00970B61"/>
    <w:rsid w:val="00995090"/>
    <w:rsid w:val="009965EB"/>
    <w:rsid w:val="009E614B"/>
    <w:rsid w:val="009F2A4D"/>
    <w:rsid w:val="00A103A8"/>
    <w:rsid w:val="00A138B5"/>
    <w:rsid w:val="00A47F00"/>
    <w:rsid w:val="00A805E6"/>
    <w:rsid w:val="00A977C6"/>
    <w:rsid w:val="00A97C20"/>
    <w:rsid w:val="00AB1236"/>
    <w:rsid w:val="00AB5598"/>
    <w:rsid w:val="00AE16A6"/>
    <w:rsid w:val="00B15C3A"/>
    <w:rsid w:val="00B713CF"/>
    <w:rsid w:val="00BD1697"/>
    <w:rsid w:val="00BD5C8A"/>
    <w:rsid w:val="00BE3447"/>
    <w:rsid w:val="00BE3CAA"/>
    <w:rsid w:val="00C23050"/>
    <w:rsid w:val="00C24C6B"/>
    <w:rsid w:val="00C56BED"/>
    <w:rsid w:val="00C71EA5"/>
    <w:rsid w:val="00C874AF"/>
    <w:rsid w:val="00CC4621"/>
    <w:rsid w:val="00CD26AC"/>
    <w:rsid w:val="00CE0E67"/>
    <w:rsid w:val="00CF0415"/>
    <w:rsid w:val="00CF77B6"/>
    <w:rsid w:val="00D333B8"/>
    <w:rsid w:val="00D35052"/>
    <w:rsid w:val="00D409C0"/>
    <w:rsid w:val="00D50465"/>
    <w:rsid w:val="00D70726"/>
    <w:rsid w:val="00DA6039"/>
    <w:rsid w:val="00E168AE"/>
    <w:rsid w:val="00E32D7E"/>
    <w:rsid w:val="00E46064"/>
    <w:rsid w:val="00E53C87"/>
    <w:rsid w:val="00E60170"/>
    <w:rsid w:val="00E83F87"/>
    <w:rsid w:val="00E85A7D"/>
    <w:rsid w:val="00E91812"/>
    <w:rsid w:val="00EA7DB0"/>
    <w:rsid w:val="00ED103E"/>
    <w:rsid w:val="00F72425"/>
    <w:rsid w:val="00F732C6"/>
    <w:rsid w:val="00F75590"/>
    <w:rsid w:val="00F951B8"/>
    <w:rsid w:val="00F95CF5"/>
    <w:rsid w:val="00FC2FF9"/>
    <w:rsid w:val="00FC56D3"/>
    <w:rsid w:val="00FE6EEF"/>
    <w:rsid w:val="00FF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5EB"/>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965EB"/>
    <w:pPr>
      <w:autoSpaceDE w:val="0"/>
      <w:autoSpaceDN w:val="0"/>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rsid w:val="009965EB"/>
    <w:rPr>
      <w:rFonts w:ascii="Courier New" w:eastAsia="SimSun" w:hAnsi="Courier New" w:cs="Courier New"/>
      <w:sz w:val="20"/>
      <w:szCs w:val="20"/>
    </w:rPr>
  </w:style>
  <w:style w:type="paragraph" w:styleId="Title">
    <w:name w:val="Title"/>
    <w:basedOn w:val="Normal"/>
    <w:link w:val="TitleChar"/>
    <w:qFormat/>
    <w:rsid w:val="009965EB"/>
    <w:pPr>
      <w:spacing w:after="0" w:line="240" w:lineRule="auto"/>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9965EB"/>
    <w:rPr>
      <w:rFonts w:ascii="Times New Roman" w:eastAsia="Times New Roman" w:hAnsi="Times New Roman" w:cs="Times New Roman"/>
      <w:b/>
      <w:bCs/>
      <w:sz w:val="28"/>
      <w:szCs w:val="24"/>
      <w:lang w:val="id-ID"/>
    </w:rPr>
  </w:style>
  <w:style w:type="paragraph" w:styleId="Bibliography">
    <w:name w:val="Bibliography"/>
    <w:basedOn w:val="Normal"/>
    <w:next w:val="Normal"/>
    <w:uiPriority w:val="37"/>
    <w:unhideWhenUsed/>
    <w:rsid w:val="009965EB"/>
    <w:pPr>
      <w:spacing w:after="160" w:line="259" w:lineRule="auto"/>
    </w:pPr>
    <w:rPr>
      <w:lang w:val="en-US"/>
    </w:rPr>
  </w:style>
  <w:style w:type="character" w:styleId="Hyperlink">
    <w:name w:val="Hyperlink"/>
    <w:basedOn w:val="DefaultParagraphFont"/>
    <w:uiPriority w:val="99"/>
    <w:unhideWhenUsed/>
    <w:rsid w:val="009965EB"/>
    <w:rPr>
      <w:color w:val="0563C1" w:themeColor="hyperlink"/>
      <w:u w:val="single"/>
    </w:rPr>
  </w:style>
  <w:style w:type="table" w:styleId="TableGrid">
    <w:name w:val="Table Grid"/>
    <w:basedOn w:val="TableNormal"/>
    <w:uiPriority w:val="59"/>
    <w:qFormat/>
    <w:rsid w:val="00F95CF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1F1F"/>
    <w:pPr>
      <w:ind w:left="720"/>
      <w:contextualSpacing/>
    </w:pPr>
  </w:style>
  <w:style w:type="paragraph" w:styleId="BalloonText">
    <w:name w:val="Balloon Text"/>
    <w:basedOn w:val="Normal"/>
    <w:link w:val="BalloonTextChar"/>
    <w:uiPriority w:val="99"/>
    <w:semiHidden/>
    <w:unhideWhenUsed/>
    <w:rsid w:val="00032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4AE"/>
    <w:rPr>
      <w:rFonts w:ascii="Tahoma" w:eastAsia="Calibri" w:hAnsi="Tahoma" w:cs="Tahoma"/>
      <w:sz w:val="16"/>
      <w:szCs w:val="16"/>
      <w:lang w:val="id-ID"/>
    </w:rPr>
  </w:style>
  <w:style w:type="paragraph" w:styleId="NormalWeb">
    <w:name w:val="Normal (Web)"/>
    <w:basedOn w:val="Normal"/>
    <w:uiPriority w:val="99"/>
    <w:semiHidden/>
    <w:unhideWhenUsed/>
    <w:rsid w:val="00074C86"/>
    <w:pPr>
      <w:spacing w:before="100" w:beforeAutospacing="1" w:after="100" w:afterAutospacing="1" w:line="240" w:lineRule="auto"/>
    </w:pPr>
    <w:rPr>
      <w:rFonts w:ascii="Times New Roman" w:eastAsia="Times New Roman" w:hAnsi="Times New Roman"/>
      <w:sz w:val="24"/>
      <w:szCs w:val="24"/>
      <w:lang w:eastAsia="id-ID"/>
    </w:rPr>
  </w:style>
  <w:style w:type="paragraph" w:styleId="Header">
    <w:name w:val="header"/>
    <w:basedOn w:val="Normal"/>
    <w:link w:val="HeaderChar"/>
    <w:uiPriority w:val="99"/>
    <w:unhideWhenUsed/>
    <w:rsid w:val="00D35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052"/>
    <w:rPr>
      <w:rFonts w:ascii="Calibri" w:eastAsia="Calibri" w:hAnsi="Calibri" w:cs="Times New Roman"/>
      <w:lang w:val="id-ID"/>
    </w:rPr>
  </w:style>
  <w:style w:type="paragraph" w:styleId="Footer">
    <w:name w:val="footer"/>
    <w:basedOn w:val="Normal"/>
    <w:link w:val="FooterChar"/>
    <w:uiPriority w:val="99"/>
    <w:unhideWhenUsed/>
    <w:rsid w:val="00D35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052"/>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5EB"/>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965EB"/>
    <w:pPr>
      <w:autoSpaceDE w:val="0"/>
      <w:autoSpaceDN w:val="0"/>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rsid w:val="009965EB"/>
    <w:rPr>
      <w:rFonts w:ascii="Courier New" w:eastAsia="SimSun" w:hAnsi="Courier New" w:cs="Courier New"/>
      <w:sz w:val="20"/>
      <w:szCs w:val="20"/>
    </w:rPr>
  </w:style>
  <w:style w:type="paragraph" w:styleId="Title">
    <w:name w:val="Title"/>
    <w:basedOn w:val="Normal"/>
    <w:link w:val="TitleChar"/>
    <w:qFormat/>
    <w:rsid w:val="009965EB"/>
    <w:pPr>
      <w:spacing w:after="0" w:line="240" w:lineRule="auto"/>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9965EB"/>
    <w:rPr>
      <w:rFonts w:ascii="Times New Roman" w:eastAsia="Times New Roman" w:hAnsi="Times New Roman" w:cs="Times New Roman"/>
      <w:b/>
      <w:bCs/>
      <w:sz w:val="28"/>
      <w:szCs w:val="24"/>
      <w:lang w:val="id-ID"/>
    </w:rPr>
  </w:style>
  <w:style w:type="paragraph" w:styleId="Bibliography">
    <w:name w:val="Bibliography"/>
    <w:basedOn w:val="Normal"/>
    <w:next w:val="Normal"/>
    <w:uiPriority w:val="37"/>
    <w:unhideWhenUsed/>
    <w:rsid w:val="009965EB"/>
    <w:pPr>
      <w:spacing w:after="160" w:line="259" w:lineRule="auto"/>
    </w:pPr>
    <w:rPr>
      <w:lang w:val="en-US"/>
    </w:rPr>
  </w:style>
  <w:style w:type="character" w:styleId="Hyperlink">
    <w:name w:val="Hyperlink"/>
    <w:basedOn w:val="DefaultParagraphFont"/>
    <w:uiPriority w:val="99"/>
    <w:unhideWhenUsed/>
    <w:rsid w:val="009965EB"/>
    <w:rPr>
      <w:color w:val="0563C1" w:themeColor="hyperlink"/>
      <w:u w:val="single"/>
    </w:rPr>
  </w:style>
  <w:style w:type="table" w:styleId="TableGrid">
    <w:name w:val="Table Grid"/>
    <w:basedOn w:val="TableNormal"/>
    <w:uiPriority w:val="59"/>
    <w:qFormat/>
    <w:rsid w:val="00F95CF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1F1F"/>
    <w:pPr>
      <w:ind w:left="720"/>
      <w:contextualSpacing/>
    </w:pPr>
  </w:style>
  <w:style w:type="paragraph" w:styleId="BalloonText">
    <w:name w:val="Balloon Text"/>
    <w:basedOn w:val="Normal"/>
    <w:link w:val="BalloonTextChar"/>
    <w:uiPriority w:val="99"/>
    <w:semiHidden/>
    <w:unhideWhenUsed/>
    <w:rsid w:val="00032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4AE"/>
    <w:rPr>
      <w:rFonts w:ascii="Tahoma" w:eastAsia="Calibri" w:hAnsi="Tahoma" w:cs="Tahoma"/>
      <w:sz w:val="16"/>
      <w:szCs w:val="16"/>
      <w:lang w:val="id-ID"/>
    </w:rPr>
  </w:style>
  <w:style w:type="paragraph" w:styleId="NormalWeb">
    <w:name w:val="Normal (Web)"/>
    <w:basedOn w:val="Normal"/>
    <w:uiPriority w:val="99"/>
    <w:semiHidden/>
    <w:unhideWhenUsed/>
    <w:rsid w:val="00074C86"/>
    <w:pPr>
      <w:spacing w:before="100" w:beforeAutospacing="1" w:after="100" w:afterAutospacing="1" w:line="240" w:lineRule="auto"/>
    </w:pPr>
    <w:rPr>
      <w:rFonts w:ascii="Times New Roman" w:eastAsia="Times New Roman" w:hAnsi="Times New Roman"/>
      <w:sz w:val="24"/>
      <w:szCs w:val="24"/>
      <w:lang w:eastAsia="id-ID"/>
    </w:rPr>
  </w:style>
  <w:style w:type="paragraph" w:styleId="Header">
    <w:name w:val="header"/>
    <w:basedOn w:val="Normal"/>
    <w:link w:val="HeaderChar"/>
    <w:uiPriority w:val="99"/>
    <w:unhideWhenUsed/>
    <w:rsid w:val="00D35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052"/>
    <w:rPr>
      <w:rFonts w:ascii="Calibri" w:eastAsia="Calibri" w:hAnsi="Calibri" w:cs="Times New Roman"/>
      <w:lang w:val="id-ID"/>
    </w:rPr>
  </w:style>
  <w:style w:type="paragraph" w:styleId="Footer">
    <w:name w:val="footer"/>
    <w:basedOn w:val="Normal"/>
    <w:link w:val="FooterChar"/>
    <w:uiPriority w:val="99"/>
    <w:unhideWhenUsed/>
    <w:rsid w:val="00D35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052"/>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06811">
      <w:bodyDiv w:val="1"/>
      <w:marLeft w:val="0"/>
      <w:marRight w:val="0"/>
      <w:marTop w:val="0"/>
      <w:marBottom w:val="0"/>
      <w:divBdr>
        <w:top w:val="none" w:sz="0" w:space="0" w:color="auto"/>
        <w:left w:val="none" w:sz="0" w:space="0" w:color="auto"/>
        <w:bottom w:val="none" w:sz="0" w:space="0" w:color="auto"/>
        <w:right w:val="none" w:sz="0" w:space="0" w:color="auto"/>
      </w:divBdr>
      <w:divsChild>
        <w:div w:id="1855805130">
          <w:marLeft w:val="0"/>
          <w:marRight w:val="0"/>
          <w:marTop w:val="0"/>
          <w:marBottom w:val="0"/>
          <w:divBdr>
            <w:top w:val="none" w:sz="0" w:space="0" w:color="auto"/>
            <w:left w:val="none" w:sz="0" w:space="0" w:color="auto"/>
            <w:bottom w:val="none" w:sz="0" w:space="0" w:color="auto"/>
            <w:right w:val="none" w:sz="0" w:space="0" w:color="auto"/>
          </w:divBdr>
        </w:div>
        <w:div w:id="674070039">
          <w:marLeft w:val="0"/>
          <w:marRight w:val="0"/>
          <w:marTop w:val="0"/>
          <w:marBottom w:val="0"/>
          <w:divBdr>
            <w:top w:val="none" w:sz="0" w:space="0" w:color="auto"/>
            <w:left w:val="none" w:sz="0" w:space="0" w:color="auto"/>
            <w:bottom w:val="none" w:sz="0" w:space="0" w:color="auto"/>
            <w:right w:val="none" w:sz="0" w:space="0" w:color="auto"/>
          </w:divBdr>
        </w:div>
        <w:div w:id="1682269326">
          <w:marLeft w:val="0"/>
          <w:marRight w:val="0"/>
          <w:marTop w:val="0"/>
          <w:marBottom w:val="0"/>
          <w:divBdr>
            <w:top w:val="none" w:sz="0" w:space="0" w:color="auto"/>
            <w:left w:val="none" w:sz="0" w:space="0" w:color="auto"/>
            <w:bottom w:val="none" w:sz="0" w:space="0" w:color="auto"/>
            <w:right w:val="none" w:sz="0" w:space="0" w:color="auto"/>
          </w:divBdr>
        </w:div>
        <w:div w:id="1316841786">
          <w:marLeft w:val="0"/>
          <w:marRight w:val="0"/>
          <w:marTop w:val="0"/>
          <w:marBottom w:val="0"/>
          <w:divBdr>
            <w:top w:val="none" w:sz="0" w:space="0" w:color="auto"/>
            <w:left w:val="none" w:sz="0" w:space="0" w:color="auto"/>
            <w:bottom w:val="none" w:sz="0" w:space="0" w:color="auto"/>
            <w:right w:val="none" w:sz="0" w:space="0" w:color="auto"/>
          </w:divBdr>
        </w:div>
        <w:div w:id="121389556">
          <w:marLeft w:val="0"/>
          <w:marRight w:val="0"/>
          <w:marTop w:val="0"/>
          <w:marBottom w:val="0"/>
          <w:divBdr>
            <w:top w:val="none" w:sz="0" w:space="0" w:color="auto"/>
            <w:left w:val="none" w:sz="0" w:space="0" w:color="auto"/>
            <w:bottom w:val="none" w:sz="0" w:space="0" w:color="auto"/>
            <w:right w:val="none" w:sz="0" w:space="0" w:color="auto"/>
          </w:divBdr>
        </w:div>
        <w:div w:id="1074013371">
          <w:marLeft w:val="0"/>
          <w:marRight w:val="0"/>
          <w:marTop w:val="0"/>
          <w:marBottom w:val="0"/>
          <w:divBdr>
            <w:top w:val="none" w:sz="0" w:space="0" w:color="auto"/>
            <w:left w:val="none" w:sz="0" w:space="0" w:color="auto"/>
            <w:bottom w:val="none" w:sz="0" w:space="0" w:color="auto"/>
            <w:right w:val="none" w:sz="0" w:space="0" w:color="auto"/>
          </w:divBdr>
        </w:div>
      </w:divsChild>
    </w:div>
    <w:div w:id="127560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ekon.go.i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bps.go.id" TargetMode="External"/><Relationship Id="rId2" Type="http://schemas.openxmlformats.org/officeDocument/2006/relationships/numbering" Target="numbering.xml"/><Relationship Id="rId16" Type="http://schemas.openxmlformats.org/officeDocument/2006/relationships/hyperlink" Target="https://www.bi.go.id/id/publikasi/survei/harga-properti-primer/Pages/SHPR-Tw.IV-2019.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x.co.id" TargetMode="External"/><Relationship Id="rId5" Type="http://schemas.openxmlformats.org/officeDocument/2006/relationships/settings" Target="settings.xml"/><Relationship Id="rId15" Type="http://schemas.openxmlformats.org/officeDocument/2006/relationships/hyperlink" Target="https://www.bi.go.id/id/publikasi/survei/propertikomersial/Pages/PPKomTw4019.aspx" TargetMode="External"/><Relationship Id="rId10" Type="http://schemas.openxmlformats.org/officeDocument/2006/relationships/hyperlink" Target="http://www.idx.co.id" TargetMode="External"/><Relationship Id="rId19" Type="http://schemas.openxmlformats.org/officeDocument/2006/relationships/hyperlink" Target="https://market.bisnis.com/read/20191029/189/1164253/indeks-sektor-properti-dan-infrastruktur-melaju-simak-rekomendasi-mnc-sekuritas" TargetMode="External"/><Relationship Id="rId4" Type="http://schemas.microsoft.com/office/2007/relationships/stylesWithEffects" Target="stylesWithEffects.xml"/><Relationship Id="rId9" Type="http://schemas.openxmlformats.org/officeDocument/2006/relationships/hyperlink" Target="mailto:nurhayadi.willy1992@gmail.com" TargetMode="External"/><Relationship Id="rId14" Type="http://schemas.openxmlformats.org/officeDocument/2006/relationships/hyperlink" Target="http://www.bappenas.go.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B33C6-1082-4AC6-9747-C2F188E2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21</Pages>
  <Words>20967</Words>
  <Characters>119515</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Trikonomika</dc:creator>
  <cp:lastModifiedBy>HP</cp:lastModifiedBy>
  <cp:revision>46</cp:revision>
  <cp:lastPrinted>2020-11-20T04:31:00Z</cp:lastPrinted>
  <dcterms:created xsi:type="dcterms:W3CDTF">2021-04-22T06:54:00Z</dcterms:created>
  <dcterms:modified xsi:type="dcterms:W3CDTF">2021-04-28T00:49:00Z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13b006a7-e089-3b8c-8157-a8ad8de16724</vt:lpwstr>
  </property>
  <property fmtid="{D5CDD505-2E9C-101B-9397-08002B2CF9AE}" pid="24" name="Mendeley Citation Style_1">
    <vt:lpwstr>http://www.zotero.org/styles/apa</vt:lpwstr>
  </property>
</Properties>
</file>