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CC" w:rsidRPr="008D621A" w:rsidRDefault="00CE3BCC" w:rsidP="008D621A">
      <w:pPr>
        <w:jc w:val="center"/>
        <w:outlineLvl w:val="0"/>
        <w:rPr>
          <w:b/>
          <w:sz w:val="28"/>
          <w:szCs w:val="28"/>
        </w:rPr>
      </w:pPr>
      <w:r w:rsidRPr="008D621A">
        <w:rPr>
          <w:b/>
          <w:sz w:val="28"/>
          <w:szCs w:val="28"/>
        </w:rPr>
        <w:t xml:space="preserve">STUDI KEPEDULIAN LAKI-LAKI TERHADAP KESEHATAN REPRODUKSI PEREMPUAN </w:t>
      </w:r>
      <w:r w:rsidR="009867CB" w:rsidRPr="008D621A">
        <w:rPr>
          <w:b/>
          <w:sz w:val="28"/>
          <w:szCs w:val="28"/>
        </w:rPr>
        <w:t xml:space="preserve">DI </w:t>
      </w:r>
      <w:r w:rsidRPr="008D621A">
        <w:rPr>
          <w:b/>
          <w:sz w:val="28"/>
          <w:szCs w:val="28"/>
        </w:rPr>
        <w:t>KAMPUNG RANJENG</w:t>
      </w:r>
    </w:p>
    <w:p w:rsidR="00854B11" w:rsidRPr="008D621A" w:rsidRDefault="00854B11" w:rsidP="001B3975">
      <w:pPr>
        <w:jc w:val="both"/>
        <w:outlineLvl w:val="0"/>
      </w:pPr>
    </w:p>
    <w:p w:rsidR="00854B11" w:rsidRPr="008D621A" w:rsidRDefault="00854B11" w:rsidP="00854B11">
      <w:pPr>
        <w:jc w:val="center"/>
        <w:outlineLvl w:val="0"/>
        <w:rPr>
          <w:sz w:val="22"/>
          <w:szCs w:val="22"/>
        </w:rPr>
      </w:pPr>
    </w:p>
    <w:p w:rsidR="00854B11" w:rsidRDefault="00934061" w:rsidP="00854B11">
      <w:pPr>
        <w:jc w:val="center"/>
        <w:outlineLvl w:val="0"/>
        <w:rPr>
          <w:sz w:val="22"/>
          <w:szCs w:val="22"/>
        </w:rPr>
      </w:pPr>
      <w:r>
        <w:rPr>
          <w:sz w:val="22"/>
          <w:szCs w:val="22"/>
        </w:rPr>
        <w:t>Isti Nursi</w:t>
      </w:r>
      <w:r w:rsidR="00C13C05" w:rsidRPr="008D621A">
        <w:rPr>
          <w:sz w:val="22"/>
          <w:szCs w:val="22"/>
        </w:rPr>
        <w:t xml:space="preserve">, </w:t>
      </w:r>
      <w:r>
        <w:rPr>
          <w:sz w:val="22"/>
          <w:szCs w:val="22"/>
        </w:rPr>
        <w:t>Rahmawati</w:t>
      </w:r>
      <w:r w:rsidR="00C13C05" w:rsidRPr="008D621A">
        <w:rPr>
          <w:sz w:val="22"/>
          <w:szCs w:val="22"/>
        </w:rPr>
        <w:t xml:space="preserve">dan </w:t>
      </w:r>
      <w:r>
        <w:rPr>
          <w:sz w:val="22"/>
          <w:szCs w:val="22"/>
        </w:rPr>
        <w:t>Rina Yulianti</w:t>
      </w:r>
    </w:p>
    <w:p w:rsidR="0045501B" w:rsidRPr="008D621A" w:rsidRDefault="0045501B" w:rsidP="00854B11">
      <w:pPr>
        <w:jc w:val="center"/>
        <w:outlineLvl w:val="0"/>
        <w:rPr>
          <w:sz w:val="22"/>
          <w:szCs w:val="22"/>
        </w:rPr>
      </w:pPr>
    </w:p>
    <w:p w:rsidR="00334165" w:rsidRDefault="00334165" w:rsidP="004A1675">
      <w:pPr>
        <w:jc w:val="center"/>
        <w:rPr>
          <w:sz w:val="22"/>
          <w:szCs w:val="22"/>
        </w:rPr>
      </w:pPr>
      <w:r>
        <w:rPr>
          <w:sz w:val="22"/>
          <w:szCs w:val="22"/>
        </w:rPr>
        <w:t>Jurusan Administrasi Negara</w:t>
      </w:r>
      <w:r w:rsidRPr="00334165">
        <w:rPr>
          <w:sz w:val="22"/>
          <w:szCs w:val="22"/>
        </w:rPr>
        <w:t xml:space="preserve"> </w:t>
      </w:r>
      <w:r w:rsidR="004A1675" w:rsidRPr="00334165">
        <w:rPr>
          <w:sz w:val="22"/>
          <w:szCs w:val="22"/>
        </w:rPr>
        <w:t xml:space="preserve">Fakultas Ilmu Sosial dan Ilmu Politik </w:t>
      </w:r>
    </w:p>
    <w:p w:rsidR="004A1675" w:rsidRPr="00334165" w:rsidRDefault="004A1675" w:rsidP="004A1675">
      <w:pPr>
        <w:jc w:val="center"/>
        <w:rPr>
          <w:sz w:val="22"/>
          <w:szCs w:val="22"/>
        </w:rPr>
      </w:pPr>
      <w:r w:rsidRPr="00334165">
        <w:rPr>
          <w:sz w:val="22"/>
          <w:szCs w:val="22"/>
        </w:rPr>
        <w:t>Universitas Sultan Ageng Tirtayasa</w:t>
      </w:r>
    </w:p>
    <w:p w:rsidR="00A828AC" w:rsidRPr="00334165" w:rsidRDefault="00334165" w:rsidP="00A828AC">
      <w:pPr>
        <w:jc w:val="center"/>
        <w:outlineLvl w:val="0"/>
        <w:rPr>
          <w:bCs/>
          <w:sz w:val="22"/>
          <w:szCs w:val="22"/>
        </w:rPr>
      </w:pPr>
      <w:r>
        <w:rPr>
          <w:sz w:val="22"/>
          <w:szCs w:val="22"/>
        </w:rPr>
        <w:t xml:space="preserve">Jl. Raya Jakarta Km </w:t>
      </w:r>
      <w:r w:rsidR="004A1675" w:rsidRPr="00334165">
        <w:rPr>
          <w:sz w:val="22"/>
          <w:szCs w:val="22"/>
        </w:rPr>
        <w:t>4 Pakupatan Serang Banten</w:t>
      </w:r>
      <w:r w:rsidR="00A828AC" w:rsidRPr="00334165">
        <w:rPr>
          <w:sz w:val="22"/>
          <w:szCs w:val="22"/>
        </w:rPr>
        <w:t xml:space="preserve">, </w:t>
      </w:r>
      <w:r w:rsidR="00272158" w:rsidRPr="00334165">
        <w:rPr>
          <w:sz w:val="22"/>
          <w:szCs w:val="22"/>
          <w:lang w:val="sv-SE"/>
        </w:rPr>
        <w:t>T</w:t>
      </w:r>
      <w:r w:rsidR="00A828AC" w:rsidRPr="00334165">
        <w:rPr>
          <w:bCs/>
          <w:sz w:val="22"/>
          <w:szCs w:val="22"/>
        </w:rPr>
        <w:t>elp.</w:t>
      </w:r>
      <w:r w:rsidR="00272158" w:rsidRPr="00334165">
        <w:rPr>
          <w:bCs/>
          <w:sz w:val="22"/>
          <w:szCs w:val="22"/>
        </w:rPr>
        <w:t xml:space="preserve"> 0254-280330, </w:t>
      </w:r>
    </w:p>
    <w:p w:rsidR="00934061" w:rsidRPr="00334165" w:rsidRDefault="00272158" w:rsidP="00A828AC">
      <w:pPr>
        <w:jc w:val="center"/>
        <w:outlineLvl w:val="0"/>
        <w:rPr>
          <w:sz w:val="22"/>
          <w:szCs w:val="22"/>
        </w:rPr>
      </w:pPr>
      <w:r w:rsidRPr="00334165">
        <w:rPr>
          <w:bCs/>
          <w:sz w:val="22"/>
          <w:szCs w:val="22"/>
        </w:rPr>
        <w:t>Fax. 0254- 8285207/281254</w:t>
      </w:r>
      <w:r w:rsidR="00A828AC" w:rsidRPr="00334165">
        <w:rPr>
          <w:sz w:val="22"/>
          <w:szCs w:val="22"/>
        </w:rPr>
        <w:t xml:space="preserve">, </w:t>
      </w:r>
      <w:r w:rsidR="00934061" w:rsidRPr="00334165">
        <w:rPr>
          <w:bCs/>
          <w:sz w:val="22"/>
          <w:szCs w:val="22"/>
        </w:rPr>
        <w:t xml:space="preserve">e-mail: </w:t>
      </w:r>
      <w:hyperlink r:id="rId7" w:history="1">
        <w:r w:rsidR="00934061" w:rsidRPr="00334165">
          <w:rPr>
            <w:rStyle w:val="Hyperlink"/>
            <w:sz w:val="22"/>
            <w:szCs w:val="22"/>
          </w:rPr>
          <w:t>nursihisti@gmail.com</w:t>
        </w:r>
      </w:hyperlink>
    </w:p>
    <w:p w:rsidR="00BB4380" w:rsidRDefault="00BB4380" w:rsidP="00A828AC">
      <w:pPr>
        <w:jc w:val="center"/>
        <w:outlineLvl w:val="0"/>
        <w:rPr>
          <w:sz w:val="22"/>
          <w:szCs w:val="22"/>
        </w:rPr>
      </w:pPr>
    </w:p>
    <w:p w:rsidR="004C01C4" w:rsidRDefault="004C01C4" w:rsidP="004C01C4">
      <w:pPr>
        <w:jc w:val="center"/>
        <w:outlineLvl w:val="0"/>
        <w:rPr>
          <w:b/>
        </w:rPr>
      </w:pPr>
      <w:r w:rsidRPr="00854B11">
        <w:rPr>
          <w:b/>
        </w:rPr>
        <w:t>A</w:t>
      </w:r>
      <w:r>
        <w:rPr>
          <w:b/>
        </w:rPr>
        <w:t>bstract</w:t>
      </w:r>
    </w:p>
    <w:p w:rsidR="00BB4380" w:rsidRPr="00BB4380" w:rsidRDefault="004C01C4" w:rsidP="004C01C4">
      <w:pPr>
        <w:ind w:left="360" w:right="373"/>
        <w:jc w:val="both"/>
        <w:outlineLvl w:val="0"/>
        <w:rPr>
          <w:b/>
          <w:color w:val="FF0000"/>
        </w:rPr>
      </w:pPr>
      <w:r w:rsidRPr="00F06E42">
        <w:t>Improved access to health care for women begins with the family / home, where husband / male has a big role. Husband's understanding and involvement in providing information about women's reproductive health is one form of attention and affection shapes a husband to his wife. This study tries to see how the concerns of men about women's reproductive health Ranjeng Village. Is a qualitative research method in this study with key informants were men Kampung Ranjeng and his wife as a secondary informant. This research study found that understanding husband / male reproductive health of women and various kinds of diseases that can affect female reproductive organs, both local residents and migrants are still low. This is influenced by economic factors, education, culture. Concern of men in the village of Ranjeng on reproductive health is influenced by economic considerations and more towards the use of contraceptives.</w:t>
      </w:r>
      <w:r w:rsidRPr="00F06E42">
        <w:br/>
      </w:r>
      <w:r w:rsidRPr="00F06E42">
        <w:br/>
        <w:t>Key words: concern for men, women's reproductive health</w:t>
      </w:r>
    </w:p>
    <w:p w:rsidR="00934061" w:rsidRPr="008D621A" w:rsidRDefault="00934061" w:rsidP="004A1675">
      <w:pPr>
        <w:jc w:val="center"/>
        <w:outlineLvl w:val="0"/>
        <w:rPr>
          <w:sz w:val="22"/>
          <w:szCs w:val="22"/>
        </w:rPr>
      </w:pPr>
    </w:p>
    <w:p w:rsidR="001B410C" w:rsidRDefault="001B410C" w:rsidP="001B410C">
      <w:pPr>
        <w:ind w:left="720"/>
        <w:jc w:val="center"/>
        <w:outlineLvl w:val="0"/>
        <w:rPr>
          <w:b/>
        </w:rPr>
      </w:pPr>
    </w:p>
    <w:p w:rsidR="009C4B58" w:rsidRPr="008D621A" w:rsidRDefault="008D621A" w:rsidP="006C309B">
      <w:pPr>
        <w:ind w:left="360" w:right="373"/>
        <w:jc w:val="center"/>
        <w:outlineLvl w:val="0"/>
        <w:rPr>
          <w:b/>
        </w:rPr>
      </w:pPr>
      <w:r w:rsidRPr="008D621A">
        <w:rPr>
          <w:b/>
        </w:rPr>
        <w:t>ABSTRAK</w:t>
      </w:r>
    </w:p>
    <w:p w:rsidR="00854B11" w:rsidRPr="008D621A" w:rsidRDefault="00854B11" w:rsidP="006C309B">
      <w:pPr>
        <w:ind w:left="360" w:right="373"/>
        <w:jc w:val="center"/>
        <w:outlineLvl w:val="0"/>
        <w:rPr>
          <w:b/>
        </w:rPr>
      </w:pPr>
    </w:p>
    <w:p w:rsidR="00D62197" w:rsidRPr="0003596C" w:rsidRDefault="00EB5A20" w:rsidP="006C309B">
      <w:pPr>
        <w:ind w:left="360" w:right="373"/>
        <w:jc w:val="both"/>
        <w:rPr>
          <w:sz w:val="22"/>
          <w:szCs w:val="22"/>
        </w:rPr>
      </w:pPr>
      <w:r w:rsidRPr="0003596C">
        <w:rPr>
          <w:sz w:val="22"/>
          <w:szCs w:val="22"/>
        </w:rPr>
        <w:t>Peningkatan akses pelayanan kesehatan bagi perempuan tentunya berawal dari keluarga/rumah, dimana suami/laki-laki memiliki peran yang besar.</w:t>
      </w:r>
      <w:r w:rsidR="009867CB" w:rsidRPr="0003596C">
        <w:rPr>
          <w:sz w:val="22"/>
          <w:szCs w:val="22"/>
        </w:rPr>
        <w:t xml:space="preserve"> </w:t>
      </w:r>
      <w:r w:rsidRPr="0003596C">
        <w:rPr>
          <w:sz w:val="22"/>
          <w:szCs w:val="22"/>
        </w:rPr>
        <w:t xml:space="preserve">Pemahaman dan keterlibatan suami dalam memberikan informasi tentang kesehatan reproduksi perempuan merupakan salah satu wujud perhatian dan bentuk kasih sayang suami kepada istrinya. </w:t>
      </w:r>
      <w:r w:rsidR="009C4B58" w:rsidRPr="0003596C">
        <w:rPr>
          <w:sz w:val="22"/>
          <w:szCs w:val="22"/>
        </w:rPr>
        <w:t>Penelitian ini mencoba melihat bagaimana</w:t>
      </w:r>
      <w:r w:rsidR="006776D9" w:rsidRPr="0003596C">
        <w:rPr>
          <w:sz w:val="22"/>
          <w:szCs w:val="22"/>
        </w:rPr>
        <w:t xml:space="preserve"> kepedulian laki-laki mengenai kesehatan reproduksi perempuan Kampung Ranjeng</w:t>
      </w:r>
      <w:r w:rsidR="009C4B58" w:rsidRPr="0003596C">
        <w:rPr>
          <w:sz w:val="22"/>
          <w:szCs w:val="22"/>
        </w:rPr>
        <w:t xml:space="preserve">. </w:t>
      </w:r>
      <w:r w:rsidR="009867CB" w:rsidRPr="0003596C">
        <w:rPr>
          <w:sz w:val="22"/>
          <w:szCs w:val="22"/>
        </w:rPr>
        <w:t>Metode penelitian in</w:t>
      </w:r>
      <w:r w:rsidR="004A589C">
        <w:rPr>
          <w:sz w:val="22"/>
          <w:szCs w:val="22"/>
        </w:rPr>
        <w:t>i</w:t>
      </w:r>
      <w:r w:rsidR="009867CB" w:rsidRPr="0003596C">
        <w:rPr>
          <w:sz w:val="22"/>
          <w:szCs w:val="22"/>
        </w:rPr>
        <w:t xml:space="preserve"> adalah kualitatif dengan informan utama penelitian ini </w:t>
      </w:r>
      <w:r w:rsidR="009C4B58" w:rsidRPr="0003596C">
        <w:rPr>
          <w:sz w:val="22"/>
          <w:szCs w:val="22"/>
        </w:rPr>
        <w:t xml:space="preserve">adalah </w:t>
      </w:r>
      <w:r w:rsidR="006776D9" w:rsidRPr="0003596C">
        <w:rPr>
          <w:sz w:val="22"/>
          <w:szCs w:val="22"/>
        </w:rPr>
        <w:t xml:space="preserve">kaum laki-laki Kampung Ranjeng dan istrinya sebagai </w:t>
      </w:r>
      <w:r w:rsidR="009867CB" w:rsidRPr="0003596C">
        <w:rPr>
          <w:sz w:val="22"/>
          <w:szCs w:val="22"/>
        </w:rPr>
        <w:t>informan sekunder. P</w:t>
      </w:r>
      <w:r w:rsidR="009C4B58" w:rsidRPr="0003596C">
        <w:rPr>
          <w:sz w:val="22"/>
          <w:szCs w:val="22"/>
        </w:rPr>
        <w:t xml:space="preserve">enelitian ini menemukan hasil penelitian bahwa </w:t>
      </w:r>
      <w:r w:rsidRPr="0003596C">
        <w:rPr>
          <w:sz w:val="22"/>
          <w:szCs w:val="22"/>
        </w:rPr>
        <w:t>Pemahaman suami/laki-laki tentang kesehatan reproduksi perempuan dan berbagai jenis penyakit yang bisa menyerang organ reprodu</w:t>
      </w:r>
      <w:r w:rsidR="004A589C">
        <w:rPr>
          <w:sz w:val="22"/>
          <w:szCs w:val="22"/>
        </w:rPr>
        <w:t>ksi perempuan, baik penduduk lok</w:t>
      </w:r>
      <w:r w:rsidRPr="0003596C">
        <w:rPr>
          <w:sz w:val="22"/>
          <w:szCs w:val="22"/>
        </w:rPr>
        <w:t xml:space="preserve">al maupun pendatang masih rendah. Hal ini dipengaruhi oleh faktor ekonomi, pendidikan, budaya .Kepedulian laki-laki di Kampung Ranjeng mengenai kesehatan reproduksi dipengaruhi oleh pertimbangan ekonomi dan lebih kearah penggunaan alat kontrasepsi. </w:t>
      </w:r>
    </w:p>
    <w:p w:rsidR="009C4B58" w:rsidRPr="0003596C" w:rsidRDefault="009C4B58" w:rsidP="006C309B">
      <w:pPr>
        <w:ind w:left="360" w:right="373"/>
        <w:jc w:val="both"/>
        <w:rPr>
          <w:sz w:val="22"/>
          <w:szCs w:val="22"/>
        </w:rPr>
      </w:pPr>
    </w:p>
    <w:p w:rsidR="009867CB" w:rsidRPr="0003596C" w:rsidRDefault="00236988" w:rsidP="006C309B">
      <w:pPr>
        <w:ind w:left="360" w:right="373"/>
        <w:jc w:val="both"/>
        <w:rPr>
          <w:sz w:val="22"/>
          <w:szCs w:val="22"/>
        </w:rPr>
      </w:pPr>
      <w:r>
        <w:rPr>
          <w:sz w:val="22"/>
          <w:szCs w:val="22"/>
        </w:rPr>
        <w:t>Kata Kunci</w:t>
      </w:r>
      <w:r w:rsidR="009867CB" w:rsidRPr="0003596C">
        <w:rPr>
          <w:sz w:val="22"/>
          <w:szCs w:val="22"/>
        </w:rPr>
        <w:t xml:space="preserve">: </w:t>
      </w:r>
      <w:r w:rsidRPr="0003596C">
        <w:rPr>
          <w:sz w:val="22"/>
          <w:szCs w:val="22"/>
        </w:rPr>
        <w:t>Kepedulian Laki-Laki, Kesehatan Reproduksi Perempuan</w:t>
      </w:r>
    </w:p>
    <w:p w:rsidR="009C4B58" w:rsidRPr="008D621A" w:rsidRDefault="009C4B58" w:rsidP="001B410C">
      <w:pPr>
        <w:ind w:left="720"/>
        <w:jc w:val="both"/>
      </w:pPr>
    </w:p>
    <w:p w:rsidR="00854B11" w:rsidRPr="008D621A" w:rsidRDefault="00854B11" w:rsidP="001B3975">
      <w:pPr>
        <w:jc w:val="both"/>
        <w:outlineLvl w:val="0"/>
      </w:pPr>
    </w:p>
    <w:p w:rsidR="009C4B58" w:rsidRPr="008D621A" w:rsidRDefault="008D621A" w:rsidP="00CD1002">
      <w:pPr>
        <w:spacing w:line="480" w:lineRule="auto"/>
        <w:jc w:val="both"/>
        <w:outlineLvl w:val="0"/>
        <w:rPr>
          <w:b/>
          <w:lang w:val="id-ID"/>
        </w:rPr>
      </w:pPr>
      <w:r w:rsidRPr="008D621A">
        <w:rPr>
          <w:b/>
        </w:rPr>
        <w:lastRenderedPageBreak/>
        <w:t>PENDAHULUAN</w:t>
      </w:r>
    </w:p>
    <w:p w:rsidR="00E157CF" w:rsidRPr="008D621A" w:rsidRDefault="00E157CF" w:rsidP="00CD1002">
      <w:pPr>
        <w:spacing w:line="480" w:lineRule="auto"/>
        <w:ind w:firstLine="720"/>
        <w:jc w:val="both"/>
      </w:pPr>
      <w:r w:rsidRPr="008D621A">
        <w:t>Seperti yang kita ketahuhi bahwa setiap tanggal 8 Maret diperingati sebagai Har</w:t>
      </w:r>
      <w:r w:rsidR="00CD1002">
        <w:t>i Wanita Sedunia. P</w:t>
      </w:r>
      <w:r w:rsidR="00E078BA">
        <w:t xml:space="preserve">ada tanggal </w:t>
      </w:r>
      <w:r w:rsidRPr="008D621A">
        <w:t xml:space="preserve">8 Maret 2011 merupakan 100 hari </w:t>
      </w:r>
      <w:r w:rsidR="00CD1002" w:rsidRPr="008D621A">
        <w:t xml:space="preserve">wanita sedunia </w:t>
      </w:r>
      <w:r w:rsidRPr="008D621A">
        <w:t>yang dirayakan serentak di sel</w:t>
      </w:r>
      <w:r w:rsidR="00CD1002">
        <w:t>uruh penjuru dunia termasuk di negara kita Indonesia. B</w:t>
      </w:r>
      <w:r w:rsidRPr="008D621A">
        <w:t xml:space="preserve">erbagai kegiatan dilakukan oleh kelompok/anggota masyarakat yang bekerja membela hak-hak perempuan dari penindasan kekerasan, pelecehan seksual dan segala bentuk diskriminasi lainnya yang </w:t>
      </w:r>
      <w:r w:rsidR="00CD1002">
        <w:t>dilakukan oleh n</w:t>
      </w:r>
      <w:r w:rsidRPr="008D621A">
        <w:t xml:space="preserve">egara, perusahaan atau lembaga individu baik laki-laki maupun oleh perempuan itu sendiri. </w:t>
      </w:r>
    </w:p>
    <w:p w:rsidR="00E157CF" w:rsidRPr="008D621A" w:rsidRDefault="00E157CF" w:rsidP="00CD1002">
      <w:pPr>
        <w:spacing w:line="480" w:lineRule="auto"/>
        <w:ind w:firstLine="720"/>
        <w:jc w:val="both"/>
        <w:rPr>
          <w:color w:val="000000"/>
        </w:rPr>
      </w:pPr>
      <w:r w:rsidRPr="008D621A">
        <w:rPr>
          <w:color w:val="000000"/>
        </w:rPr>
        <w:t xml:space="preserve">Hari </w:t>
      </w:r>
      <w:r w:rsidR="00CD1002" w:rsidRPr="008D621A">
        <w:rPr>
          <w:color w:val="000000"/>
        </w:rPr>
        <w:t xml:space="preserve">Wanita Sedunia </w:t>
      </w:r>
      <w:r w:rsidRPr="008D621A">
        <w:rPr>
          <w:color w:val="000000"/>
        </w:rPr>
        <w:t>ini telah membuka dimensi baru bagi kaum wanita dalam mengembangkan dirinya serta dapat berperan aktif</w:t>
      </w:r>
      <w:r w:rsidR="00CD1002">
        <w:rPr>
          <w:color w:val="000000"/>
        </w:rPr>
        <w:t xml:space="preserve"> terlibat dalam pembangunan di n</w:t>
      </w:r>
      <w:r w:rsidRPr="008D621A">
        <w:rPr>
          <w:color w:val="000000"/>
        </w:rPr>
        <w:t xml:space="preserve">egaranya masing-masing. </w:t>
      </w:r>
      <w:r w:rsidR="00CD1002">
        <w:rPr>
          <w:color w:val="000000"/>
        </w:rPr>
        <w:t xml:space="preserve"> </w:t>
      </w:r>
      <w:r w:rsidRPr="008D621A">
        <w:rPr>
          <w:color w:val="000000"/>
        </w:rPr>
        <w:t xml:space="preserve">Kesejahteraan hidup semua orang di dunia akan ikut berpengaruh jika kaum wanita diabaikan hak-haknya kerena penindasan, pemerkosaan fisik dan psikologis, serta kekerasan yang dilakukan suami, tempat mereka bekerja, dan dimanapun. Pada peringatan </w:t>
      </w:r>
      <w:r w:rsidR="00CD1002" w:rsidRPr="008D621A">
        <w:rPr>
          <w:color w:val="000000"/>
        </w:rPr>
        <w:t>hari wanita sedunia ta</w:t>
      </w:r>
      <w:r w:rsidR="00CD1002">
        <w:rPr>
          <w:color w:val="000000"/>
        </w:rPr>
        <w:t>hun ini, p</w:t>
      </w:r>
      <w:r w:rsidRPr="008D621A">
        <w:rPr>
          <w:color w:val="000000"/>
        </w:rPr>
        <w:t xml:space="preserve">emerintah Indonesia mencanangkan gerakan Perempuan Keluar dari Krisis. </w:t>
      </w:r>
      <w:r w:rsidR="00CD1002">
        <w:rPr>
          <w:color w:val="000000"/>
        </w:rPr>
        <w:t xml:space="preserve"> </w:t>
      </w:r>
      <w:r w:rsidRPr="008D621A">
        <w:rPr>
          <w:color w:val="000000"/>
        </w:rPr>
        <w:t>Berikut ini 10 tuntutan Perempuan Keluar dari Krisis yaitu</w:t>
      </w:r>
      <w:r w:rsidR="00E078BA">
        <w:rPr>
          <w:color w:val="000000"/>
        </w:rPr>
        <w:t>:</w:t>
      </w:r>
      <w:r w:rsidRPr="008D621A">
        <w:rPr>
          <w:color w:val="000000"/>
        </w:rPr>
        <w:t xml:space="preserve"> </w:t>
      </w:r>
      <w:r w:rsidR="00E078BA">
        <w:rPr>
          <w:color w:val="000000"/>
        </w:rPr>
        <w:t>(</w:t>
      </w:r>
      <w:r w:rsidR="00CD1002">
        <w:rPr>
          <w:color w:val="000000"/>
        </w:rPr>
        <w:t>1) T</w:t>
      </w:r>
      <w:r w:rsidRPr="008D621A">
        <w:rPr>
          <w:color w:val="000000"/>
        </w:rPr>
        <w:t xml:space="preserve">urunkan harga bahan pokok (produksi, distribusi dan konsumsi), </w:t>
      </w:r>
      <w:r w:rsidR="00E078BA">
        <w:rPr>
          <w:color w:val="000000"/>
        </w:rPr>
        <w:t>(</w:t>
      </w:r>
      <w:r w:rsidRPr="008D621A">
        <w:rPr>
          <w:color w:val="000000"/>
        </w:rPr>
        <w:t xml:space="preserve">2) </w:t>
      </w:r>
      <w:r w:rsidRPr="008D621A">
        <w:rPr>
          <w:rStyle w:val="apple-style-span"/>
          <w:color w:val="000000"/>
        </w:rPr>
        <w:t>Dukung keterwakilan perempuan dalam politik dan ruang publi</w:t>
      </w:r>
      <w:r w:rsidR="00CD1002">
        <w:rPr>
          <w:rStyle w:val="apple-style-span"/>
          <w:color w:val="000000"/>
        </w:rPr>
        <w:t>k</w:t>
      </w:r>
      <w:r w:rsidRPr="008D621A">
        <w:rPr>
          <w:color w:val="000000"/>
        </w:rPr>
        <w:t xml:space="preserve">, </w:t>
      </w:r>
      <w:r w:rsidR="00E078BA">
        <w:rPr>
          <w:color w:val="000000"/>
        </w:rPr>
        <w:t>(</w:t>
      </w:r>
      <w:r w:rsidRPr="008D621A">
        <w:rPr>
          <w:color w:val="000000"/>
        </w:rPr>
        <w:t xml:space="preserve">3) </w:t>
      </w:r>
      <w:r w:rsidRPr="008D621A">
        <w:rPr>
          <w:rStyle w:val="apple-style-span"/>
          <w:color w:val="000000"/>
        </w:rPr>
        <w:t>Cabut kebijakan yang mendiskriminasikan perempuan</w:t>
      </w:r>
      <w:r w:rsidRPr="008D621A">
        <w:rPr>
          <w:color w:val="000000"/>
        </w:rPr>
        <w:t xml:space="preserve">, </w:t>
      </w:r>
      <w:r w:rsidR="00E078BA">
        <w:rPr>
          <w:color w:val="000000"/>
        </w:rPr>
        <w:t>(</w:t>
      </w:r>
      <w:r w:rsidRPr="008D621A">
        <w:rPr>
          <w:color w:val="000000"/>
        </w:rPr>
        <w:t xml:space="preserve">4) </w:t>
      </w:r>
      <w:r w:rsidRPr="008D621A">
        <w:rPr>
          <w:rStyle w:val="apple-style-span"/>
          <w:color w:val="000000"/>
        </w:rPr>
        <w:t>Hentikan kekerasan, berikan jaminan dan perlindungan hukum bagi perempuan</w:t>
      </w:r>
      <w:r w:rsidRPr="008D621A">
        <w:rPr>
          <w:color w:val="000000"/>
        </w:rPr>
        <w:t xml:space="preserve">, </w:t>
      </w:r>
      <w:r w:rsidR="00E078BA">
        <w:rPr>
          <w:color w:val="000000"/>
        </w:rPr>
        <w:t>(</w:t>
      </w:r>
      <w:r w:rsidRPr="008D621A">
        <w:rPr>
          <w:color w:val="000000"/>
        </w:rPr>
        <w:t xml:space="preserve">5) </w:t>
      </w:r>
      <w:r w:rsidRPr="008D621A">
        <w:rPr>
          <w:rStyle w:val="apple-style-span"/>
          <w:color w:val="000000"/>
        </w:rPr>
        <w:t>Kebebasan informasi dan media yang ramah terhadap perempuan</w:t>
      </w:r>
      <w:r w:rsidRPr="008D621A">
        <w:rPr>
          <w:color w:val="000000"/>
        </w:rPr>
        <w:t xml:space="preserve">, </w:t>
      </w:r>
      <w:r w:rsidR="00E078BA">
        <w:rPr>
          <w:color w:val="000000"/>
        </w:rPr>
        <w:t>(</w:t>
      </w:r>
      <w:r w:rsidRPr="008D621A">
        <w:rPr>
          <w:color w:val="000000"/>
        </w:rPr>
        <w:t xml:space="preserve">6) </w:t>
      </w:r>
      <w:r w:rsidRPr="008D621A">
        <w:rPr>
          <w:rStyle w:val="apple-style-span"/>
          <w:color w:val="000000"/>
        </w:rPr>
        <w:t>Pen</w:t>
      </w:r>
      <w:r w:rsidR="00CD1002">
        <w:rPr>
          <w:rStyle w:val="apple-style-span"/>
          <w:color w:val="000000"/>
        </w:rPr>
        <w:t>ingkatan akses pelayanan publik</w:t>
      </w:r>
      <w:r w:rsidR="00CD1002" w:rsidRPr="008D621A">
        <w:rPr>
          <w:rStyle w:val="apple-style-span"/>
          <w:color w:val="000000"/>
        </w:rPr>
        <w:t>, kesehatan dan pendidikan</w:t>
      </w:r>
      <w:r w:rsidR="00CD1002" w:rsidRPr="008D621A">
        <w:rPr>
          <w:color w:val="000000"/>
        </w:rPr>
        <w:t>,</w:t>
      </w:r>
      <w:r w:rsidRPr="008D621A">
        <w:rPr>
          <w:color w:val="000000"/>
        </w:rPr>
        <w:t xml:space="preserve"> </w:t>
      </w:r>
      <w:r w:rsidR="00E078BA">
        <w:rPr>
          <w:color w:val="000000"/>
        </w:rPr>
        <w:t>(</w:t>
      </w:r>
      <w:r w:rsidRPr="008D621A">
        <w:rPr>
          <w:color w:val="000000"/>
        </w:rPr>
        <w:t xml:space="preserve">7) </w:t>
      </w:r>
      <w:r w:rsidRPr="008D621A">
        <w:rPr>
          <w:rStyle w:val="apple-style-span"/>
          <w:color w:val="000000"/>
        </w:rPr>
        <w:t xml:space="preserve">Kembalikan </w:t>
      </w:r>
      <w:r w:rsidR="00CD1002" w:rsidRPr="008D621A">
        <w:rPr>
          <w:rStyle w:val="apple-style-span"/>
          <w:color w:val="000000"/>
        </w:rPr>
        <w:t>akses dan kontrol perempuan terhadap sumber daya alam</w:t>
      </w:r>
      <w:r w:rsidRPr="008D621A">
        <w:rPr>
          <w:rStyle w:val="apple-style-span"/>
          <w:color w:val="000000"/>
        </w:rPr>
        <w:t xml:space="preserve">, </w:t>
      </w:r>
      <w:r w:rsidR="00E078BA">
        <w:rPr>
          <w:rStyle w:val="apple-style-span"/>
          <w:color w:val="000000"/>
        </w:rPr>
        <w:t>(</w:t>
      </w:r>
      <w:r w:rsidRPr="008D621A">
        <w:rPr>
          <w:rStyle w:val="apple-style-span"/>
          <w:color w:val="000000"/>
        </w:rPr>
        <w:t xml:space="preserve">8) Perlindungan dan pemenuhan HAM </w:t>
      </w:r>
      <w:r w:rsidR="00CD1002" w:rsidRPr="008D621A">
        <w:rPr>
          <w:rStyle w:val="apple-style-span"/>
          <w:color w:val="000000"/>
        </w:rPr>
        <w:t>pekerja perempuan</w:t>
      </w:r>
      <w:r w:rsidR="00CD1002" w:rsidRPr="008D621A">
        <w:rPr>
          <w:color w:val="000000"/>
        </w:rPr>
        <w:t xml:space="preserve">, </w:t>
      </w:r>
      <w:r w:rsidR="00E078BA">
        <w:rPr>
          <w:color w:val="000000"/>
        </w:rPr>
        <w:lastRenderedPageBreak/>
        <w:t>(</w:t>
      </w:r>
      <w:r w:rsidRPr="008D621A">
        <w:rPr>
          <w:color w:val="000000"/>
        </w:rPr>
        <w:t xml:space="preserve">9) </w:t>
      </w:r>
      <w:r w:rsidRPr="008D621A">
        <w:rPr>
          <w:rStyle w:val="apple-style-span"/>
          <w:color w:val="000000"/>
        </w:rPr>
        <w:t>Lindungi kebebasan beragama dan berkeyakinan</w:t>
      </w:r>
      <w:r w:rsidRPr="008D621A">
        <w:rPr>
          <w:color w:val="000000"/>
        </w:rPr>
        <w:t xml:space="preserve"> dan </w:t>
      </w:r>
      <w:r w:rsidR="00E078BA">
        <w:rPr>
          <w:color w:val="000000"/>
        </w:rPr>
        <w:t>(</w:t>
      </w:r>
      <w:r w:rsidRPr="008D621A">
        <w:rPr>
          <w:color w:val="000000"/>
        </w:rPr>
        <w:t>10) Hentikan investasi yang merusak lingkungan dan merugikan perempuan.</w:t>
      </w:r>
    </w:p>
    <w:p w:rsidR="00E157CF" w:rsidRPr="008D621A" w:rsidRDefault="00E157CF" w:rsidP="00CD1002">
      <w:pPr>
        <w:spacing w:line="480" w:lineRule="auto"/>
        <w:ind w:firstLine="720"/>
        <w:jc w:val="both"/>
        <w:rPr>
          <w:color w:val="000000"/>
        </w:rPr>
      </w:pPr>
      <w:r w:rsidRPr="008D621A">
        <w:rPr>
          <w:color w:val="000000"/>
        </w:rPr>
        <w:t>Peningkatan akses pelayanan kesehatan bagi perempuan t</w:t>
      </w:r>
      <w:r w:rsidR="00145422">
        <w:rPr>
          <w:color w:val="000000"/>
        </w:rPr>
        <w:t>entunya berawal dari keluar</w:t>
      </w:r>
      <w:r w:rsidRPr="008D621A">
        <w:rPr>
          <w:color w:val="000000"/>
        </w:rPr>
        <w:t>g</w:t>
      </w:r>
      <w:r w:rsidR="00145422">
        <w:rPr>
          <w:color w:val="000000"/>
        </w:rPr>
        <w:t>a</w:t>
      </w:r>
      <w:r w:rsidRPr="008D621A">
        <w:rPr>
          <w:color w:val="000000"/>
        </w:rPr>
        <w:t>/rumah, di</w:t>
      </w:r>
      <w:r w:rsidR="00CD1002">
        <w:rPr>
          <w:color w:val="000000"/>
        </w:rPr>
        <w:t xml:space="preserve"> </w:t>
      </w:r>
      <w:r w:rsidRPr="008D621A">
        <w:rPr>
          <w:color w:val="000000"/>
        </w:rPr>
        <w:t xml:space="preserve">mana suami/laki-laki memiliki peran yang besar. Pemahaman dan keterlibatan suami dalam memberikan informasi tentang kesehatan reproduksi perempuan merupakan salah satu wujud perhatian dan bentuk kasih sayang suami kepada istrinya. </w:t>
      </w:r>
    </w:p>
    <w:p w:rsidR="009C4B58" w:rsidRPr="008D621A" w:rsidRDefault="00E157CF" w:rsidP="00CD1002">
      <w:pPr>
        <w:spacing w:line="480" w:lineRule="auto"/>
        <w:ind w:firstLine="720"/>
        <w:jc w:val="both"/>
      </w:pPr>
      <w:r w:rsidRPr="008D621A">
        <w:rPr>
          <w:color w:val="000000"/>
        </w:rPr>
        <w:t xml:space="preserve">Kampung Ranjeng terletak di Kecamatan Ciruas Kabupaten Ciruas, merupakan daerah yang memiliki tingkat kelahiran cukup tinggi dan banyak dilakukan pernikahan usia muda, sementara sebagian </w:t>
      </w:r>
      <w:r w:rsidR="00D369DF">
        <w:rPr>
          <w:color w:val="000000"/>
        </w:rPr>
        <w:t>besar penduduknya bekerja di sek</w:t>
      </w:r>
      <w:r w:rsidRPr="008D621A">
        <w:rPr>
          <w:color w:val="000000"/>
        </w:rPr>
        <w:t>tor informal seperti ojeg dan dagang, dan beberapa menjadi buruh pabrik. Dengan tingkat pendidikan yang masih rendah menyebabkan keputusan soal reproduksi (memiliki anak) mayoritas keputusan suami, istri/perempuan hanya melakukan saja. Hal ini menginsyaratkan kurangnya kepedulian suami akan kesehatan reproduksi perempuan/istri mereka, terlebih lagi jika dalam usia muda sudah melahirkan dengan kondisi banyak anak.</w:t>
      </w:r>
    </w:p>
    <w:p w:rsidR="00A735CA" w:rsidRPr="00485ACC" w:rsidRDefault="008D621A" w:rsidP="00CD1002">
      <w:pPr>
        <w:spacing w:line="480" w:lineRule="auto"/>
        <w:jc w:val="both"/>
      </w:pPr>
      <w:r w:rsidRPr="008D621A">
        <w:rPr>
          <w:b/>
        </w:rPr>
        <w:t xml:space="preserve">METODE PENELITIAN </w:t>
      </w:r>
    </w:p>
    <w:p w:rsidR="00CB1C2E" w:rsidRPr="008D621A" w:rsidRDefault="00CD1002" w:rsidP="00CD1002">
      <w:pPr>
        <w:spacing w:line="480" w:lineRule="auto"/>
        <w:ind w:firstLine="709"/>
        <w:jc w:val="both"/>
      </w:pPr>
      <w:r>
        <w:t>P</w:t>
      </w:r>
      <w:r w:rsidR="00CB1C2E" w:rsidRPr="008D621A">
        <w:t xml:space="preserve">enelitian </w:t>
      </w:r>
      <w:r>
        <w:t>menggunakan pendekatan kualitatif. O</w:t>
      </w:r>
      <w:r w:rsidR="00CB1C2E" w:rsidRPr="008D621A">
        <w:t>byek penelitian adalah laki-laki dan perempuan (suami dan istri) Kampung Ranjeng Kecamatan Ciruas Kabupaten Serang.</w:t>
      </w:r>
      <w:r>
        <w:t xml:space="preserve">  </w:t>
      </w:r>
    </w:p>
    <w:p w:rsidR="00CD1002" w:rsidRDefault="0032124F" w:rsidP="00CD1002">
      <w:pPr>
        <w:spacing w:line="480" w:lineRule="auto"/>
        <w:ind w:firstLine="720"/>
        <w:jc w:val="both"/>
        <w:rPr>
          <w:color w:val="000000"/>
        </w:rPr>
      </w:pPr>
      <w:r w:rsidRPr="008D621A">
        <w:rPr>
          <w:color w:val="000000"/>
        </w:rPr>
        <w:t>Kampu</w:t>
      </w:r>
      <w:r w:rsidR="00CD1002">
        <w:rPr>
          <w:color w:val="000000"/>
        </w:rPr>
        <w:t>ng Ranjeng terdiri dari tiga</w:t>
      </w:r>
      <w:r w:rsidR="00133048">
        <w:rPr>
          <w:color w:val="000000"/>
        </w:rPr>
        <w:t xml:space="preserve"> RT yaitu RT 01, RT</w:t>
      </w:r>
      <w:r w:rsidR="00105EAF" w:rsidRPr="008D621A">
        <w:rPr>
          <w:color w:val="000000"/>
        </w:rPr>
        <w:t xml:space="preserve"> 02 dan RT 22 memiliki sekitar 248 </w:t>
      </w:r>
      <w:r w:rsidR="00CD1002" w:rsidRPr="008D621A">
        <w:rPr>
          <w:color w:val="000000"/>
        </w:rPr>
        <w:t>kepala keluarga</w:t>
      </w:r>
      <w:r w:rsidR="00CD1002">
        <w:rPr>
          <w:color w:val="000000"/>
        </w:rPr>
        <w:t xml:space="preserve"> (KK)</w:t>
      </w:r>
      <w:r w:rsidR="00105EAF" w:rsidRPr="008D621A">
        <w:rPr>
          <w:color w:val="000000"/>
        </w:rPr>
        <w:t xml:space="preserve">. </w:t>
      </w:r>
      <w:r w:rsidR="00CD1002">
        <w:rPr>
          <w:color w:val="000000"/>
        </w:rPr>
        <w:t xml:space="preserve"> </w:t>
      </w:r>
      <w:r w:rsidR="00105EAF" w:rsidRPr="008D621A">
        <w:rPr>
          <w:color w:val="000000"/>
        </w:rPr>
        <w:t xml:space="preserve">Pengumpulan data/informasi dalam penelitian ini menggunakan </w:t>
      </w:r>
      <w:r w:rsidR="00105EAF" w:rsidRPr="00CD1002">
        <w:rPr>
          <w:i/>
          <w:color w:val="000000"/>
        </w:rPr>
        <w:t>purposive random sampling</w:t>
      </w:r>
      <w:r w:rsidR="00105EAF" w:rsidRPr="008D621A">
        <w:rPr>
          <w:color w:val="000000"/>
        </w:rPr>
        <w:t xml:space="preserve"> yaitu dipilih secara acak keluarga termasuk pasangan usia subur atau sudah menikah. </w:t>
      </w:r>
    </w:p>
    <w:p w:rsidR="00CD1002" w:rsidRPr="00CD1002" w:rsidRDefault="00CD1002" w:rsidP="00CD1002">
      <w:pPr>
        <w:spacing w:line="480" w:lineRule="auto"/>
        <w:jc w:val="both"/>
        <w:rPr>
          <w:b/>
          <w:color w:val="000000"/>
        </w:rPr>
      </w:pPr>
      <w:r w:rsidRPr="00CD1002">
        <w:rPr>
          <w:b/>
          <w:color w:val="000000"/>
        </w:rPr>
        <w:lastRenderedPageBreak/>
        <w:t>HASIL DAN PEMBAHASAN</w:t>
      </w:r>
    </w:p>
    <w:p w:rsidR="00105EAF" w:rsidRPr="008D621A" w:rsidRDefault="00105EAF" w:rsidP="00CD1002">
      <w:pPr>
        <w:spacing w:line="480" w:lineRule="auto"/>
        <w:ind w:firstLine="720"/>
        <w:jc w:val="both"/>
        <w:rPr>
          <w:color w:val="000000"/>
        </w:rPr>
      </w:pPr>
      <w:r w:rsidRPr="008D621A">
        <w:rPr>
          <w:color w:val="000000"/>
        </w:rPr>
        <w:t xml:space="preserve">Dari hasil observasi di lapangan diketahui bahwa 15 % </w:t>
      </w:r>
      <w:r w:rsidR="00CD1002">
        <w:rPr>
          <w:color w:val="000000"/>
        </w:rPr>
        <w:t xml:space="preserve">KK </w:t>
      </w:r>
      <w:r w:rsidRPr="008D621A">
        <w:rPr>
          <w:color w:val="000000"/>
        </w:rPr>
        <w:t>bekerja sebagai PNS/TNI Polri. 30</w:t>
      </w:r>
      <w:r w:rsidR="00CD1002">
        <w:rPr>
          <w:color w:val="000000"/>
        </w:rPr>
        <w:t xml:space="preserve"> </w:t>
      </w:r>
      <w:r w:rsidRPr="008D621A">
        <w:rPr>
          <w:color w:val="000000"/>
        </w:rPr>
        <w:t>% bekerja sebagai kary</w:t>
      </w:r>
      <w:r w:rsidR="008A2D82">
        <w:rPr>
          <w:color w:val="000000"/>
        </w:rPr>
        <w:t>awan pabrik, 25 % bekerja di sek</w:t>
      </w:r>
      <w:r w:rsidRPr="008D621A">
        <w:rPr>
          <w:color w:val="000000"/>
        </w:rPr>
        <w:t>tor informal (wiras</w:t>
      </w:r>
      <w:r w:rsidR="00CD1002">
        <w:rPr>
          <w:color w:val="000000"/>
        </w:rPr>
        <w:t>wasta, ojeg dan lain-lain</w:t>
      </w:r>
      <w:r w:rsidRPr="008D621A">
        <w:rPr>
          <w:color w:val="000000"/>
        </w:rPr>
        <w:t>) dan sisanya dapat disebu</w:t>
      </w:r>
      <w:r w:rsidR="00C75F4A">
        <w:rPr>
          <w:color w:val="000000"/>
        </w:rPr>
        <w:t>t sebagai pengangguran tidak ke</w:t>
      </w:r>
      <w:r w:rsidRPr="008D621A">
        <w:rPr>
          <w:color w:val="000000"/>
        </w:rPr>
        <w:t>tara karena bekerja secara serabutan (petani penggarap, tuk</w:t>
      </w:r>
      <w:r w:rsidR="00CD1002">
        <w:rPr>
          <w:color w:val="000000"/>
        </w:rPr>
        <w:t>ang bangunan dan lain-lain</w:t>
      </w:r>
      <w:r w:rsidRPr="008D621A">
        <w:rPr>
          <w:color w:val="000000"/>
        </w:rPr>
        <w:t xml:space="preserve">). </w:t>
      </w:r>
      <w:r w:rsidR="00CD1002">
        <w:rPr>
          <w:color w:val="000000"/>
        </w:rPr>
        <w:t xml:space="preserve"> </w:t>
      </w:r>
      <w:r w:rsidRPr="008D621A">
        <w:rPr>
          <w:color w:val="000000"/>
        </w:rPr>
        <w:t xml:space="preserve">Dari tingkat pendidikan kepala keluarga, rata-rata sudah tamat SLTA. </w:t>
      </w:r>
    </w:p>
    <w:p w:rsidR="00105EAF" w:rsidRPr="008D621A" w:rsidRDefault="00105EAF" w:rsidP="00CD1002">
      <w:pPr>
        <w:spacing w:line="480" w:lineRule="auto"/>
        <w:ind w:firstLine="720"/>
        <w:jc w:val="both"/>
        <w:rPr>
          <w:color w:val="000000"/>
        </w:rPr>
      </w:pPr>
      <w:r w:rsidRPr="008D621A">
        <w:rPr>
          <w:color w:val="000000"/>
        </w:rPr>
        <w:t>Kajian tentang kesehatan reproduksi perempuan dapat diliha</w:t>
      </w:r>
      <w:r w:rsidR="00ED4ECC">
        <w:rPr>
          <w:color w:val="000000"/>
        </w:rPr>
        <w:t>t dari sudut pandang gender, fak</w:t>
      </w:r>
      <w:r w:rsidRPr="008D621A">
        <w:rPr>
          <w:color w:val="000000"/>
        </w:rPr>
        <w:t>tor ekonomi, tingkat pendidikan, kawin muda, beban kerja yang berat dan kekurangan gizi. Kepedulian laki-laki terhadap kesehatan reproduksi perempuan di Kampung Ranjeng dapat di</w:t>
      </w:r>
      <w:r w:rsidR="00EA7F7E">
        <w:rPr>
          <w:color w:val="000000"/>
        </w:rPr>
        <w:t>bedakan berdasarkan penduduk lok</w:t>
      </w:r>
      <w:r w:rsidRPr="008D621A">
        <w:rPr>
          <w:color w:val="000000"/>
        </w:rPr>
        <w:t>al dan pendatang. Berdasarkan hasil observasi dan wawancara, sebag</w:t>
      </w:r>
      <w:r w:rsidR="00D11AB0">
        <w:rPr>
          <w:color w:val="000000"/>
        </w:rPr>
        <w:t>ian besar laki-laki penduduk lok</w:t>
      </w:r>
      <w:r w:rsidR="00CB5C25">
        <w:rPr>
          <w:color w:val="000000"/>
        </w:rPr>
        <w:t>al bekerja di sek</w:t>
      </w:r>
      <w:r w:rsidRPr="008D621A">
        <w:rPr>
          <w:color w:val="000000"/>
        </w:rPr>
        <w:t>tor inf</w:t>
      </w:r>
      <w:r w:rsidR="00C96FF7">
        <w:rPr>
          <w:color w:val="000000"/>
        </w:rPr>
        <w:t>ormal dan pengangguran tidak ke</w:t>
      </w:r>
      <w:r w:rsidRPr="008D621A">
        <w:rPr>
          <w:color w:val="000000"/>
        </w:rPr>
        <w:t xml:space="preserve">tara. Sementara pendatang hampir sebagian besar bekerja sebagai karyawan perusahaan/pabrik. </w:t>
      </w:r>
    </w:p>
    <w:p w:rsidR="00105EAF" w:rsidRPr="008D621A" w:rsidRDefault="00105EAF" w:rsidP="00CD1002">
      <w:pPr>
        <w:spacing w:line="480" w:lineRule="auto"/>
        <w:ind w:firstLine="720"/>
        <w:jc w:val="both"/>
        <w:rPr>
          <w:color w:val="000000"/>
        </w:rPr>
      </w:pPr>
      <w:r w:rsidRPr="008D621A">
        <w:rPr>
          <w:color w:val="000000"/>
        </w:rPr>
        <w:t>Ketika ditanyakan tentang pemahaman suami/laki-laki tentang kesehatan reproduksi perempuan dan berbagai jenis penyakit yang bisa menyerang organ reproduksi perempuan, bai</w:t>
      </w:r>
      <w:r w:rsidR="00054180">
        <w:rPr>
          <w:color w:val="000000"/>
        </w:rPr>
        <w:t>k penduduk lok</w:t>
      </w:r>
      <w:r w:rsidRPr="008D621A">
        <w:rPr>
          <w:color w:val="000000"/>
        </w:rPr>
        <w:t xml:space="preserve">al maupun pendatang sebagian besar menyatakan tidak mengetahuinya. </w:t>
      </w:r>
      <w:r w:rsidR="00CD1002">
        <w:rPr>
          <w:color w:val="000000"/>
        </w:rPr>
        <w:t xml:space="preserve"> </w:t>
      </w:r>
      <w:r w:rsidR="0032124F" w:rsidRPr="008D621A">
        <w:rPr>
          <w:color w:val="000000"/>
        </w:rPr>
        <w:t>Penyakit menular seksual (PMS) seperti</w:t>
      </w:r>
      <w:r w:rsidR="00FD40C0" w:rsidRPr="008D621A">
        <w:rPr>
          <w:color w:val="000000"/>
        </w:rPr>
        <w:t xml:space="preserve"> HIV Aids, </w:t>
      </w:r>
      <w:r w:rsidR="0032124F" w:rsidRPr="008D621A">
        <w:rPr>
          <w:color w:val="000000"/>
        </w:rPr>
        <w:t xml:space="preserve"> kanker servik, dan sifilis tidak banyak yang tahu. </w:t>
      </w:r>
      <w:r w:rsidR="00CD1002">
        <w:rPr>
          <w:color w:val="000000"/>
        </w:rPr>
        <w:t xml:space="preserve"> </w:t>
      </w:r>
      <w:r w:rsidR="0032124F" w:rsidRPr="008D621A">
        <w:rPr>
          <w:color w:val="000000"/>
        </w:rPr>
        <w:t>Penyakit tersebut identik dengan perilaku “jajan”</w:t>
      </w:r>
      <w:r w:rsidR="00FD40C0" w:rsidRPr="008D621A">
        <w:rPr>
          <w:color w:val="000000"/>
        </w:rPr>
        <w:t xml:space="preserve"> dengan wanita tuna susila (WTS). </w:t>
      </w:r>
      <w:r w:rsidR="00CD1002">
        <w:rPr>
          <w:color w:val="000000"/>
        </w:rPr>
        <w:t xml:space="preserve"> </w:t>
      </w:r>
      <w:r w:rsidR="00FD40C0" w:rsidRPr="008D621A">
        <w:rPr>
          <w:color w:val="000000"/>
        </w:rPr>
        <w:t xml:space="preserve">Mereka tidak sadar bahwa penyakit tersebut bisa mengancam siapa saja yang memiliki pasangan seks yang lebih dari satu, mungkin karena poligami atau selingkuh. </w:t>
      </w:r>
      <w:r w:rsidR="00CD1002">
        <w:rPr>
          <w:color w:val="000000"/>
        </w:rPr>
        <w:t xml:space="preserve"> </w:t>
      </w:r>
      <w:r w:rsidR="00FD40C0" w:rsidRPr="008D621A">
        <w:rPr>
          <w:color w:val="000000"/>
        </w:rPr>
        <w:t xml:space="preserve">Begitu juga kaum </w:t>
      </w:r>
      <w:r w:rsidR="00FD40C0" w:rsidRPr="008D621A">
        <w:rPr>
          <w:color w:val="000000"/>
        </w:rPr>
        <w:lastRenderedPageBreak/>
        <w:t>perempuan Kampung Ranjeng banyak yang tidak tahu mengenai penyakit menular seksual sehingga perlu sosialisasi dari pihak terkait.</w:t>
      </w:r>
    </w:p>
    <w:p w:rsidR="00D07BDA" w:rsidRPr="008D621A" w:rsidRDefault="00EB5A20" w:rsidP="00CD1002">
      <w:pPr>
        <w:pStyle w:val="NormalWeb"/>
        <w:spacing w:before="0" w:after="0" w:line="480" w:lineRule="auto"/>
        <w:ind w:firstLine="720"/>
        <w:jc w:val="both"/>
        <w:outlineLvl w:val="0"/>
      </w:pPr>
      <w:r w:rsidRPr="008D621A">
        <w:t>Sebagian besar informan</w:t>
      </w:r>
      <w:r w:rsidR="00FD40C0" w:rsidRPr="008D621A">
        <w:t xml:space="preserve"> laki-laki</w:t>
      </w:r>
      <w:r w:rsidRPr="008D621A">
        <w:t xml:space="preserve"> berpendapat bahwa soal kesehatan reproduksi bukan tanggung jawab mereka/suami, melainkan tanggung jawab istri/perempuan sendiri.</w:t>
      </w:r>
      <w:r w:rsidR="00FD40C0" w:rsidRPr="008D621A">
        <w:t xml:space="preserve"> Perempuan/istri harus paham terhadap masalah kesehatan reproduksi, karena  masalah reproduksi dianggap sebagai dunia wanita. Hal ini dipengaruhi oleh budaya patriarkhi.</w:t>
      </w:r>
    </w:p>
    <w:p w:rsidR="00105EAF" w:rsidRPr="008D621A" w:rsidRDefault="00EB5A20" w:rsidP="00CD1002">
      <w:pPr>
        <w:pStyle w:val="NormalWeb"/>
        <w:spacing w:before="0" w:after="0" w:line="480" w:lineRule="auto"/>
        <w:ind w:firstLine="720"/>
        <w:jc w:val="both"/>
        <w:outlineLvl w:val="0"/>
      </w:pPr>
      <w:r w:rsidRPr="008D621A">
        <w:t>Budaya patriakhi yang menyebabkan laki-laki merasa lebih unggul dan harus mendapat perhatian lebih dari</w:t>
      </w:r>
      <w:r w:rsidR="00CD1002">
        <w:t xml:space="preserve"> </w:t>
      </w:r>
      <w:r w:rsidRPr="008D621A">
        <w:t xml:space="preserve">pada perempuan, sehingga hal-hal yang berkaitan dengan perempuan, bukan menjadi prioritas mereka. </w:t>
      </w:r>
      <w:r w:rsidR="00D07BDA" w:rsidRPr="008D621A">
        <w:t xml:space="preserve"> </w:t>
      </w:r>
      <w:r w:rsidR="00105EAF" w:rsidRPr="008D621A">
        <w:t xml:space="preserve">Sementara dari sudut pandang ibu-ibu atau istri mereka, pemahaman mereka akan kesehatan reproduksi mereka sendiri juga kurang. Mereka hanya menggunakan cara tradisional untuk mengobati keluhan-keluhan yang dialami pada organ reproduksinya, seperti minum jamu, menggunakan jasa pijat dukun bayi. Untuk pemeriksaan </w:t>
      </w:r>
      <w:r w:rsidR="00105EAF" w:rsidRPr="00CD1002">
        <w:rPr>
          <w:i/>
        </w:rPr>
        <w:t>papsmear</w:t>
      </w:r>
      <w:r w:rsidR="00105EAF" w:rsidRPr="008D621A">
        <w:t xml:space="preserve"> yang digunakan mendeteksi penyakit kanker serviks atau kanker leher rahim tidak dilakukan karena tidak tahu harus kemana dan bagaimana prosesnya, belum lagi soal biaya yang besar.</w:t>
      </w:r>
    </w:p>
    <w:p w:rsidR="00105EAF" w:rsidRPr="008D621A" w:rsidRDefault="00105EAF" w:rsidP="00A86896">
      <w:pPr>
        <w:spacing w:line="480" w:lineRule="auto"/>
        <w:ind w:firstLine="720"/>
        <w:jc w:val="both"/>
      </w:pPr>
      <w:r w:rsidRPr="008D621A">
        <w:t>Faktor ekonomi berpengaruh terhadap perubahan pemahaman suami di Kampung Ranjeng tentang kesehatan reproduksi, tetapi lebih ke</w:t>
      </w:r>
      <w:r w:rsidR="00A86896">
        <w:t xml:space="preserve"> </w:t>
      </w:r>
      <w:r w:rsidRPr="008D621A">
        <w:t>arah penggunaan alat kontrasepsi. Rata-rata suami mereka sudah peduli akan penggunaan alat kontrasepsi untuk mengurangi angka kelahiran atau jumlah anak. Tetapi lebih banyak istri yang harus menggunakan alat</w:t>
      </w:r>
      <w:r w:rsidR="005C3DB9">
        <w:t xml:space="preserve"> kontrasepsi. Mungkin karena fak</w:t>
      </w:r>
      <w:r w:rsidR="00105D61">
        <w:t>tor ekonomi, bagi penduduk lok</w:t>
      </w:r>
      <w:r w:rsidRPr="008D621A">
        <w:t xml:space="preserve">al, masih banyak ibu-ibu yang melahirkan sendiri di rumah atau di bidan desa. Tetapi untuk saat ini sudah banyak  yang melahirkan </w:t>
      </w:r>
      <w:r w:rsidRPr="008D621A">
        <w:lastRenderedPageBreak/>
        <w:t xml:space="preserve">tempat kesehatan, seperti puskesmas yang memberikan pelayanan melahirkan atau rumah bersalin. </w:t>
      </w:r>
    </w:p>
    <w:p w:rsidR="0032124F" w:rsidRPr="008D621A" w:rsidRDefault="00105EAF" w:rsidP="00CD1002">
      <w:pPr>
        <w:spacing w:line="480" w:lineRule="auto"/>
        <w:ind w:firstLine="720"/>
        <w:jc w:val="both"/>
      </w:pPr>
      <w:r w:rsidRPr="008D621A">
        <w:t>Karena faktor ekonomi dan pendidikan pula yan</w:t>
      </w:r>
      <w:r w:rsidR="00105D61">
        <w:t>g menyebabkan perempuan di kampung R</w:t>
      </w:r>
      <w:r w:rsidRPr="008D621A">
        <w:t xml:space="preserve">anjeng masih memiliki kesadaran yang rendah untuk menjaga kesehatan reproduksi mereka.  Di samping itu pula lemahnya dukungan suami pada kesehatan reproduksi istri mereka. </w:t>
      </w:r>
    </w:p>
    <w:p w:rsidR="009C4B58" w:rsidRPr="008D621A" w:rsidRDefault="009C4B58" w:rsidP="00CD1002">
      <w:pPr>
        <w:pStyle w:val="NormalWeb"/>
        <w:spacing w:before="0" w:after="0" w:line="480" w:lineRule="auto"/>
        <w:jc w:val="both"/>
        <w:outlineLvl w:val="0"/>
      </w:pPr>
    </w:p>
    <w:p w:rsidR="0039144C" w:rsidRDefault="0039144C" w:rsidP="00CD1002">
      <w:pPr>
        <w:pStyle w:val="NormalWeb"/>
        <w:spacing w:before="0" w:after="0" w:line="480" w:lineRule="auto"/>
        <w:jc w:val="both"/>
        <w:outlineLvl w:val="0"/>
        <w:rPr>
          <w:b/>
        </w:rPr>
      </w:pPr>
    </w:p>
    <w:p w:rsidR="009C4B58" w:rsidRDefault="008D621A" w:rsidP="00CD1002">
      <w:pPr>
        <w:pStyle w:val="NormalWeb"/>
        <w:spacing w:before="0" w:after="0" w:line="480" w:lineRule="auto"/>
        <w:jc w:val="both"/>
        <w:outlineLvl w:val="0"/>
        <w:rPr>
          <w:b/>
        </w:rPr>
      </w:pPr>
      <w:r w:rsidRPr="008D621A">
        <w:rPr>
          <w:b/>
        </w:rPr>
        <w:t xml:space="preserve">SIMPULAN </w:t>
      </w:r>
      <w:r w:rsidR="00A86896">
        <w:rPr>
          <w:b/>
        </w:rPr>
        <w:t>DAN SARAN</w:t>
      </w:r>
    </w:p>
    <w:p w:rsidR="00A86896" w:rsidRPr="008D621A" w:rsidRDefault="00A86896" w:rsidP="00CD1002">
      <w:pPr>
        <w:pStyle w:val="NormalWeb"/>
        <w:spacing w:before="0" w:after="0" w:line="480" w:lineRule="auto"/>
        <w:jc w:val="both"/>
        <w:outlineLvl w:val="0"/>
        <w:rPr>
          <w:b/>
        </w:rPr>
      </w:pPr>
      <w:r>
        <w:rPr>
          <w:b/>
        </w:rPr>
        <w:t>Simpulan</w:t>
      </w:r>
    </w:p>
    <w:p w:rsidR="00A86896" w:rsidRDefault="00A86896" w:rsidP="00A86896">
      <w:pPr>
        <w:pStyle w:val="NormalWeb"/>
        <w:spacing w:before="0" w:after="0" w:line="480" w:lineRule="auto"/>
        <w:ind w:firstLine="540"/>
        <w:jc w:val="both"/>
        <w:outlineLvl w:val="0"/>
      </w:pPr>
      <w:r>
        <w:t>Berdasarkan hasil penelitian ini dapat disimpulkan sebagai berikut:</w:t>
      </w:r>
    </w:p>
    <w:p w:rsidR="00D07BDA" w:rsidRDefault="00EB5A20" w:rsidP="00A86896">
      <w:pPr>
        <w:pStyle w:val="NormalWeb"/>
        <w:numPr>
          <w:ilvl w:val="0"/>
          <w:numId w:val="38"/>
        </w:numPr>
        <w:spacing w:before="0" w:after="0" w:line="480" w:lineRule="auto"/>
        <w:ind w:left="360"/>
        <w:jc w:val="both"/>
        <w:outlineLvl w:val="0"/>
      </w:pPr>
      <w:r w:rsidRPr="008D621A">
        <w:t>Pemahaman suami/laki-laki tentang kesehatan reproduksi perempuan dan berbagai jenis penyakit yang bisa menyerang organ reprodu</w:t>
      </w:r>
      <w:r w:rsidR="00105D61">
        <w:t>ksi perempuan, baik penduduk lok</w:t>
      </w:r>
      <w:r w:rsidRPr="008D621A">
        <w:t xml:space="preserve">al maupun pendatang masih rendah. Hal ini dipengaruhi </w:t>
      </w:r>
      <w:r w:rsidR="00105D61">
        <w:t>oleh faktor ekonomi, pendidikan dan</w:t>
      </w:r>
      <w:r w:rsidRPr="008D621A">
        <w:t xml:space="preserve"> budaya .</w:t>
      </w:r>
    </w:p>
    <w:p w:rsidR="00D62197" w:rsidRPr="008D621A" w:rsidRDefault="00EB5A20" w:rsidP="00A86896">
      <w:pPr>
        <w:pStyle w:val="NormalWeb"/>
        <w:numPr>
          <w:ilvl w:val="0"/>
          <w:numId w:val="38"/>
        </w:numPr>
        <w:spacing w:before="0" w:after="0" w:line="480" w:lineRule="auto"/>
        <w:ind w:left="360"/>
        <w:jc w:val="both"/>
        <w:outlineLvl w:val="0"/>
      </w:pPr>
      <w:r w:rsidRPr="008D621A">
        <w:t>Kepedulian laki-laki di Kampung Ranjeng mengenai kesehatan reproduksi dipengaruhi oleh pertimbangan ekonomi dan lebih ke</w:t>
      </w:r>
      <w:r w:rsidR="00A86896">
        <w:t xml:space="preserve"> </w:t>
      </w:r>
      <w:r w:rsidRPr="008D621A">
        <w:t xml:space="preserve">arah penggunaan alat kontrasepsi. </w:t>
      </w:r>
    </w:p>
    <w:p w:rsidR="009C4B58" w:rsidRPr="008D621A" w:rsidRDefault="00A86896" w:rsidP="00CD1002">
      <w:pPr>
        <w:pStyle w:val="NormalWeb"/>
        <w:spacing w:before="0" w:after="0" w:line="480" w:lineRule="auto"/>
        <w:jc w:val="both"/>
        <w:outlineLvl w:val="0"/>
        <w:rPr>
          <w:b/>
        </w:rPr>
      </w:pPr>
      <w:r w:rsidRPr="008D621A">
        <w:rPr>
          <w:b/>
        </w:rPr>
        <w:t xml:space="preserve">Saran </w:t>
      </w:r>
    </w:p>
    <w:p w:rsidR="009C4B58" w:rsidRPr="008D621A" w:rsidRDefault="001B3975" w:rsidP="00CD1002">
      <w:pPr>
        <w:autoSpaceDE w:val="0"/>
        <w:autoSpaceDN w:val="0"/>
        <w:adjustRightInd w:val="0"/>
        <w:spacing w:line="480" w:lineRule="auto"/>
        <w:ind w:firstLine="720"/>
        <w:jc w:val="both"/>
      </w:pPr>
      <w:r w:rsidRPr="008D621A">
        <w:t>Untuk meningkatkan kepedulian laki-laki terhadap kesehatan reproduksi perempuan perlu ditingkatkan lagi sosialisasi dari pihak-pihak yang terkait kesehatan reproduksi perempuan agar mereka jauh lebih peduli terhadap kesehatan reproduksi  istri mereka</w:t>
      </w:r>
      <w:r w:rsidR="00683D6B" w:rsidRPr="008D621A">
        <w:t>, bukan hanya sekedar pemilihan penggunaan alat kontrasepsi semata.</w:t>
      </w:r>
    </w:p>
    <w:p w:rsidR="00105EAF" w:rsidRPr="008D621A" w:rsidRDefault="00105EAF" w:rsidP="00A86896">
      <w:pPr>
        <w:autoSpaceDE w:val="0"/>
        <w:autoSpaceDN w:val="0"/>
        <w:adjustRightInd w:val="0"/>
        <w:jc w:val="both"/>
        <w:outlineLvl w:val="0"/>
      </w:pPr>
    </w:p>
    <w:p w:rsidR="00AC2D89" w:rsidRPr="008D621A" w:rsidRDefault="008D621A" w:rsidP="00AC2D89">
      <w:pPr>
        <w:autoSpaceDE w:val="0"/>
        <w:autoSpaceDN w:val="0"/>
        <w:adjustRightInd w:val="0"/>
        <w:spacing w:line="360" w:lineRule="auto"/>
        <w:jc w:val="both"/>
        <w:outlineLvl w:val="0"/>
        <w:rPr>
          <w:color w:val="000000"/>
        </w:rPr>
      </w:pPr>
      <w:r w:rsidRPr="008D621A">
        <w:rPr>
          <w:b/>
        </w:rPr>
        <w:t>DAFTAR PUSTAKA</w:t>
      </w:r>
    </w:p>
    <w:p w:rsidR="004C01C4" w:rsidRPr="00B401B6" w:rsidRDefault="004C01C4" w:rsidP="004C01C4">
      <w:pPr>
        <w:spacing w:line="360" w:lineRule="auto"/>
        <w:ind w:left="709" w:hanging="709"/>
        <w:jc w:val="both"/>
        <w:rPr>
          <w:color w:val="000000"/>
        </w:rPr>
      </w:pPr>
      <w:r>
        <w:rPr>
          <w:color w:val="000000"/>
        </w:rPr>
        <w:t>Badan Koordinasi Keluarga Berencana Nasional. Program Kesehatan Reproduksi (Kespro). 2001. Badan Koordinasi Keluarga Berencana Nasional. Jakarta</w:t>
      </w:r>
    </w:p>
    <w:p w:rsidR="004C01C4" w:rsidRDefault="004C01C4" w:rsidP="004C01C4">
      <w:pPr>
        <w:spacing w:line="360" w:lineRule="auto"/>
        <w:ind w:left="709" w:hanging="709"/>
        <w:jc w:val="both"/>
        <w:rPr>
          <w:color w:val="000000"/>
        </w:rPr>
      </w:pPr>
      <w:r w:rsidRPr="00B401B6">
        <w:rPr>
          <w:color w:val="000000"/>
        </w:rPr>
        <w:t xml:space="preserve">Moleong. 2006. Metode Penelitian Kualitatif. Penerbit </w:t>
      </w:r>
      <w:r>
        <w:rPr>
          <w:color w:val="000000"/>
        </w:rPr>
        <w:t>Alfabeta, Bandung</w:t>
      </w:r>
    </w:p>
    <w:p w:rsidR="004C01C4" w:rsidRDefault="004C01C4" w:rsidP="004C01C4">
      <w:pPr>
        <w:spacing w:line="360" w:lineRule="auto"/>
        <w:ind w:left="709" w:hanging="709"/>
        <w:jc w:val="both"/>
        <w:rPr>
          <w:color w:val="000000"/>
        </w:rPr>
      </w:pPr>
      <w:r>
        <w:rPr>
          <w:color w:val="000000"/>
        </w:rPr>
        <w:t xml:space="preserve">Mamiek dan wibowo. 2000. Permasalahan kanker servik di Indonesia. Bumi Aksara, Jakarta </w:t>
      </w:r>
    </w:p>
    <w:p w:rsidR="00AC2D89" w:rsidRPr="008D621A" w:rsidRDefault="004C01C4" w:rsidP="004C01C4">
      <w:pPr>
        <w:ind w:left="709" w:hanging="709"/>
        <w:jc w:val="both"/>
        <w:rPr>
          <w:color w:val="000000"/>
        </w:rPr>
      </w:pPr>
      <w:r w:rsidRPr="00B401B6">
        <w:rPr>
          <w:color w:val="000000"/>
        </w:rPr>
        <w:t>Sugiyono. 2005. Metode Penelitian Administrasi. Penerbit Alfabeta, Bandung</w:t>
      </w:r>
    </w:p>
    <w:p w:rsidR="009C4B58" w:rsidRPr="008D621A" w:rsidRDefault="009C4B58" w:rsidP="008D621A">
      <w:pPr>
        <w:autoSpaceDE w:val="0"/>
        <w:autoSpaceDN w:val="0"/>
        <w:adjustRightInd w:val="0"/>
        <w:jc w:val="both"/>
      </w:pPr>
    </w:p>
    <w:p w:rsidR="009C4B58" w:rsidRPr="008D621A" w:rsidRDefault="009C4B58" w:rsidP="009867CB">
      <w:pPr>
        <w:tabs>
          <w:tab w:val="left" w:pos="0"/>
        </w:tabs>
        <w:autoSpaceDE w:val="0"/>
        <w:autoSpaceDN w:val="0"/>
        <w:adjustRightInd w:val="0"/>
        <w:spacing w:line="360" w:lineRule="auto"/>
        <w:ind w:hanging="360"/>
        <w:jc w:val="both"/>
      </w:pPr>
    </w:p>
    <w:p w:rsidR="009C4B58" w:rsidRPr="008D621A" w:rsidRDefault="009C4B58" w:rsidP="009867CB">
      <w:pPr>
        <w:tabs>
          <w:tab w:val="left" w:pos="0"/>
        </w:tabs>
        <w:autoSpaceDE w:val="0"/>
        <w:autoSpaceDN w:val="0"/>
        <w:adjustRightInd w:val="0"/>
        <w:spacing w:line="360" w:lineRule="auto"/>
        <w:ind w:hanging="360"/>
        <w:jc w:val="both"/>
      </w:pPr>
    </w:p>
    <w:p w:rsidR="009C4B58" w:rsidRPr="008D621A" w:rsidRDefault="009C4B58" w:rsidP="001B3975">
      <w:pPr>
        <w:autoSpaceDE w:val="0"/>
        <w:autoSpaceDN w:val="0"/>
        <w:adjustRightInd w:val="0"/>
        <w:jc w:val="both"/>
      </w:pPr>
    </w:p>
    <w:p w:rsidR="009C4B58" w:rsidRPr="008D621A" w:rsidRDefault="009C4B58" w:rsidP="001B3975">
      <w:pPr>
        <w:autoSpaceDE w:val="0"/>
        <w:autoSpaceDN w:val="0"/>
        <w:adjustRightInd w:val="0"/>
        <w:jc w:val="both"/>
      </w:pPr>
    </w:p>
    <w:p w:rsidR="009C4B58" w:rsidRPr="008D621A" w:rsidRDefault="009C4B58" w:rsidP="001B3975">
      <w:pPr>
        <w:jc w:val="both"/>
      </w:pPr>
    </w:p>
    <w:p w:rsidR="00343E9B" w:rsidRPr="008D621A" w:rsidRDefault="00343E9B" w:rsidP="001B3975"/>
    <w:sectPr w:rsidR="00343E9B" w:rsidRPr="008D621A" w:rsidSect="00D369DF">
      <w:headerReference w:type="default" r:id="rId8"/>
      <w:footerReference w:type="default" r:id="rId9"/>
      <w:pgSz w:w="11907" w:h="16840"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92" w:rsidRDefault="00937892" w:rsidP="0050496F">
      <w:r>
        <w:separator/>
      </w:r>
    </w:p>
  </w:endnote>
  <w:endnote w:type="continuationSeparator" w:id="1">
    <w:p w:rsidR="00937892" w:rsidRDefault="00937892" w:rsidP="0050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3583"/>
      <w:docPartObj>
        <w:docPartGallery w:val="Page Numbers (Bottom of Page)"/>
        <w:docPartUnique/>
      </w:docPartObj>
    </w:sdtPr>
    <w:sdtContent>
      <w:p w:rsidR="00A30950" w:rsidRDefault="00983E4C">
        <w:pPr>
          <w:pStyle w:val="Footer"/>
          <w:jc w:val="right"/>
        </w:pPr>
        <w:fldSimple w:instr=" PAGE   \* MERGEFORMAT ">
          <w:r w:rsidR="004C01C4">
            <w:rPr>
              <w:noProof/>
            </w:rPr>
            <w:t>7</w:t>
          </w:r>
        </w:fldSimple>
      </w:p>
    </w:sdtContent>
  </w:sdt>
  <w:p w:rsidR="00A30950" w:rsidRDefault="00A30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92" w:rsidRDefault="00937892" w:rsidP="0050496F">
      <w:r>
        <w:separator/>
      </w:r>
    </w:p>
  </w:footnote>
  <w:footnote w:type="continuationSeparator" w:id="1">
    <w:p w:rsidR="00937892" w:rsidRDefault="00937892" w:rsidP="00504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8D" w:rsidRDefault="00937892">
    <w:pPr>
      <w:pStyle w:val="Header"/>
      <w:jc w:val="right"/>
    </w:pPr>
  </w:p>
  <w:p w:rsidR="00F0558D" w:rsidRDefault="00937892">
    <w:pPr>
      <w:pStyle w:val="Header"/>
    </w:pPr>
  </w:p>
  <w:p w:rsidR="00854B11" w:rsidRDefault="00854B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7F6"/>
    <w:multiLevelType w:val="hybridMultilevel"/>
    <w:tmpl w:val="75A82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7B94"/>
    <w:multiLevelType w:val="hybridMultilevel"/>
    <w:tmpl w:val="4C421956"/>
    <w:lvl w:ilvl="0" w:tplc="3D483CEC">
      <w:start w:val="1"/>
      <w:numFmt w:val="bullet"/>
      <w:lvlText w:val=""/>
      <w:lvlJc w:val="left"/>
      <w:pPr>
        <w:tabs>
          <w:tab w:val="num" w:pos="720"/>
        </w:tabs>
        <w:ind w:left="720" w:hanging="360"/>
      </w:pPr>
      <w:rPr>
        <w:rFonts w:ascii="Wingdings" w:hAnsi="Wingdings" w:hint="default"/>
      </w:rPr>
    </w:lvl>
    <w:lvl w:ilvl="1" w:tplc="81C60D38" w:tentative="1">
      <w:start w:val="1"/>
      <w:numFmt w:val="bullet"/>
      <w:lvlText w:val=""/>
      <w:lvlJc w:val="left"/>
      <w:pPr>
        <w:tabs>
          <w:tab w:val="num" w:pos="1440"/>
        </w:tabs>
        <w:ind w:left="1440" w:hanging="360"/>
      </w:pPr>
      <w:rPr>
        <w:rFonts w:ascii="Wingdings" w:hAnsi="Wingdings" w:hint="default"/>
      </w:rPr>
    </w:lvl>
    <w:lvl w:ilvl="2" w:tplc="670806BA" w:tentative="1">
      <w:start w:val="1"/>
      <w:numFmt w:val="bullet"/>
      <w:lvlText w:val=""/>
      <w:lvlJc w:val="left"/>
      <w:pPr>
        <w:tabs>
          <w:tab w:val="num" w:pos="2160"/>
        </w:tabs>
        <w:ind w:left="2160" w:hanging="360"/>
      </w:pPr>
      <w:rPr>
        <w:rFonts w:ascii="Wingdings" w:hAnsi="Wingdings" w:hint="default"/>
      </w:rPr>
    </w:lvl>
    <w:lvl w:ilvl="3" w:tplc="58E4A3A4" w:tentative="1">
      <w:start w:val="1"/>
      <w:numFmt w:val="bullet"/>
      <w:lvlText w:val=""/>
      <w:lvlJc w:val="left"/>
      <w:pPr>
        <w:tabs>
          <w:tab w:val="num" w:pos="2880"/>
        </w:tabs>
        <w:ind w:left="2880" w:hanging="360"/>
      </w:pPr>
      <w:rPr>
        <w:rFonts w:ascii="Wingdings" w:hAnsi="Wingdings" w:hint="default"/>
      </w:rPr>
    </w:lvl>
    <w:lvl w:ilvl="4" w:tplc="3A842C54" w:tentative="1">
      <w:start w:val="1"/>
      <w:numFmt w:val="bullet"/>
      <w:lvlText w:val=""/>
      <w:lvlJc w:val="left"/>
      <w:pPr>
        <w:tabs>
          <w:tab w:val="num" w:pos="3600"/>
        </w:tabs>
        <w:ind w:left="3600" w:hanging="360"/>
      </w:pPr>
      <w:rPr>
        <w:rFonts w:ascii="Wingdings" w:hAnsi="Wingdings" w:hint="default"/>
      </w:rPr>
    </w:lvl>
    <w:lvl w:ilvl="5" w:tplc="06A411CE" w:tentative="1">
      <w:start w:val="1"/>
      <w:numFmt w:val="bullet"/>
      <w:lvlText w:val=""/>
      <w:lvlJc w:val="left"/>
      <w:pPr>
        <w:tabs>
          <w:tab w:val="num" w:pos="4320"/>
        </w:tabs>
        <w:ind w:left="4320" w:hanging="360"/>
      </w:pPr>
      <w:rPr>
        <w:rFonts w:ascii="Wingdings" w:hAnsi="Wingdings" w:hint="default"/>
      </w:rPr>
    </w:lvl>
    <w:lvl w:ilvl="6" w:tplc="663EF3B6" w:tentative="1">
      <w:start w:val="1"/>
      <w:numFmt w:val="bullet"/>
      <w:lvlText w:val=""/>
      <w:lvlJc w:val="left"/>
      <w:pPr>
        <w:tabs>
          <w:tab w:val="num" w:pos="5040"/>
        </w:tabs>
        <w:ind w:left="5040" w:hanging="360"/>
      </w:pPr>
      <w:rPr>
        <w:rFonts w:ascii="Wingdings" w:hAnsi="Wingdings" w:hint="default"/>
      </w:rPr>
    </w:lvl>
    <w:lvl w:ilvl="7" w:tplc="3E3A904E" w:tentative="1">
      <w:start w:val="1"/>
      <w:numFmt w:val="bullet"/>
      <w:lvlText w:val=""/>
      <w:lvlJc w:val="left"/>
      <w:pPr>
        <w:tabs>
          <w:tab w:val="num" w:pos="5760"/>
        </w:tabs>
        <w:ind w:left="5760" w:hanging="360"/>
      </w:pPr>
      <w:rPr>
        <w:rFonts w:ascii="Wingdings" w:hAnsi="Wingdings" w:hint="default"/>
      </w:rPr>
    </w:lvl>
    <w:lvl w:ilvl="8" w:tplc="6D34C67A" w:tentative="1">
      <w:start w:val="1"/>
      <w:numFmt w:val="bullet"/>
      <w:lvlText w:val=""/>
      <w:lvlJc w:val="left"/>
      <w:pPr>
        <w:tabs>
          <w:tab w:val="num" w:pos="6480"/>
        </w:tabs>
        <w:ind w:left="6480" w:hanging="360"/>
      </w:pPr>
      <w:rPr>
        <w:rFonts w:ascii="Wingdings" w:hAnsi="Wingdings" w:hint="default"/>
      </w:rPr>
    </w:lvl>
  </w:abstractNum>
  <w:abstractNum w:abstractNumId="2">
    <w:nsid w:val="075A4A99"/>
    <w:multiLevelType w:val="multilevel"/>
    <w:tmpl w:val="470055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C6467"/>
    <w:multiLevelType w:val="hybridMultilevel"/>
    <w:tmpl w:val="5D0C1E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8FA09CE"/>
    <w:multiLevelType w:val="hybridMultilevel"/>
    <w:tmpl w:val="9E20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33975"/>
    <w:multiLevelType w:val="hybridMultilevel"/>
    <w:tmpl w:val="1C3ED122"/>
    <w:lvl w:ilvl="0" w:tplc="98DE2A72">
      <w:start w:val="1"/>
      <w:numFmt w:val="bullet"/>
      <w:lvlText w:val=""/>
      <w:lvlJc w:val="left"/>
      <w:pPr>
        <w:tabs>
          <w:tab w:val="num" w:pos="720"/>
        </w:tabs>
        <w:ind w:left="720" w:hanging="360"/>
      </w:pPr>
      <w:rPr>
        <w:rFonts w:ascii="Wingdings" w:hAnsi="Wingdings" w:hint="default"/>
      </w:rPr>
    </w:lvl>
    <w:lvl w:ilvl="1" w:tplc="D5F24534" w:tentative="1">
      <w:start w:val="1"/>
      <w:numFmt w:val="bullet"/>
      <w:lvlText w:val=""/>
      <w:lvlJc w:val="left"/>
      <w:pPr>
        <w:tabs>
          <w:tab w:val="num" w:pos="1440"/>
        </w:tabs>
        <w:ind w:left="1440" w:hanging="360"/>
      </w:pPr>
      <w:rPr>
        <w:rFonts w:ascii="Wingdings" w:hAnsi="Wingdings" w:hint="default"/>
      </w:rPr>
    </w:lvl>
    <w:lvl w:ilvl="2" w:tplc="605AF27A" w:tentative="1">
      <w:start w:val="1"/>
      <w:numFmt w:val="bullet"/>
      <w:lvlText w:val=""/>
      <w:lvlJc w:val="left"/>
      <w:pPr>
        <w:tabs>
          <w:tab w:val="num" w:pos="2160"/>
        </w:tabs>
        <w:ind w:left="2160" w:hanging="360"/>
      </w:pPr>
      <w:rPr>
        <w:rFonts w:ascii="Wingdings" w:hAnsi="Wingdings" w:hint="default"/>
      </w:rPr>
    </w:lvl>
    <w:lvl w:ilvl="3" w:tplc="ECF03568" w:tentative="1">
      <w:start w:val="1"/>
      <w:numFmt w:val="bullet"/>
      <w:lvlText w:val=""/>
      <w:lvlJc w:val="left"/>
      <w:pPr>
        <w:tabs>
          <w:tab w:val="num" w:pos="2880"/>
        </w:tabs>
        <w:ind w:left="2880" w:hanging="360"/>
      </w:pPr>
      <w:rPr>
        <w:rFonts w:ascii="Wingdings" w:hAnsi="Wingdings" w:hint="default"/>
      </w:rPr>
    </w:lvl>
    <w:lvl w:ilvl="4" w:tplc="254C52F0" w:tentative="1">
      <w:start w:val="1"/>
      <w:numFmt w:val="bullet"/>
      <w:lvlText w:val=""/>
      <w:lvlJc w:val="left"/>
      <w:pPr>
        <w:tabs>
          <w:tab w:val="num" w:pos="3600"/>
        </w:tabs>
        <w:ind w:left="3600" w:hanging="360"/>
      </w:pPr>
      <w:rPr>
        <w:rFonts w:ascii="Wingdings" w:hAnsi="Wingdings" w:hint="default"/>
      </w:rPr>
    </w:lvl>
    <w:lvl w:ilvl="5" w:tplc="443622C4" w:tentative="1">
      <w:start w:val="1"/>
      <w:numFmt w:val="bullet"/>
      <w:lvlText w:val=""/>
      <w:lvlJc w:val="left"/>
      <w:pPr>
        <w:tabs>
          <w:tab w:val="num" w:pos="4320"/>
        </w:tabs>
        <w:ind w:left="4320" w:hanging="360"/>
      </w:pPr>
      <w:rPr>
        <w:rFonts w:ascii="Wingdings" w:hAnsi="Wingdings" w:hint="default"/>
      </w:rPr>
    </w:lvl>
    <w:lvl w:ilvl="6" w:tplc="0026067E" w:tentative="1">
      <w:start w:val="1"/>
      <w:numFmt w:val="bullet"/>
      <w:lvlText w:val=""/>
      <w:lvlJc w:val="left"/>
      <w:pPr>
        <w:tabs>
          <w:tab w:val="num" w:pos="5040"/>
        </w:tabs>
        <w:ind w:left="5040" w:hanging="360"/>
      </w:pPr>
      <w:rPr>
        <w:rFonts w:ascii="Wingdings" w:hAnsi="Wingdings" w:hint="default"/>
      </w:rPr>
    </w:lvl>
    <w:lvl w:ilvl="7" w:tplc="8D22B67E" w:tentative="1">
      <w:start w:val="1"/>
      <w:numFmt w:val="bullet"/>
      <w:lvlText w:val=""/>
      <w:lvlJc w:val="left"/>
      <w:pPr>
        <w:tabs>
          <w:tab w:val="num" w:pos="5760"/>
        </w:tabs>
        <w:ind w:left="5760" w:hanging="360"/>
      </w:pPr>
      <w:rPr>
        <w:rFonts w:ascii="Wingdings" w:hAnsi="Wingdings" w:hint="default"/>
      </w:rPr>
    </w:lvl>
    <w:lvl w:ilvl="8" w:tplc="739C8BCC" w:tentative="1">
      <w:start w:val="1"/>
      <w:numFmt w:val="bullet"/>
      <w:lvlText w:val=""/>
      <w:lvlJc w:val="left"/>
      <w:pPr>
        <w:tabs>
          <w:tab w:val="num" w:pos="6480"/>
        </w:tabs>
        <w:ind w:left="6480" w:hanging="360"/>
      </w:pPr>
      <w:rPr>
        <w:rFonts w:ascii="Wingdings" w:hAnsi="Wingdings" w:hint="default"/>
      </w:rPr>
    </w:lvl>
  </w:abstractNum>
  <w:abstractNum w:abstractNumId="6">
    <w:nsid w:val="0C70559C"/>
    <w:multiLevelType w:val="hybridMultilevel"/>
    <w:tmpl w:val="ED56C016"/>
    <w:lvl w:ilvl="0" w:tplc="A11884D2">
      <w:start w:val="1"/>
      <w:numFmt w:val="bullet"/>
      <w:lvlText w:val=""/>
      <w:lvlJc w:val="left"/>
      <w:pPr>
        <w:tabs>
          <w:tab w:val="num" w:pos="720"/>
        </w:tabs>
        <w:ind w:left="720" w:hanging="360"/>
      </w:pPr>
      <w:rPr>
        <w:rFonts w:ascii="Wingdings" w:hAnsi="Wingdings" w:hint="default"/>
      </w:rPr>
    </w:lvl>
    <w:lvl w:ilvl="1" w:tplc="DA326296" w:tentative="1">
      <w:start w:val="1"/>
      <w:numFmt w:val="bullet"/>
      <w:lvlText w:val=""/>
      <w:lvlJc w:val="left"/>
      <w:pPr>
        <w:tabs>
          <w:tab w:val="num" w:pos="1440"/>
        </w:tabs>
        <w:ind w:left="1440" w:hanging="360"/>
      </w:pPr>
      <w:rPr>
        <w:rFonts w:ascii="Wingdings" w:hAnsi="Wingdings" w:hint="default"/>
      </w:rPr>
    </w:lvl>
    <w:lvl w:ilvl="2" w:tplc="ACE8EA6E" w:tentative="1">
      <w:start w:val="1"/>
      <w:numFmt w:val="bullet"/>
      <w:lvlText w:val=""/>
      <w:lvlJc w:val="left"/>
      <w:pPr>
        <w:tabs>
          <w:tab w:val="num" w:pos="2160"/>
        </w:tabs>
        <w:ind w:left="2160" w:hanging="360"/>
      </w:pPr>
      <w:rPr>
        <w:rFonts w:ascii="Wingdings" w:hAnsi="Wingdings" w:hint="default"/>
      </w:rPr>
    </w:lvl>
    <w:lvl w:ilvl="3" w:tplc="06B47F94" w:tentative="1">
      <w:start w:val="1"/>
      <w:numFmt w:val="bullet"/>
      <w:lvlText w:val=""/>
      <w:lvlJc w:val="left"/>
      <w:pPr>
        <w:tabs>
          <w:tab w:val="num" w:pos="2880"/>
        </w:tabs>
        <w:ind w:left="2880" w:hanging="360"/>
      </w:pPr>
      <w:rPr>
        <w:rFonts w:ascii="Wingdings" w:hAnsi="Wingdings" w:hint="default"/>
      </w:rPr>
    </w:lvl>
    <w:lvl w:ilvl="4" w:tplc="D4F2F7E6" w:tentative="1">
      <w:start w:val="1"/>
      <w:numFmt w:val="bullet"/>
      <w:lvlText w:val=""/>
      <w:lvlJc w:val="left"/>
      <w:pPr>
        <w:tabs>
          <w:tab w:val="num" w:pos="3600"/>
        </w:tabs>
        <w:ind w:left="3600" w:hanging="360"/>
      </w:pPr>
      <w:rPr>
        <w:rFonts w:ascii="Wingdings" w:hAnsi="Wingdings" w:hint="default"/>
      </w:rPr>
    </w:lvl>
    <w:lvl w:ilvl="5" w:tplc="C0C8586E" w:tentative="1">
      <w:start w:val="1"/>
      <w:numFmt w:val="bullet"/>
      <w:lvlText w:val=""/>
      <w:lvlJc w:val="left"/>
      <w:pPr>
        <w:tabs>
          <w:tab w:val="num" w:pos="4320"/>
        </w:tabs>
        <w:ind w:left="4320" w:hanging="360"/>
      </w:pPr>
      <w:rPr>
        <w:rFonts w:ascii="Wingdings" w:hAnsi="Wingdings" w:hint="default"/>
      </w:rPr>
    </w:lvl>
    <w:lvl w:ilvl="6" w:tplc="DAB4BE00" w:tentative="1">
      <w:start w:val="1"/>
      <w:numFmt w:val="bullet"/>
      <w:lvlText w:val=""/>
      <w:lvlJc w:val="left"/>
      <w:pPr>
        <w:tabs>
          <w:tab w:val="num" w:pos="5040"/>
        </w:tabs>
        <w:ind w:left="5040" w:hanging="360"/>
      </w:pPr>
      <w:rPr>
        <w:rFonts w:ascii="Wingdings" w:hAnsi="Wingdings" w:hint="default"/>
      </w:rPr>
    </w:lvl>
    <w:lvl w:ilvl="7" w:tplc="B79A3DD2" w:tentative="1">
      <w:start w:val="1"/>
      <w:numFmt w:val="bullet"/>
      <w:lvlText w:val=""/>
      <w:lvlJc w:val="left"/>
      <w:pPr>
        <w:tabs>
          <w:tab w:val="num" w:pos="5760"/>
        </w:tabs>
        <w:ind w:left="5760" w:hanging="360"/>
      </w:pPr>
      <w:rPr>
        <w:rFonts w:ascii="Wingdings" w:hAnsi="Wingdings" w:hint="default"/>
      </w:rPr>
    </w:lvl>
    <w:lvl w:ilvl="8" w:tplc="2CB2245E" w:tentative="1">
      <w:start w:val="1"/>
      <w:numFmt w:val="bullet"/>
      <w:lvlText w:val=""/>
      <w:lvlJc w:val="left"/>
      <w:pPr>
        <w:tabs>
          <w:tab w:val="num" w:pos="6480"/>
        </w:tabs>
        <w:ind w:left="6480" w:hanging="360"/>
      </w:pPr>
      <w:rPr>
        <w:rFonts w:ascii="Wingdings" w:hAnsi="Wingdings" w:hint="default"/>
      </w:rPr>
    </w:lvl>
  </w:abstractNum>
  <w:abstractNum w:abstractNumId="7">
    <w:nsid w:val="12BF54BC"/>
    <w:multiLevelType w:val="hybridMultilevel"/>
    <w:tmpl w:val="107CC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7504"/>
    <w:multiLevelType w:val="hybridMultilevel"/>
    <w:tmpl w:val="57409E16"/>
    <w:lvl w:ilvl="0" w:tplc="BC4EA3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4DF6C09"/>
    <w:multiLevelType w:val="multilevel"/>
    <w:tmpl w:val="A060EB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9B09E6"/>
    <w:multiLevelType w:val="hybridMultilevel"/>
    <w:tmpl w:val="CAC695AC"/>
    <w:lvl w:ilvl="0" w:tplc="4AD438B6">
      <w:start w:val="1"/>
      <w:numFmt w:val="bullet"/>
      <w:lvlText w:val=""/>
      <w:lvlJc w:val="left"/>
      <w:pPr>
        <w:tabs>
          <w:tab w:val="num" w:pos="720"/>
        </w:tabs>
        <w:ind w:left="720" w:hanging="360"/>
      </w:pPr>
      <w:rPr>
        <w:rFonts w:ascii="Wingdings" w:hAnsi="Wingdings" w:hint="default"/>
      </w:rPr>
    </w:lvl>
    <w:lvl w:ilvl="1" w:tplc="2F649196" w:tentative="1">
      <w:start w:val="1"/>
      <w:numFmt w:val="bullet"/>
      <w:lvlText w:val=""/>
      <w:lvlJc w:val="left"/>
      <w:pPr>
        <w:tabs>
          <w:tab w:val="num" w:pos="1440"/>
        </w:tabs>
        <w:ind w:left="1440" w:hanging="360"/>
      </w:pPr>
      <w:rPr>
        <w:rFonts w:ascii="Wingdings" w:hAnsi="Wingdings" w:hint="default"/>
      </w:rPr>
    </w:lvl>
    <w:lvl w:ilvl="2" w:tplc="B686D11A" w:tentative="1">
      <w:start w:val="1"/>
      <w:numFmt w:val="bullet"/>
      <w:lvlText w:val=""/>
      <w:lvlJc w:val="left"/>
      <w:pPr>
        <w:tabs>
          <w:tab w:val="num" w:pos="2160"/>
        </w:tabs>
        <w:ind w:left="2160" w:hanging="360"/>
      </w:pPr>
      <w:rPr>
        <w:rFonts w:ascii="Wingdings" w:hAnsi="Wingdings" w:hint="default"/>
      </w:rPr>
    </w:lvl>
    <w:lvl w:ilvl="3" w:tplc="861435B8" w:tentative="1">
      <w:start w:val="1"/>
      <w:numFmt w:val="bullet"/>
      <w:lvlText w:val=""/>
      <w:lvlJc w:val="left"/>
      <w:pPr>
        <w:tabs>
          <w:tab w:val="num" w:pos="2880"/>
        </w:tabs>
        <w:ind w:left="2880" w:hanging="360"/>
      </w:pPr>
      <w:rPr>
        <w:rFonts w:ascii="Wingdings" w:hAnsi="Wingdings" w:hint="default"/>
      </w:rPr>
    </w:lvl>
    <w:lvl w:ilvl="4" w:tplc="3766D05A" w:tentative="1">
      <w:start w:val="1"/>
      <w:numFmt w:val="bullet"/>
      <w:lvlText w:val=""/>
      <w:lvlJc w:val="left"/>
      <w:pPr>
        <w:tabs>
          <w:tab w:val="num" w:pos="3600"/>
        </w:tabs>
        <w:ind w:left="3600" w:hanging="360"/>
      </w:pPr>
      <w:rPr>
        <w:rFonts w:ascii="Wingdings" w:hAnsi="Wingdings" w:hint="default"/>
      </w:rPr>
    </w:lvl>
    <w:lvl w:ilvl="5" w:tplc="C5D2C654" w:tentative="1">
      <w:start w:val="1"/>
      <w:numFmt w:val="bullet"/>
      <w:lvlText w:val=""/>
      <w:lvlJc w:val="left"/>
      <w:pPr>
        <w:tabs>
          <w:tab w:val="num" w:pos="4320"/>
        </w:tabs>
        <w:ind w:left="4320" w:hanging="360"/>
      </w:pPr>
      <w:rPr>
        <w:rFonts w:ascii="Wingdings" w:hAnsi="Wingdings" w:hint="default"/>
      </w:rPr>
    </w:lvl>
    <w:lvl w:ilvl="6" w:tplc="305ED504" w:tentative="1">
      <w:start w:val="1"/>
      <w:numFmt w:val="bullet"/>
      <w:lvlText w:val=""/>
      <w:lvlJc w:val="left"/>
      <w:pPr>
        <w:tabs>
          <w:tab w:val="num" w:pos="5040"/>
        </w:tabs>
        <w:ind w:left="5040" w:hanging="360"/>
      </w:pPr>
      <w:rPr>
        <w:rFonts w:ascii="Wingdings" w:hAnsi="Wingdings" w:hint="default"/>
      </w:rPr>
    </w:lvl>
    <w:lvl w:ilvl="7" w:tplc="8EDCF0FE" w:tentative="1">
      <w:start w:val="1"/>
      <w:numFmt w:val="bullet"/>
      <w:lvlText w:val=""/>
      <w:lvlJc w:val="left"/>
      <w:pPr>
        <w:tabs>
          <w:tab w:val="num" w:pos="5760"/>
        </w:tabs>
        <w:ind w:left="5760" w:hanging="360"/>
      </w:pPr>
      <w:rPr>
        <w:rFonts w:ascii="Wingdings" w:hAnsi="Wingdings" w:hint="default"/>
      </w:rPr>
    </w:lvl>
    <w:lvl w:ilvl="8" w:tplc="D540735A" w:tentative="1">
      <w:start w:val="1"/>
      <w:numFmt w:val="bullet"/>
      <w:lvlText w:val=""/>
      <w:lvlJc w:val="left"/>
      <w:pPr>
        <w:tabs>
          <w:tab w:val="num" w:pos="6480"/>
        </w:tabs>
        <w:ind w:left="6480" w:hanging="360"/>
      </w:pPr>
      <w:rPr>
        <w:rFonts w:ascii="Wingdings" w:hAnsi="Wingdings" w:hint="default"/>
      </w:rPr>
    </w:lvl>
  </w:abstractNum>
  <w:abstractNum w:abstractNumId="11">
    <w:nsid w:val="18CE48E6"/>
    <w:multiLevelType w:val="hybridMultilevel"/>
    <w:tmpl w:val="F00E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D60AE"/>
    <w:multiLevelType w:val="hybridMultilevel"/>
    <w:tmpl w:val="66A0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75679"/>
    <w:multiLevelType w:val="hybridMultilevel"/>
    <w:tmpl w:val="7654E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B329A2"/>
    <w:multiLevelType w:val="hybridMultilevel"/>
    <w:tmpl w:val="CCB6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83FFE"/>
    <w:multiLevelType w:val="multilevel"/>
    <w:tmpl w:val="6BFAB6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1350B0"/>
    <w:multiLevelType w:val="hybridMultilevel"/>
    <w:tmpl w:val="656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E694F"/>
    <w:multiLevelType w:val="hybridMultilevel"/>
    <w:tmpl w:val="6A72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87FA8"/>
    <w:multiLevelType w:val="multilevel"/>
    <w:tmpl w:val="668EF5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C24E46"/>
    <w:multiLevelType w:val="hybridMultilevel"/>
    <w:tmpl w:val="2F761E0A"/>
    <w:lvl w:ilvl="0" w:tplc="5CA48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B2FF8"/>
    <w:multiLevelType w:val="hybridMultilevel"/>
    <w:tmpl w:val="D5B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425C52"/>
    <w:multiLevelType w:val="hybridMultilevel"/>
    <w:tmpl w:val="F8D0C7CE"/>
    <w:lvl w:ilvl="0" w:tplc="BC4EA3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5C186B"/>
    <w:multiLevelType w:val="hybridMultilevel"/>
    <w:tmpl w:val="DBF296DC"/>
    <w:lvl w:ilvl="0" w:tplc="D9DE9F3C">
      <w:start w:val="1"/>
      <w:numFmt w:val="bullet"/>
      <w:lvlText w:val=""/>
      <w:lvlJc w:val="left"/>
      <w:pPr>
        <w:tabs>
          <w:tab w:val="num" w:pos="720"/>
        </w:tabs>
        <w:ind w:left="720" w:hanging="360"/>
      </w:pPr>
      <w:rPr>
        <w:rFonts w:ascii="Wingdings" w:hAnsi="Wingdings" w:hint="default"/>
      </w:rPr>
    </w:lvl>
    <w:lvl w:ilvl="1" w:tplc="51C088F0" w:tentative="1">
      <w:start w:val="1"/>
      <w:numFmt w:val="bullet"/>
      <w:lvlText w:val=""/>
      <w:lvlJc w:val="left"/>
      <w:pPr>
        <w:tabs>
          <w:tab w:val="num" w:pos="1440"/>
        </w:tabs>
        <w:ind w:left="1440" w:hanging="360"/>
      </w:pPr>
      <w:rPr>
        <w:rFonts w:ascii="Wingdings" w:hAnsi="Wingdings" w:hint="default"/>
      </w:rPr>
    </w:lvl>
    <w:lvl w:ilvl="2" w:tplc="F85C7ED0" w:tentative="1">
      <w:start w:val="1"/>
      <w:numFmt w:val="bullet"/>
      <w:lvlText w:val=""/>
      <w:lvlJc w:val="left"/>
      <w:pPr>
        <w:tabs>
          <w:tab w:val="num" w:pos="2160"/>
        </w:tabs>
        <w:ind w:left="2160" w:hanging="360"/>
      </w:pPr>
      <w:rPr>
        <w:rFonts w:ascii="Wingdings" w:hAnsi="Wingdings" w:hint="default"/>
      </w:rPr>
    </w:lvl>
    <w:lvl w:ilvl="3" w:tplc="5CCEA042" w:tentative="1">
      <w:start w:val="1"/>
      <w:numFmt w:val="bullet"/>
      <w:lvlText w:val=""/>
      <w:lvlJc w:val="left"/>
      <w:pPr>
        <w:tabs>
          <w:tab w:val="num" w:pos="2880"/>
        </w:tabs>
        <w:ind w:left="2880" w:hanging="360"/>
      </w:pPr>
      <w:rPr>
        <w:rFonts w:ascii="Wingdings" w:hAnsi="Wingdings" w:hint="default"/>
      </w:rPr>
    </w:lvl>
    <w:lvl w:ilvl="4" w:tplc="95381562" w:tentative="1">
      <w:start w:val="1"/>
      <w:numFmt w:val="bullet"/>
      <w:lvlText w:val=""/>
      <w:lvlJc w:val="left"/>
      <w:pPr>
        <w:tabs>
          <w:tab w:val="num" w:pos="3600"/>
        </w:tabs>
        <w:ind w:left="3600" w:hanging="360"/>
      </w:pPr>
      <w:rPr>
        <w:rFonts w:ascii="Wingdings" w:hAnsi="Wingdings" w:hint="default"/>
      </w:rPr>
    </w:lvl>
    <w:lvl w:ilvl="5" w:tplc="A3B85A3C" w:tentative="1">
      <w:start w:val="1"/>
      <w:numFmt w:val="bullet"/>
      <w:lvlText w:val=""/>
      <w:lvlJc w:val="left"/>
      <w:pPr>
        <w:tabs>
          <w:tab w:val="num" w:pos="4320"/>
        </w:tabs>
        <w:ind w:left="4320" w:hanging="360"/>
      </w:pPr>
      <w:rPr>
        <w:rFonts w:ascii="Wingdings" w:hAnsi="Wingdings" w:hint="default"/>
      </w:rPr>
    </w:lvl>
    <w:lvl w:ilvl="6" w:tplc="44A60622" w:tentative="1">
      <w:start w:val="1"/>
      <w:numFmt w:val="bullet"/>
      <w:lvlText w:val=""/>
      <w:lvlJc w:val="left"/>
      <w:pPr>
        <w:tabs>
          <w:tab w:val="num" w:pos="5040"/>
        </w:tabs>
        <w:ind w:left="5040" w:hanging="360"/>
      </w:pPr>
      <w:rPr>
        <w:rFonts w:ascii="Wingdings" w:hAnsi="Wingdings" w:hint="default"/>
      </w:rPr>
    </w:lvl>
    <w:lvl w:ilvl="7" w:tplc="87CE92E0" w:tentative="1">
      <w:start w:val="1"/>
      <w:numFmt w:val="bullet"/>
      <w:lvlText w:val=""/>
      <w:lvlJc w:val="left"/>
      <w:pPr>
        <w:tabs>
          <w:tab w:val="num" w:pos="5760"/>
        </w:tabs>
        <w:ind w:left="5760" w:hanging="360"/>
      </w:pPr>
      <w:rPr>
        <w:rFonts w:ascii="Wingdings" w:hAnsi="Wingdings" w:hint="default"/>
      </w:rPr>
    </w:lvl>
    <w:lvl w:ilvl="8" w:tplc="03CE6D54" w:tentative="1">
      <w:start w:val="1"/>
      <w:numFmt w:val="bullet"/>
      <w:lvlText w:val=""/>
      <w:lvlJc w:val="left"/>
      <w:pPr>
        <w:tabs>
          <w:tab w:val="num" w:pos="6480"/>
        </w:tabs>
        <w:ind w:left="6480" w:hanging="360"/>
      </w:pPr>
      <w:rPr>
        <w:rFonts w:ascii="Wingdings" w:hAnsi="Wingdings" w:hint="default"/>
      </w:rPr>
    </w:lvl>
  </w:abstractNum>
  <w:abstractNum w:abstractNumId="23">
    <w:nsid w:val="449258C1"/>
    <w:multiLevelType w:val="hybridMultilevel"/>
    <w:tmpl w:val="4002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B215C"/>
    <w:multiLevelType w:val="hybridMultilevel"/>
    <w:tmpl w:val="08748D8A"/>
    <w:lvl w:ilvl="0" w:tplc="BC4EA33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90546"/>
    <w:multiLevelType w:val="hybridMultilevel"/>
    <w:tmpl w:val="3D64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C650A5"/>
    <w:multiLevelType w:val="hybridMultilevel"/>
    <w:tmpl w:val="FA6C9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45520"/>
    <w:multiLevelType w:val="hybridMultilevel"/>
    <w:tmpl w:val="ED965D68"/>
    <w:lvl w:ilvl="0" w:tplc="CB225EE0">
      <w:start w:val="1"/>
      <w:numFmt w:val="bullet"/>
      <w:lvlText w:val=""/>
      <w:lvlJc w:val="left"/>
      <w:pPr>
        <w:tabs>
          <w:tab w:val="num" w:pos="720"/>
        </w:tabs>
        <w:ind w:left="720" w:hanging="360"/>
      </w:pPr>
      <w:rPr>
        <w:rFonts w:ascii="Wingdings" w:hAnsi="Wingdings" w:hint="default"/>
      </w:rPr>
    </w:lvl>
    <w:lvl w:ilvl="1" w:tplc="11843306" w:tentative="1">
      <w:start w:val="1"/>
      <w:numFmt w:val="bullet"/>
      <w:lvlText w:val=""/>
      <w:lvlJc w:val="left"/>
      <w:pPr>
        <w:tabs>
          <w:tab w:val="num" w:pos="1440"/>
        </w:tabs>
        <w:ind w:left="1440" w:hanging="360"/>
      </w:pPr>
      <w:rPr>
        <w:rFonts w:ascii="Wingdings" w:hAnsi="Wingdings" w:hint="default"/>
      </w:rPr>
    </w:lvl>
    <w:lvl w:ilvl="2" w:tplc="FCD05D8E" w:tentative="1">
      <w:start w:val="1"/>
      <w:numFmt w:val="bullet"/>
      <w:lvlText w:val=""/>
      <w:lvlJc w:val="left"/>
      <w:pPr>
        <w:tabs>
          <w:tab w:val="num" w:pos="2160"/>
        </w:tabs>
        <w:ind w:left="2160" w:hanging="360"/>
      </w:pPr>
      <w:rPr>
        <w:rFonts w:ascii="Wingdings" w:hAnsi="Wingdings" w:hint="default"/>
      </w:rPr>
    </w:lvl>
    <w:lvl w:ilvl="3" w:tplc="7B945396" w:tentative="1">
      <w:start w:val="1"/>
      <w:numFmt w:val="bullet"/>
      <w:lvlText w:val=""/>
      <w:lvlJc w:val="left"/>
      <w:pPr>
        <w:tabs>
          <w:tab w:val="num" w:pos="2880"/>
        </w:tabs>
        <w:ind w:left="2880" w:hanging="360"/>
      </w:pPr>
      <w:rPr>
        <w:rFonts w:ascii="Wingdings" w:hAnsi="Wingdings" w:hint="default"/>
      </w:rPr>
    </w:lvl>
    <w:lvl w:ilvl="4" w:tplc="313EA02A" w:tentative="1">
      <w:start w:val="1"/>
      <w:numFmt w:val="bullet"/>
      <w:lvlText w:val=""/>
      <w:lvlJc w:val="left"/>
      <w:pPr>
        <w:tabs>
          <w:tab w:val="num" w:pos="3600"/>
        </w:tabs>
        <w:ind w:left="3600" w:hanging="360"/>
      </w:pPr>
      <w:rPr>
        <w:rFonts w:ascii="Wingdings" w:hAnsi="Wingdings" w:hint="default"/>
      </w:rPr>
    </w:lvl>
    <w:lvl w:ilvl="5" w:tplc="D7CEAC68" w:tentative="1">
      <w:start w:val="1"/>
      <w:numFmt w:val="bullet"/>
      <w:lvlText w:val=""/>
      <w:lvlJc w:val="left"/>
      <w:pPr>
        <w:tabs>
          <w:tab w:val="num" w:pos="4320"/>
        </w:tabs>
        <w:ind w:left="4320" w:hanging="360"/>
      </w:pPr>
      <w:rPr>
        <w:rFonts w:ascii="Wingdings" w:hAnsi="Wingdings" w:hint="default"/>
      </w:rPr>
    </w:lvl>
    <w:lvl w:ilvl="6" w:tplc="8934FC94" w:tentative="1">
      <w:start w:val="1"/>
      <w:numFmt w:val="bullet"/>
      <w:lvlText w:val=""/>
      <w:lvlJc w:val="left"/>
      <w:pPr>
        <w:tabs>
          <w:tab w:val="num" w:pos="5040"/>
        </w:tabs>
        <w:ind w:left="5040" w:hanging="360"/>
      </w:pPr>
      <w:rPr>
        <w:rFonts w:ascii="Wingdings" w:hAnsi="Wingdings" w:hint="default"/>
      </w:rPr>
    </w:lvl>
    <w:lvl w:ilvl="7" w:tplc="56845AB2" w:tentative="1">
      <w:start w:val="1"/>
      <w:numFmt w:val="bullet"/>
      <w:lvlText w:val=""/>
      <w:lvlJc w:val="left"/>
      <w:pPr>
        <w:tabs>
          <w:tab w:val="num" w:pos="5760"/>
        </w:tabs>
        <w:ind w:left="5760" w:hanging="360"/>
      </w:pPr>
      <w:rPr>
        <w:rFonts w:ascii="Wingdings" w:hAnsi="Wingdings" w:hint="default"/>
      </w:rPr>
    </w:lvl>
    <w:lvl w:ilvl="8" w:tplc="D3C6DCC8" w:tentative="1">
      <w:start w:val="1"/>
      <w:numFmt w:val="bullet"/>
      <w:lvlText w:val=""/>
      <w:lvlJc w:val="left"/>
      <w:pPr>
        <w:tabs>
          <w:tab w:val="num" w:pos="6480"/>
        </w:tabs>
        <w:ind w:left="6480" w:hanging="360"/>
      </w:pPr>
      <w:rPr>
        <w:rFonts w:ascii="Wingdings" w:hAnsi="Wingdings" w:hint="default"/>
      </w:rPr>
    </w:lvl>
  </w:abstractNum>
  <w:abstractNum w:abstractNumId="28">
    <w:nsid w:val="5C9E5CF6"/>
    <w:multiLevelType w:val="hybridMultilevel"/>
    <w:tmpl w:val="2F620C8A"/>
    <w:lvl w:ilvl="0" w:tplc="BC4EA3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05890"/>
    <w:multiLevelType w:val="hybridMultilevel"/>
    <w:tmpl w:val="CE4A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817CA"/>
    <w:multiLevelType w:val="hybridMultilevel"/>
    <w:tmpl w:val="4212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D379B6"/>
    <w:multiLevelType w:val="hybridMultilevel"/>
    <w:tmpl w:val="F830DDB6"/>
    <w:lvl w:ilvl="0" w:tplc="BC4EA33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03F63"/>
    <w:multiLevelType w:val="hybridMultilevel"/>
    <w:tmpl w:val="03F8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61FFF"/>
    <w:multiLevelType w:val="hybridMultilevel"/>
    <w:tmpl w:val="8884C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3D0972"/>
    <w:multiLevelType w:val="hybridMultilevel"/>
    <w:tmpl w:val="68B44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505DF"/>
    <w:multiLevelType w:val="hybridMultilevel"/>
    <w:tmpl w:val="6038CEB6"/>
    <w:lvl w:ilvl="0" w:tplc="35B27E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B6933AD"/>
    <w:multiLevelType w:val="multilevel"/>
    <w:tmpl w:val="7E32AE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E41058"/>
    <w:multiLevelType w:val="hybridMultilevel"/>
    <w:tmpl w:val="B1D85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6"/>
  </w:num>
  <w:num w:numId="5">
    <w:abstractNumId w:val="6"/>
  </w:num>
  <w:num w:numId="6">
    <w:abstractNumId w:val="37"/>
  </w:num>
  <w:num w:numId="7">
    <w:abstractNumId w:val="32"/>
  </w:num>
  <w:num w:numId="8">
    <w:abstractNumId w:val="17"/>
  </w:num>
  <w:num w:numId="9">
    <w:abstractNumId w:val="25"/>
  </w:num>
  <w:num w:numId="10">
    <w:abstractNumId w:val="18"/>
  </w:num>
  <w:num w:numId="11">
    <w:abstractNumId w:val="1"/>
  </w:num>
  <w:num w:numId="12">
    <w:abstractNumId w:val="10"/>
  </w:num>
  <w:num w:numId="13">
    <w:abstractNumId w:val="22"/>
  </w:num>
  <w:num w:numId="14">
    <w:abstractNumId w:val="27"/>
  </w:num>
  <w:num w:numId="15">
    <w:abstractNumId w:val="33"/>
  </w:num>
  <w:num w:numId="16">
    <w:abstractNumId w:val="5"/>
  </w:num>
  <w:num w:numId="17">
    <w:abstractNumId w:val="2"/>
  </w:num>
  <w:num w:numId="18">
    <w:abstractNumId w:val="36"/>
  </w:num>
  <w:num w:numId="19">
    <w:abstractNumId w:val="35"/>
  </w:num>
  <w:num w:numId="20">
    <w:abstractNumId w:val="14"/>
  </w:num>
  <w:num w:numId="21">
    <w:abstractNumId w:val="3"/>
  </w:num>
  <w:num w:numId="22">
    <w:abstractNumId w:val="7"/>
  </w:num>
  <w:num w:numId="23">
    <w:abstractNumId w:val="9"/>
  </w:num>
  <w:num w:numId="24">
    <w:abstractNumId w:val="20"/>
  </w:num>
  <w:num w:numId="25">
    <w:abstractNumId w:val="4"/>
  </w:num>
  <w:num w:numId="26">
    <w:abstractNumId w:val="12"/>
  </w:num>
  <w:num w:numId="27">
    <w:abstractNumId w:val="30"/>
  </w:num>
  <w:num w:numId="28">
    <w:abstractNumId w:val="26"/>
  </w:num>
  <w:num w:numId="29">
    <w:abstractNumId w:val="24"/>
  </w:num>
  <w:num w:numId="30">
    <w:abstractNumId w:val="28"/>
  </w:num>
  <w:num w:numId="31">
    <w:abstractNumId w:val="19"/>
  </w:num>
  <w:num w:numId="32">
    <w:abstractNumId w:val="34"/>
  </w:num>
  <w:num w:numId="33">
    <w:abstractNumId w:val="29"/>
  </w:num>
  <w:num w:numId="34">
    <w:abstractNumId w:val="15"/>
  </w:num>
  <w:num w:numId="35">
    <w:abstractNumId w:val="21"/>
  </w:num>
  <w:num w:numId="36">
    <w:abstractNumId w:val="23"/>
  </w:num>
  <w:num w:numId="37">
    <w:abstractNumId w:val="31"/>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20"/>
  <w:characterSpacingControl w:val="doNotCompress"/>
  <w:footnotePr>
    <w:footnote w:id="0"/>
    <w:footnote w:id="1"/>
  </w:footnotePr>
  <w:endnotePr>
    <w:endnote w:id="0"/>
    <w:endnote w:id="1"/>
  </w:endnotePr>
  <w:compat/>
  <w:rsids>
    <w:rsidRoot w:val="009C4B58"/>
    <w:rsid w:val="0003596C"/>
    <w:rsid w:val="00054180"/>
    <w:rsid w:val="00083608"/>
    <w:rsid w:val="000D3EE3"/>
    <w:rsid w:val="00105D61"/>
    <w:rsid w:val="00105EAF"/>
    <w:rsid w:val="00124E43"/>
    <w:rsid w:val="00133048"/>
    <w:rsid w:val="00145422"/>
    <w:rsid w:val="001B3975"/>
    <w:rsid w:val="001B410C"/>
    <w:rsid w:val="001C6EC7"/>
    <w:rsid w:val="00213623"/>
    <w:rsid w:val="00236988"/>
    <w:rsid w:val="0023709C"/>
    <w:rsid w:val="00246707"/>
    <w:rsid w:val="002523D1"/>
    <w:rsid w:val="00272158"/>
    <w:rsid w:val="002C6D92"/>
    <w:rsid w:val="002F3CCC"/>
    <w:rsid w:val="002F6108"/>
    <w:rsid w:val="003175FC"/>
    <w:rsid w:val="0032124F"/>
    <w:rsid w:val="00334165"/>
    <w:rsid w:val="00336934"/>
    <w:rsid w:val="00343E9B"/>
    <w:rsid w:val="003469E4"/>
    <w:rsid w:val="003672C0"/>
    <w:rsid w:val="00375C12"/>
    <w:rsid w:val="00383C21"/>
    <w:rsid w:val="00390335"/>
    <w:rsid w:val="0039144C"/>
    <w:rsid w:val="0039399D"/>
    <w:rsid w:val="003F1592"/>
    <w:rsid w:val="003F2A24"/>
    <w:rsid w:val="00441345"/>
    <w:rsid w:val="0045501B"/>
    <w:rsid w:val="00485ACC"/>
    <w:rsid w:val="004A1675"/>
    <w:rsid w:val="004A589C"/>
    <w:rsid w:val="004C01C4"/>
    <w:rsid w:val="0050496F"/>
    <w:rsid w:val="00543773"/>
    <w:rsid w:val="005569E3"/>
    <w:rsid w:val="005B4015"/>
    <w:rsid w:val="005C3DB9"/>
    <w:rsid w:val="00646D7A"/>
    <w:rsid w:val="00664BB5"/>
    <w:rsid w:val="0067313B"/>
    <w:rsid w:val="006776D9"/>
    <w:rsid w:val="00683D6B"/>
    <w:rsid w:val="006C309B"/>
    <w:rsid w:val="006F48B4"/>
    <w:rsid w:val="00770057"/>
    <w:rsid w:val="00776BE5"/>
    <w:rsid w:val="007A00DD"/>
    <w:rsid w:val="0080636A"/>
    <w:rsid w:val="00815298"/>
    <w:rsid w:val="00854B11"/>
    <w:rsid w:val="008A2D82"/>
    <w:rsid w:val="008D621A"/>
    <w:rsid w:val="00934061"/>
    <w:rsid w:val="00937892"/>
    <w:rsid w:val="00983E4C"/>
    <w:rsid w:val="009867CB"/>
    <w:rsid w:val="009C4B58"/>
    <w:rsid w:val="009F28EB"/>
    <w:rsid w:val="00A30950"/>
    <w:rsid w:val="00A331C2"/>
    <w:rsid w:val="00A735CA"/>
    <w:rsid w:val="00A828AC"/>
    <w:rsid w:val="00A86896"/>
    <w:rsid w:val="00A9571A"/>
    <w:rsid w:val="00AA329F"/>
    <w:rsid w:val="00AC2D89"/>
    <w:rsid w:val="00AD476F"/>
    <w:rsid w:val="00AD77B6"/>
    <w:rsid w:val="00AE6156"/>
    <w:rsid w:val="00AF3AC0"/>
    <w:rsid w:val="00B534BD"/>
    <w:rsid w:val="00BB4380"/>
    <w:rsid w:val="00BD1108"/>
    <w:rsid w:val="00BD3A20"/>
    <w:rsid w:val="00C13C05"/>
    <w:rsid w:val="00C75F4A"/>
    <w:rsid w:val="00C96FF7"/>
    <w:rsid w:val="00CB1C2E"/>
    <w:rsid w:val="00CB5C25"/>
    <w:rsid w:val="00CC05A6"/>
    <w:rsid w:val="00CD1002"/>
    <w:rsid w:val="00CD53A8"/>
    <w:rsid w:val="00CE3BCC"/>
    <w:rsid w:val="00CF13FB"/>
    <w:rsid w:val="00D06238"/>
    <w:rsid w:val="00D07BDA"/>
    <w:rsid w:val="00D11AB0"/>
    <w:rsid w:val="00D369DF"/>
    <w:rsid w:val="00D52D82"/>
    <w:rsid w:val="00D62197"/>
    <w:rsid w:val="00D8314C"/>
    <w:rsid w:val="00E078BA"/>
    <w:rsid w:val="00E130B7"/>
    <w:rsid w:val="00E157CF"/>
    <w:rsid w:val="00E23679"/>
    <w:rsid w:val="00E750A8"/>
    <w:rsid w:val="00E901E2"/>
    <w:rsid w:val="00EA7F7E"/>
    <w:rsid w:val="00EB16A2"/>
    <w:rsid w:val="00EB5A20"/>
    <w:rsid w:val="00EC55AD"/>
    <w:rsid w:val="00ED4E66"/>
    <w:rsid w:val="00ED4ECC"/>
    <w:rsid w:val="00ED4F9A"/>
    <w:rsid w:val="00EE5CA3"/>
    <w:rsid w:val="00F61454"/>
    <w:rsid w:val="00F873BF"/>
    <w:rsid w:val="00FB6644"/>
    <w:rsid w:val="00FD40C0"/>
    <w:rsid w:val="00FE0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5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4B58"/>
    <w:pPr>
      <w:spacing w:before="280" w:after="280"/>
    </w:pPr>
  </w:style>
  <w:style w:type="paragraph" w:styleId="Header">
    <w:name w:val="header"/>
    <w:basedOn w:val="Normal"/>
    <w:link w:val="HeaderChar"/>
    <w:uiPriority w:val="99"/>
    <w:rsid w:val="009C4B58"/>
    <w:pPr>
      <w:tabs>
        <w:tab w:val="center" w:pos="4680"/>
        <w:tab w:val="right" w:pos="9360"/>
      </w:tabs>
      <w:suppressAutoHyphens w:val="0"/>
    </w:pPr>
    <w:rPr>
      <w:lang w:eastAsia="en-US"/>
    </w:rPr>
  </w:style>
  <w:style w:type="character" w:customStyle="1" w:styleId="HeaderChar">
    <w:name w:val="Header Char"/>
    <w:basedOn w:val="DefaultParagraphFont"/>
    <w:link w:val="Header"/>
    <w:uiPriority w:val="99"/>
    <w:rsid w:val="009C4B58"/>
    <w:rPr>
      <w:rFonts w:ascii="Times New Roman" w:eastAsia="Times New Roman" w:hAnsi="Times New Roman" w:cs="Times New Roman"/>
      <w:sz w:val="24"/>
      <w:szCs w:val="24"/>
    </w:rPr>
  </w:style>
  <w:style w:type="paragraph" w:styleId="ListParagraph">
    <w:name w:val="List Paragraph"/>
    <w:basedOn w:val="Normal"/>
    <w:uiPriority w:val="34"/>
    <w:qFormat/>
    <w:rsid w:val="00CB1C2E"/>
    <w:pPr>
      <w:suppressAutoHyphens w:val="0"/>
      <w:ind w:left="720"/>
      <w:contextualSpacing/>
    </w:pPr>
    <w:rPr>
      <w:lang w:eastAsia="en-US"/>
    </w:rPr>
  </w:style>
  <w:style w:type="table" w:styleId="TableGrid">
    <w:name w:val="Table Grid"/>
    <w:basedOn w:val="TableNormal"/>
    <w:uiPriority w:val="59"/>
    <w:rsid w:val="00CB1C2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5A6"/>
    <w:rPr>
      <w:rFonts w:ascii="Tahoma" w:hAnsi="Tahoma" w:cs="Tahoma"/>
      <w:sz w:val="16"/>
      <w:szCs w:val="16"/>
    </w:rPr>
  </w:style>
  <w:style w:type="character" w:customStyle="1" w:styleId="BalloonTextChar">
    <w:name w:val="Balloon Text Char"/>
    <w:basedOn w:val="DefaultParagraphFont"/>
    <w:link w:val="BalloonText"/>
    <w:uiPriority w:val="99"/>
    <w:semiHidden/>
    <w:rsid w:val="00CC05A6"/>
    <w:rPr>
      <w:rFonts w:ascii="Tahoma" w:eastAsia="Times New Roman" w:hAnsi="Tahoma" w:cs="Tahoma"/>
      <w:sz w:val="16"/>
      <w:szCs w:val="16"/>
      <w:lang w:eastAsia="ar-SA"/>
    </w:rPr>
  </w:style>
  <w:style w:type="character" w:customStyle="1" w:styleId="apple-converted-space">
    <w:name w:val="apple-converted-space"/>
    <w:basedOn w:val="DefaultParagraphFont"/>
    <w:rsid w:val="00AD77B6"/>
  </w:style>
  <w:style w:type="character" w:styleId="Strong">
    <w:name w:val="Strong"/>
    <w:basedOn w:val="DefaultParagraphFont"/>
    <w:uiPriority w:val="22"/>
    <w:qFormat/>
    <w:rsid w:val="00AD77B6"/>
    <w:rPr>
      <w:b/>
      <w:bCs/>
    </w:rPr>
  </w:style>
  <w:style w:type="character" w:customStyle="1" w:styleId="apple-style-span">
    <w:name w:val="apple-style-span"/>
    <w:basedOn w:val="DefaultParagraphFont"/>
    <w:rsid w:val="00E157CF"/>
  </w:style>
  <w:style w:type="paragraph" w:styleId="Footer">
    <w:name w:val="footer"/>
    <w:basedOn w:val="Normal"/>
    <w:link w:val="FooterChar"/>
    <w:uiPriority w:val="99"/>
    <w:unhideWhenUsed/>
    <w:rsid w:val="00854B11"/>
    <w:pPr>
      <w:tabs>
        <w:tab w:val="center" w:pos="4680"/>
        <w:tab w:val="right" w:pos="9360"/>
      </w:tabs>
    </w:pPr>
  </w:style>
  <w:style w:type="character" w:customStyle="1" w:styleId="FooterChar">
    <w:name w:val="Footer Char"/>
    <w:basedOn w:val="DefaultParagraphFont"/>
    <w:link w:val="Footer"/>
    <w:uiPriority w:val="99"/>
    <w:rsid w:val="00854B11"/>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854B11"/>
    <w:rPr>
      <w:color w:val="0000FF" w:themeColor="hyperlink"/>
      <w:u w:val="single"/>
    </w:rPr>
  </w:style>
  <w:style w:type="paragraph" w:styleId="NoSpacing">
    <w:name w:val="No Spacing"/>
    <w:qFormat/>
    <w:rsid w:val="00272158"/>
    <w:pPr>
      <w:spacing w:after="0" w:line="240" w:lineRule="auto"/>
    </w:pPr>
    <w:rPr>
      <w:rFonts w:ascii="Times New Roman" w:eastAsia="Calibri"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206989648">
      <w:bodyDiv w:val="1"/>
      <w:marLeft w:val="0"/>
      <w:marRight w:val="0"/>
      <w:marTop w:val="0"/>
      <w:marBottom w:val="0"/>
      <w:divBdr>
        <w:top w:val="none" w:sz="0" w:space="0" w:color="auto"/>
        <w:left w:val="none" w:sz="0" w:space="0" w:color="auto"/>
        <w:bottom w:val="none" w:sz="0" w:space="0" w:color="auto"/>
        <w:right w:val="none" w:sz="0" w:space="0" w:color="auto"/>
      </w:divBdr>
    </w:div>
    <w:div w:id="430659811">
      <w:bodyDiv w:val="1"/>
      <w:marLeft w:val="0"/>
      <w:marRight w:val="0"/>
      <w:marTop w:val="0"/>
      <w:marBottom w:val="0"/>
      <w:divBdr>
        <w:top w:val="none" w:sz="0" w:space="0" w:color="auto"/>
        <w:left w:val="none" w:sz="0" w:space="0" w:color="auto"/>
        <w:bottom w:val="none" w:sz="0" w:space="0" w:color="auto"/>
        <w:right w:val="none" w:sz="0" w:space="0" w:color="auto"/>
      </w:divBdr>
    </w:div>
    <w:div w:id="451680006">
      <w:bodyDiv w:val="1"/>
      <w:marLeft w:val="0"/>
      <w:marRight w:val="0"/>
      <w:marTop w:val="0"/>
      <w:marBottom w:val="0"/>
      <w:divBdr>
        <w:top w:val="none" w:sz="0" w:space="0" w:color="auto"/>
        <w:left w:val="none" w:sz="0" w:space="0" w:color="auto"/>
        <w:bottom w:val="none" w:sz="0" w:space="0" w:color="auto"/>
        <w:right w:val="none" w:sz="0" w:space="0" w:color="auto"/>
      </w:divBdr>
      <w:divsChild>
        <w:div w:id="1559433246">
          <w:marLeft w:val="648"/>
          <w:marRight w:val="0"/>
          <w:marTop w:val="140"/>
          <w:marBottom w:val="0"/>
          <w:divBdr>
            <w:top w:val="none" w:sz="0" w:space="0" w:color="auto"/>
            <w:left w:val="none" w:sz="0" w:space="0" w:color="auto"/>
            <w:bottom w:val="none" w:sz="0" w:space="0" w:color="auto"/>
            <w:right w:val="none" w:sz="0" w:space="0" w:color="auto"/>
          </w:divBdr>
        </w:div>
        <w:div w:id="1717730860">
          <w:marLeft w:val="648"/>
          <w:marRight w:val="0"/>
          <w:marTop w:val="140"/>
          <w:marBottom w:val="0"/>
          <w:divBdr>
            <w:top w:val="none" w:sz="0" w:space="0" w:color="auto"/>
            <w:left w:val="none" w:sz="0" w:space="0" w:color="auto"/>
            <w:bottom w:val="none" w:sz="0" w:space="0" w:color="auto"/>
            <w:right w:val="none" w:sz="0" w:space="0" w:color="auto"/>
          </w:divBdr>
        </w:div>
      </w:divsChild>
    </w:div>
    <w:div w:id="595600761">
      <w:bodyDiv w:val="1"/>
      <w:marLeft w:val="0"/>
      <w:marRight w:val="0"/>
      <w:marTop w:val="0"/>
      <w:marBottom w:val="0"/>
      <w:divBdr>
        <w:top w:val="none" w:sz="0" w:space="0" w:color="auto"/>
        <w:left w:val="none" w:sz="0" w:space="0" w:color="auto"/>
        <w:bottom w:val="none" w:sz="0" w:space="0" w:color="auto"/>
        <w:right w:val="none" w:sz="0" w:space="0" w:color="auto"/>
      </w:divBdr>
      <w:divsChild>
        <w:div w:id="1168449347">
          <w:marLeft w:val="648"/>
          <w:marRight w:val="0"/>
          <w:marTop w:val="140"/>
          <w:marBottom w:val="0"/>
          <w:divBdr>
            <w:top w:val="none" w:sz="0" w:space="0" w:color="auto"/>
            <w:left w:val="none" w:sz="0" w:space="0" w:color="auto"/>
            <w:bottom w:val="none" w:sz="0" w:space="0" w:color="auto"/>
            <w:right w:val="none" w:sz="0" w:space="0" w:color="auto"/>
          </w:divBdr>
        </w:div>
        <w:div w:id="1486243669">
          <w:marLeft w:val="648"/>
          <w:marRight w:val="0"/>
          <w:marTop w:val="140"/>
          <w:marBottom w:val="0"/>
          <w:divBdr>
            <w:top w:val="none" w:sz="0" w:space="0" w:color="auto"/>
            <w:left w:val="none" w:sz="0" w:space="0" w:color="auto"/>
            <w:bottom w:val="none" w:sz="0" w:space="0" w:color="auto"/>
            <w:right w:val="none" w:sz="0" w:space="0" w:color="auto"/>
          </w:divBdr>
        </w:div>
      </w:divsChild>
    </w:div>
    <w:div w:id="1094714581">
      <w:bodyDiv w:val="1"/>
      <w:marLeft w:val="0"/>
      <w:marRight w:val="0"/>
      <w:marTop w:val="0"/>
      <w:marBottom w:val="0"/>
      <w:divBdr>
        <w:top w:val="none" w:sz="0" w:space="0" w:color="auto"/>
        <w:left w:val="none" w:sz="0" w:space="0" w:color="auto"/>
        <w:bottom w:val="none" w:sz="0" w:space="0" w:color="auto"/>
        <w:right w:val="none" w:sz="0" w:space="0" w:color="auto"/>
      </w:divBdr>
      <w:divsChild>
        <w:div w:id="1595701267">
          <w:marLeft w:val="648"/>
          <w:marRight w:val="0"/>
          <w:marTop w:val="140"/>
          <w:marBottom w:val="0"/>
          <w:divBdr>
            <w:top w:val="none" w:sz="0" w:space="0" w:color="auto"/>
            <w:left w:val="none" w:sz="0" w:space="0" w:color="auto"/>
            <w:bottom w:val="none" w:sz="0" w:space="0" w:color="auto"/>
            <w:right w:val="none" w:sz="0" w:space="0" w:color="auto"/>
          </w:divBdr>
        </w:div>
        <w:div w:id="214659088">
          <w:marLeft w:val="648"/>
          <w:marRight w:val="0"/>
          <w:marTop w:val="140"/>
          <w:marBottom w:val="0"/>
          <w:divBdr>
            <w:top w:val="none" w:sz="0" w:space="0" w:color="auto"/>
            <w:left w:val="none" w:sz="0" w:space="0" w:color="auto"/>
            <w:bottom w:val="none" w:sz="0" w:space="0" w:color="auto"/>
            <w:right w:val="none" w:sz="0" w:space="0" w:color="auto"/>
          </w:divBdr>
        </w:div>
      </w:divsChild>
    </w:div>
    <w:div w:id="1105541892">
      <w:bodyDiv w:val="1"/>
      <w:marLeft w:val="0"/>
      <w:marRight w:val="0"/>
      <w:marTop w:val="0"/>
      <w:marBottom w:val="0"/>
      <w:divBdr>
        <w:top w:val="none" w:sz="0" w:space="0" w:color="auto"/>
        <w:left w:val="none" w:sz="0" w:space="0" w:color="auto"/>
        <w:bottom w:val="none" w:sz="0" w:space="0" w:color="auto"/>
        <w:right w:val="none" w:sz="0" w:space="0" w:color="auto"/>
      </w:divBdr>
      <w:divsChild>
        <w:div w:id="1953854109">
          <w:marLeft w:val="648"/>
          <w:marRight w:val="0"/>
          <w:marTop w:val="140"/>
          <w:marBottom w:val="0"/>
          <w:divBdr>
            <w:top w:val="none" w:sz="0" w:space="0" w:color="auto"/>
            <w:left w:val="none" w:sz="0" w:space="0" w:color="auto"/>
            <w:bottom w:val="none" w:sz="0" w:space="0" w:color="auto"/>
            <w:right w:val="none" w:sz="0" w:space="0" w:color="auto"/>
          </w:divBdr>
        </w:div>
        <w:div w:id="504711546">
          <w:marLeft w:val="648"/>
          <w:marRight w:val="0"/>
          <w:marTop w:val="140"/>
          <w:marBottom w:val="0"/>
          <w:divBdr>
            <w:top w:val="none" w:sz="0" w:space="0" w:color="auto"/>
            <w:left w:val="none" w:sz="0" w:space="0" w:color="auto"/>
            <w:bottom w:val="none" w:sz="0" w:space="0" w:color="auto"/>
            <w:right w:val="none" w:sz="0" w:space="0" w:color="auto"/>
          </w:divBdr>
        </w:div>
        <w:div w:id="1517571776">
          <w:marLeft w:val="648"/>
          <w:marRight w:val="0"/>
          <w:marTop w:val="140"/>
          <w:marBottom w:val="0"/>
          <w:divBdr>
            <w:top w:val="none" w:sz="0" w:space="0" w:color="auto"/>
            <w:left w:val="none" w:sz="0" w:space="0" w:color="auto"/>
            <w:bottom w:val="none" w:sz="0" w:space="0" w:color="auto"/>
            <w:right w:val="none" w:sz="0" w:space="0" w:color="auto"/>
          </w:divBdr>
        </w:div>
      </w:divsChild>
    </w:div>
    <w:div w:id="1122578585">
      <w:bodyDiv w:val="1"/>
      <w:marLeft w:val="0"/>
      <w:marRight w:val="0"/>
      <w:marTop w:val="0"/>
      <w:marBottom w:val="0"/>
      <w:divBdr>
        <w:top w:val="none" w:sz="0" w:space="0" w:color="auto"/>
        <w:left w:val="none" w:sz="0" w:space="0" w:color="auto"/>
        <w:bottom w:val="none" w:sz="0" w:space="0" w:color="auto"/>
        <w:right w:val="none" w:sz="0" w:space="0" w:color="auto"/>
      </w:divBdr>
      <w:divsChild>
        <w:div w:id="1158577229">
          <w:marLeft w:val="648"/>
          <w:marRight w:val="0"/>
          <w:marTop w:val="140"/>
          <w:marBottom w:val="0"/>
          <w:divBdr>
            <w:top w:val="none" w:sz="0" w:space="0" w:color="auto"/>
            <w:left w:val="none" w:sz="0" w:space="0" w:color="auto"/>
            <w:bottom w:val="none" w:sz="0" w:space="0" w:color="auto"/>
            <w:right w:val="none" w:sz="0" w:space="0" w:color="auto"/>
          </w:divBdr>
        </w:div>
        <w:div w:id="915944524">
          <w:marLeft w:val="648"/>
          <w:marRight w:val="0"/>
          <w:marTop w:val="140"/>
          <w:marBottom w:val="0"/>
          <w:divBdr>
            <w:top w:val="none" w:sz="0" w:space="0" w:color="auto"/>
            <w:left w:val="none" w:sz="0" w:space="0" w:color="auto"/>
            <w:bottom w:val="none" w:sz="0" w:space="0" w:color="auto"/>
            <w:right w:val="none" w:sz="0" w:space="0" w:color="auto"/>
          </w:divBdr>
        </w:div>
        <w:div w:id="1737849641">
          <w:marLeft w:val="648"/>
          <w:marRight w:val="0"/>
          <w:marTop w:val="140"/>
          <w:marBottom w:val="0"/>
          <w:divBdr>
            <w:top w:val="none" w:sz="0" w:space="0" w:color="auto"/>
            <w:left w:val="none" w:sz="0" w:space="0" w:color="auto"/>
            <w:bottom w:val="none" w:sz="0" w:space="0" w:color="auto"/>
            <w:right w:val="none" w:sz="0" w:space="0" w:color="auto"/>
          </w:divBdr>
        </w:div>
        <w:div w:id="1861242034">
          <w:marLeft w:val="648"/>
          <w:marRight w:val="0"/>
          <w:marTop w:val="140"/>
          <w:marBottom w:val="0"/>
          <w:divBdr>
            <w:top w:val="none" w:sz="0" w:space="0" w:color="auto"/>
            <w:left w:val="none" w:sz="0" w:space="0" w:color="auto"/>
            <w:bottom w:val="none" w:sz="0" w:space="0" w:color="auto"/>
            <w:right w:val="none" w:sz="0" w:space="0" w:color="auto"/>
          </w:divBdr>
        </w:div>
        <w:div w:id="1904486051">
          <w:marLeft w:val="648"/>
          <w:marRight w:val="0"/>
          <w:marTop w:val="140"/>
          <w:marBottom w:val="0"/>
          <w:divBdr>
            <w:top w:val="none" w:sz="0" w:space="0" w:color="auto"/>
            <w:left w:val="none" w:sz="0" w:space="0" w:color="auto"/>
            <w:bottom w:val="none" w:sz="0" w:space="0" w:color="auto"/>
            <w:right w:val="none" w:sz="0" w:space="0" w:color="auto"/>
          </w:divBdr>
        </w:div>
        <w:div w:id="1584604931">
          <w:marLeft w:val="648"/>
          <w:marRight w:val="0"/>
          <w:marTop w:val="140"/>
          <w:marBottom w:val="0"/>
          <w:divBdr>
            <w:top w:val="none" w:sz="0" w:space="0" w:color="auto"/>
            <w:left w:val="none" w:sz="0" w:space="0" w:color="auto"/>
            <w:bottom w:val="none" w:sz="0" w:space="0" w:color="auto"/>
            <w:right w:val="none" w:sz="0" w:space="0" w:color="auto"/>
          </w:divBdr>
        </w:div>
      </w:divsChild>
    </w:div>
    <w:div w:id="1762992781">
      <w:bodyDiv w:val="1"/>
      <w:marLeft w:val="0"/>
      <w:marRight w:val="0"/>
      <w:marTop w:val="0"/>
      <w:marBottom w:val="0"/>
      <w:divBdr>
        <w:top w:val="none" w:sz="0" w:space="0" w:color="auto"/>
        <w:left w:val="none" w:sz="0" w:space="0" w:color="auto"/>
        <w:bottom w:val="none" w:sz="0" w:space="0" w:color="auto"/>
        <w:right w:val="none" w:sz="0" w:space="0" w:color="auto"/>
      </w:divBdr>
      <w:divsChild>
        <w:div w:id="1067534995">
          <w:marLeft w:val="648"/>
          <w:marRight w:val="0"/>
          <w:marTop w:val="140"/>
          <w:marBottom w:val="0"/>
          <w:divBdr>
            <w:top w:val="none" w:sz="0" w:space="0" w:color="auto"/>
            <w:left w:val="none" w:sz="0" w:space="0" w:color="auto"/>
            <w:bottom w:val="none" w:sz="0" w:space="0" w:color="auto"/>
            <w:right w:val="none" w:sz="0" w:space="0" w:color="auto"/>
          </w:divBdr>
        </w:div>
        <w:div w:id="336154862">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sihis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user</cp:lastModifiedBy>
  <cp:revision>40</cp:revision>
  <dcterms:created xsi:type="dcterms:W3CDTF">2011-11-28T05:11:00Z</dcterms:created>
  <dcterms:modified xsi:type="dcterms:W3CDTF">2012-05-29T07:51:00Z</dcterms:modified>
</cp:coreProperties>
</file>